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Anthéa Bourhis </w:t>
      </w:r>
      <w:r>
        <w:rPr>
          <w:color w:val="641e6e"/>
        </w:rPr>
        <w:t xml:space="preserve">Assistante ingénieure : Analyste en imagerie du plancton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Anthéa Bourhis</dc:title>
  <dc:description>CV</dc:description>
  <dc:subject/>
  <cp:keywords/>
  <cp:category/>
  <cp:lastModifiedBy/>
  <dcterms:created xsi:type="dcterms:W3CDTF">2026-05-20T17:41:17+02:00</dcterms:created>
  <dcterms:modified xsi:type="dcterms:W3CDTF">2026-05-20T17:41:17+02:00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