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DALLE </w:t>
      </w:r>
      <w:r>
        <w:rPr>
          <w:color w:val="641e6e"/>
        </w:rPr>
        <w:t xml:space="preserve">Ingénieur d'étude dans le développement d'application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anthony-dalle</w:t>
        </w:r>
      </w:hyperlink>
    </w:p>
    <w:p>
      <w:pPr>
        <w:spacing w:before="600"/>
      </w:pPr>
    </w:p>
    <w:p>
      <w:pPr>
        <w:pStyle w:val="Heading2"/>
      </w:pPr>
      <w:r>
        <w:rPr>
          <w:color w:val="1e198e"/>
          <w:b w:val="1"/>
          <w:bCs w:val="1"/>
        </w:rPr>
        <w:t xml:space="preserve">Présentation</w:t>
      </w:r>
    </w:p>
    <w:p>
      <w:pPr>
        <w:spacing w:after="100"/>
      </w:pPr>
    </w:p>
    <w:p>
      <w:pPr/>
      <w:r>
        <w:rPr/>
        <w:t xml:space="preserve">Depuis 2017, je suis en tant qu'ingénieur d'études en informatique dans le laboratoire de géographie ESPACE (Étude des Structures, des Processus d’Adaptation et des Changements de l’Espace) en SHS, science humaine et sociale, à Avignon.Je travaille principalement sur divers projets, tels que :</w:t>
      </w:r>
    </w:p>
    <w:p>
      <w:pPr>
        <w:numPr>
          <w:ilvl w:val="0"/>
          <w:numId w:val="2"/>
        </w:numPr>
      </w:pPr>
      <w:r>
        <w:rPr/>
        <w:t xml:space="preserve">la mobilité et l'aménagement du territoire de la population</w:t>
      </w:r>
    </w:p>
    <w:p>
      <w:pPr>
        <w:numPr>
          <w:ilvl w:val="0"/>
          <w:numId w:val="2"/>
        </w:numPr>
      </w:pPr>
      <w:r>
        <w:rPr/>
        <w:t xml:space="preserve">la multipropriété immobilière</w:t>
      </w:r>
    </w:p>
    <w:p>
      <w:pPr>
        <w:numPr>
          <w:ilvl w:val="0"/>
          <w:numId w:val="2"/>
        </w:numPr>
      </w:pPr>
      <w:r>
        <w:rPr/>
        <w:t xml:space="preserve">les alertes et risques de Tsunami en méditerranée</w:t>
      </w:r>
    </w:p>
    <w:p>
      <w:pPr>
        <w:numPr>
          <w:ilvl w:val="0"/>
          <w:numId w:val="2"/>
        </w:numPr>
      </w:pPr>
      <w:r>
        <w:rPr/>
        <w:t xml:space="preserve">la sécheresse et le risque de crue dans les Cévennes</w:t>
      </w:r>
    </w:p>
    <w:p>
      <w:pPr>
        <w:numPr>
          <w:ilvl w:val="0"/>
          <w:numId w:val="2"/>
        </w:numPr>
      </w:pPr>
      <w:r>
        <w:rPr/>
        <w:t xml:space="preserve">le site Web du laboratoire (</w:t>
      </w:r>
      <w:hyperlink r:id="rId8" w:history="1">
        <w:r>
          <w:rPr>
            <w:color w:val="#410a8c"/>
            <w:u w:val="single"/>
          </w:rPr>
          <w:t xml:space="preserve">www.umrespace.org</w:t>
        </w:r>
      </w:hyperlink>
      <w:r>
        <w:rPr/>
        <w:t xml:space="preserve">) et à sa valorisation.</w:t>
      </w:r>
    </w:p>
    <w:p>
      <w:pPr>
        <w:numPr>
          <w:ilvl w:val="0"/>
          <w:numId w:val="2"/>
        </w:numPr>
      </w:pPr>
      <w:r>
        <w:rPr/>
        <w:t xml:space="preserve">etc...</w:t>
      </w:r>
    </w:p>
    <w:p>
      <w:pPr/>
      <w:r>
        <w:rPr/>
        <w:t xml:space="preserve">J'accompagne les chercheurs dans leurs recherches de différentes manières :</w:t>
      </w:r>
    </w:p>
    <w:p>
      <w:pPr>
        <w:numPr>
          <w:ilvl w:val="0"/>
          <w:numId w:val="3"/>
        </w:numPr>
      </w:pPr>
      <w:r>
        <w:rPr/>
        <w:t xml:space="preserve">en mettant en place une organisation pour leurs projets (enquête de terrain, enquête en ligne, drone)</w:t>
      </w:r>
    </w:p>
    <w:p>
      <w:pPr>
        <w:numPr>
          <w:ilvl w:val="0"/>
          <w:numId w:val="3"/>
        </w:numPr>
      </w:pPr>
      <w:r>
        <w:rPr/>
        <w:t xml:space="preserve">en développant des programmes permettant la création, la récolte et le traitement des données  (&amp;quot;scrapping&amp;quot;, &amp;quot;docker&amp;quot;, serveur virtuel, script, Web)</w:t>
      </w:r>
    </w:p>
    <w:p>
      <w:pPr>
        <w:numPr>
          <w:ilvl w:val="0"/>
          <w:numId w:val="3"/>
        </w:numPr>
      </w:pPr>
      <w:r>
        <w:rPr/>
        <w:t xml:space="preserve">l'achat de matériel informatique (serveurs, ordinateurs, logiciels) et la collaboration avec des structures dédiées (Centre de calcul / Espace de stockage...)</w:t>
      </w:r>
    </w:p>
    <w:p>
      <w:pPr>
        <w:numPr>
          <w:ilvl w:val="0"/>
          <w:numId w:val="3"/>
        </w:numPr>
      </w:pPr>
      <w:r>
        <w:rPr/>
        <w:t xml:space="preserve">la cybersécurité, la protection des données personnelles, la vérification des plans de gestion de données</w:t>
      </w:r>
    </w:p>
    <w:p>
      <w:pPr>
        <w:numPr>
          <w:ilvl w:val="0"/>
          <w:numId w:val="3"/>
        </w:numPr>
      </w:pPr>
      <w:r>
        <w:rPr/>
        <w:t xml:space="preserve">la prévention des arnaques (SPAM, &amp;quot;Phishing&amp;quot;) et la prévention sur les vulnérabilités des différents systèmes</w:t>
      </w:r>
    </w:p>
    <w:p>
      <w:pPr>
        <w:numPr>
          <w:ilvl w:val="0"/>
          <w:numId w:val="3"/>
        </w:numPr>
      </w:pPr>
      <w:r>
        <w:rPr/>
        <w:t xml:space="preserve">la visualisation des résultats sur une carte (ArcGis / Qgis)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Approche comparative des méthodes de calcul des distances domicile-travail en France pour une meilleure compréhension des mobilités quotidiennes</w:t>
              </w:r>
            </w:hyperlink>
          </w:p>
          <w:p>
            <w:pPr/>
            <w:hyperlink r:id="rId10" w:history="1">
              <w:r>
                <w:rPr>
                  <w:color w:val="#410a8c"/>
                  <w:u w:val="single"/>
                </w:rPr>
                <w:t xml:space="preserve">Louisette Garcin</w:t>
              </w:r>
            </w:hyperlink>
            <w:r>
              <w:rPr/>
              <w:t xml:space="preserve">,</w:t>
            </w:r>
            <w:hyperlink r:id="rId11" w:history="1">
              <w:r>
                <w:rPr>
                  <w:color w:val="#410a8c"/>
                  <w:u w:val="single"/>
                </w:rPr>
                <w:t xml:space="preserve">Anthony Dalle</w:t>
              </w:r>
            </w:hyperlink>
          </w:p>
          <w:p>
            <w:pPr/>
            <w:r>
              <w:rPr>
                <w:i w:val="1"/>
                <w:iCs w:val="1"/>
              </w:rPr>
              <w:t xml:space="preserve">Seizièmes Rencontres de Théo Quant</w:t>
            </w:r>
            <w:r>
              <w:rPr/>
              <w:t xml:space="preserve">, Feb 2024, Besançon, France</w:t>
            </w:r>
          </w:p>
          <w:p>
            <w:pPr/>
            <w:r>
              <w:rPr/>
              <w:t xml:space="preserve">Communication dans un congrès</w:t>
            </w:r>
          </w:p>
          <w:p>
            <w:pPr/>
            <w:hyperlink r:id="rId9" w:history="1">
              <w:r>
                <w:rPr>
                  <w:color w:val="#410a8c"/>
                  <w:u w:val="single"/>
                </w:rPr>
                <w:t xml:space="preserve">hal-04449746v1</w:t>
              </w:r>
            </w:hyperlink>
          </w:p>
        </w:tc>
      </w:tr>
      <w:tr>
        <w:trPr/>
        <w:tc>
          <w:tcPr>
            <w:noWrap/>
          </w:tcPr>
          <w:p>
            <w:pPr>
              <w:spacing w:after="200"/>
            </w:pPr>
            <w:hyperlink r:id="rId12" w:history="1">
              <w:r>
                <w:rPr>
                  <w:color w:val="1e198e"/>
                  <w:b w:val="1"/>
                  <w:bCs w:val="1"/>
                  <w:u w:val="single"/>
                </w:rPr>
                <w:t xml:space="preserve">Base de données relationnelle, géographique et hydrométrique - Application à un réseau d’étiage cévenol</w:t>
              </w:r>
            </w:hyperlink>
          </w:p>
          <w:p>
            <w:pPr/>
            <w:hyperlink r:id="rId13" w:history="1">
              <w:r>
                <w:rPr>
                  <w:color w:val="#410a8c"/>
                  <w:u w:val="single"/>
                </w:rPr>
                <w:t xml:space="preserve">H. Di Costanzo</w:t>
              </w:r>
            </w:hyperlink>
            <w:r>
              <w:rPr/>
              <w:t xml:space="preserve">,</w:t>
            </w:r>
            <w:hyperlink r:id="rId14" w:history="1">
              <w:r>
                <w:rPr>
                  <w:color w:val="#410a8c"/>
                  <w:u w:val="single"/>
                </w:rPr>
                <w:t xml:space="preserve">Didier Josselin</w:t>
              </w:r>
            </w:hyperlink>
            <w:r>
              <w:rPr/>
              <w:t xml:space="preserve">,</w:t>
            </w:r>
            <w:hyperlink r:id="rId15" w:history="1">
              <w:r>
                <w:rPr>
                  <w:color w:val="#410a8c"/>
                  <w:u w:val="single"/>
                </w:rPr>
                <w:t xml:space="preserve">Pierre-Alain Ayral</w:t>
              </w:r>
            </w:hyperlink>
            <w:r>
              <w:rPr/>
              <w:t xml:space="preserve">,</w:t>
            </w:r>
            <w:hyperlink r:id="rId16" w:history="1">
              <w:r>
                <w:rPr>
                  <w:color w:val="#410a8c"/>
                  <w:u w:val="single"/>
                </w:rPr>
                <w:t xml:space="preserve">Brice Boudevillain</w:t>
              </w:r>
            </w:hyperlink>
            <w:r>
              <w:rPr/>
              <w:t xml:space="preserve">,</w:t>
            </w:r>
            <w:hyperlink r:id="rId17" w:history="1">
              <w:r>
                <w:rPr>
                  <w:color w:val="#410a8c"/>
                  <w:u w:val="single"/>
                </w:rPr>
                <w:t xml:space="preserve">Patricia Cicille</w:t>
              </w:r>
            </w:hyperlink>
            <w:r>
              <w:rPr/>
              <w:t xml:space="preserve">et al.</w:t>
            </w:r>
          </w:p>
          <w:p>
            <w:pPr/>
            <w:r>
              <w:rPr>
                <w:i w:val="1"/>
                <w:iCs w:val="1"/>
              </w:rPr>
              <w:t xml:space="preserve">Journées de l’OHM-CV</w:t>
            </w:r>
            <w:r>
              <w:rPr/>
              <w:t xml:space="preserve">, Sep 2019, Grenoble, France</w:t>
            </w:r>
          </w:p>
          <w:p>
            <w:pPr/>
            <w:r>
              <w:rPr/>
              <w:t xml:space="preserve">Communication dans un congrès</w:t>
            </w:r>
          </w:p>
          <w:p>
            <w:pPr/>
            <w:hyperlink r:id="rId12" w:history="1">
              <w:r>
                <w:rPr>
                  <w:color w:val="#410a8c"/>
                  <w:u w:val="single"/>
                </w:rPr>
                <w:t xml:space="preserve">hal-02509024v1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DESERTS MEDICAUX EN VAUCLUSE ?</w:t>
              </w:r>
            </w:hyperlink>
          </w:p>
          <w:p>
            <w:pPr/>
            <w:hyperlink r:id="rId19" w:history="1">
              <w:r>
                <w:rPr>
                  <w:color w:val="#410a8c"/>
                  <w:u w:val="single"/>
                </w:rPr>
                <w:t xml:space="preserve">Cyrille Genre-Grandpierre</w:t>
              </w:r>
            </w:hyperlink>
            <w:r>
              <w:rPr/>
              <w:t xml:space="preserve">,</w:t>
            </w:r>
            <w:hyperlink r:id="rId20" w:history="1">
              <w:r>
                <w:rPr>
                  <w:color w:val="#410a8c"/>
                  <w:u w:val="single"/>
                </w:rPr>
                <w:t xml:space="preserve">Fatou Diouf</w:t>
              </w:r>
            </w:hyperlink>
            <w:r>
              <w:rPr/>
              <w:t xml:space="preserve">,</w:t>
            </w:r>
            <w:hyperlink r:id="rId11" w:history="1">
              <w:r>
                <w:rPr>
                  <w:color w:val="#410a8c"/>
                  <w:u w:val="single"/>
                </w:rPr>
                <w:t xml:space="preserve">Anthony Dalle</w:t>
              </w:r>
            </w:hyperlink>
          </w:p>
          <w:p>
            <w:pPr/>
            <w:r>
              <w:rPr/>
              <w:t xml:space="preserve">Avignon Université. 2023</w:t>
            </w:r>
          </w:p>
          <w:p>
            <w:pPr/>
            <w:r>
              <w:rPr/>
              <w:t xml:space="preserve">Rapport</w:t>
            </w:r>
          </w:p>
          <w:p>
            <w:pPr/>
            <w:hyperlink r:id="rId18" w:history="1">
              <w:r>
                <w:rPr>
                  <w:color w:val="#410a8c"/>
                  <w:u w:val="single"/>
                </w:rPr>
                <w:t xml:space="preserve">hal-04040486v1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2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B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6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hony-dalle" TargetMode="External"/><Relationship Id="rId8" Type="http://schemas.openxmlformats.org/officeDocument/2006/relationships/hyperlink" Target="http://www.umrespace.org" TargetMode="External"/><Relationship Id="rId9" Type="http://schemas.openxmlformats.org/officeDocument/2006/relationships/hyperlink" Target="https://hal.science/hal-04449746v1" TargetMode="External"/><Relationship Id="rId10" Type="http://schemas.openxmlformats.org/officeDocument/2006/relationships/hyperlink" Target="https://hal.science/search/index/?q=*&amp;authFullName_s=Louisette Garcin" TargetMode="External"/><Relationship Id="rId11" Type="http://schemas.openxmlformats.org/officeDocument/2006/relationships/hyperlink" Target="https://hal.science/search/index/?q=*&amp;authFullName_s=Anthony Dalle" TargetMode="External"/><Relationship Id="rId12" Type="http://schemas.openxmlformats.org/officeDocument/2006/relationships/hyperlink" Target="https://imt-mines-ales.hal.science/hal-02509024v1" TargetMode="External"/><Relationship Id="rId13" Type="http://schemas.openxmlformats.org/officeDocument/2006/relationships/hyperlink" Target="https://hal.science/search/index/?q=*&amp;authFullName_s=H. Di Costanzo" TargetMode="External"/><Relationship Id="rId14" Type="http://schemas.openxmlformats.org/officeDocument/2006/relationships/hyperlink" Target="https://hal.science/search/index/?q=*&amp;authFullName_s=Didier Josselin" TargetMode="External"/><Relationship Id="rId15" Type="http://schemas.openxmlformats.org/officeDocument/2006/relationships/hyperlink" Target="https://hal.science/search/index/?q=*&amp;authFullName_s=Pierre-Alain Ayral" TargetMode="External"/><Relationship Id="rId16" Type="http://schemas.openxmlformats.org/officeDocument/2006/relationships/hyperlink" Target="https://hal.science/search/index/?q=*&amp;authFullName_s=Brice Boudevillain" TargetMode="External"/><Relationship Id="rId17" Type="http://schemas.openxmlformats.org/officeDocument/2006/relationships/hyperlink" Target="https://hal.science/search/index/?q=*&amp;authFullName_s=Patricia Cicille" TargetMode="External"/><Relationship Id="rId18" Type="http://schemas.openxmlformats.org/officeDocument/2006/relationships/hyperlink" Target="https://hal.science/hal-04040486v1" TargetMode="External"/><Relationship Id="rId19" Type="http://schemas.openxmlformats.org/officeDocument/2006/relationships/hyperlink" Target="https://hal.science/search/index/?q=*&amp;authFullName_s=Cyrille Genre-Grandpierre" TargetMode="External"/><Relationship Id="rId20" Type="http://schemas.openxmlformats.org/officeDocument/2006/relationships/hyperlink" Target="https://hal.science/search/index/?q=*&amp;authFullName_s=Fatou Diouf"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DALLE</dc:title>
  <dc:description>CV</dc:description>
  <dc:subject/>
  <cp:keywords/>
  <cp:category/>
  <cp:lastModifiedBy/>
  <dcterms:created xsi:type="dcterms:W3CDTF">2026-05-06T21:39:43+02:00</dcterms:created>
  <dcterms:modified xsi:type="dcterms:W3CDTF">2026-05-06T21:39:43+02:00</dcterms:modified>
</cp:coreProperties>
</file>

<file path=docProps/custom.xml><?xml version="1.0" encoding="utf-8"?>
<Properties xmlns="http://schemas.openxmlformats.org/officeDocument/2006/custom-properties" xmlns:vt="http://schemas.openxmlformats.org/officeDocument/2006/docPropsVTypes"/>
</file>