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Rescigno </w:t>
      </w:r>
      <w:r>
        <w:rPr>
          <w:color w:val="641e6e"/>
        </w:rPr>
        <w:t xml:space="preserve">Maître de conférences en histoire et économie du cinéma à l'université Paris-Cité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opérettes allemandes en France occupée : l’exemple de Sang viennois (Willi Forst, 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Comédies musicales à la française - Formes et mutations de l Formes et mutations de l'opérette cinématographique</w:t>
            </w:r>
            <w:r>
              <w:rPr/>
              <w:t xml:space="preserve">, Les Impressions nouvelles, 2025, 978-2-39070-228-3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cinématographique partagé avec l’ennemi : les séances à Metz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Séance de cinéma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des perdants aux cinémas des vainqueurs, Le cinéma à la libération après cinq années d’annexion nazie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/>
              <w:t xml:space="preserve">Gwénaëlle Le Gras; Geneviève Sellier. </w:t>
            </w:r>
            <w:r>
              <w:rPr>
                <w:i w:val="1"/>
                <w:iCs w:val="1"/>
              </w:rPr>
              <w:t xml:space="preserve">Cinémas et cinéphilies populaires dans la France d’après-guerre (1945-1958)</w:t>
            </w:r>
            <w:r>
              <w:rPr/>
              <w:t xml:space="preserve">, Editions Nouveau Monde, pp.253-267, 2015, 978-2-36942-294-5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hal-01622099v1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cinéma par celles et ceux qui la font : portraits, pratiques et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Peton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100, pp.155-196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and ruptures: the consumption of German films in eastern France (1918- 1950)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as space of encounters before, during and after WWII</w:t>
            </w:r>
            <w:r>
              <w:rPr/>
              <w:t xml:space="preserve">, Sep 2022, Kristiansand,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cinéma des « perdants » au cinéma des « vainqueurs »: la programmation des salles de Moselle et les pratiques spectatorielles à la Libération, après 5 ans d’annexion nazie.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et cinéphilies populaires</w:t>
            </w:r>
            <w:r>
              <w:rPr/>
              <w:t xml:space="preserve">, Dec 2014, Bordeaux, France. pp.253-267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publics du Festival du Film Italien de Villerupt (2019-2021)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Turbé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/>
              <w:t xml:space="preserve">[Rapport de recherche] 2L2S; Pôle de l'image de Villerupt; DRAC Grand 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dans tous ses états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Valkauskas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Turbé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/>
              <w:t xml:space="preserve">Anthony Rescigno; Sophie Turbé; Élodie Valkauskas. PUN-Édulor, pp.147, 2021, 978-2-8143-0611-0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allemands en Moselle annexée par l’Allemagne nazie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</w:p>
          <w:p>
            <w:pPr/>
            <w:r>
              <w:rPr/>
              <w:t xml:space="preserve">Art et histoire de l'art. Université de Lorraine, 2017.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2017LORR0368⟩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tel-02055609v1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039v1" TargetMode="External"/><Relationship Id="rId8" Type="http://schemas.openxmlformats.org/officeDocument/2006/relationships/hyperlink" Target="https://hal.science/search/index/?q=*&amp;authFullName_s=Anthony Rescigno" TargetMode="External"/><Relationship Id="rId9" Type="http://schemas.openxmlformats.org/officeDocument/2006/relationships/hyperlink" Target="https://inria.hal.science/hal-03885401v1" TargetMode="External"/><Relationship Id="rId10" Type="http://schemas.openxmlformats.org/officeDocument/2006/relationships/hyperlink" Target="https://univ-sorbonne-nouvelle.hal.science/hal-01622099v1" TargetMode="External"/><Relationship Id="rId11" Type="http://schemas.openxmlformats.org/officeDocument/2006/relationships/hyperlink" Target="https://hal.science/hal-04482314v1" TargetMode="External"/><Relationship Id="rId12" Type="http://schemas.openxmlformats.org/officeDocument/2006/relationships/hyperlink" Target="https://hal.science/search/index/?q=*&amp;authFullName_s=Roxane Hamery" TargetMode="External"/><Relationship Id="rId13" Type="http://schemas.openxmlformats.org/officeDocument/2006/relationships/hyperlink" Target="https://hal.science/search/index/?q=*&amp;authFullName_s=Ga&#235;l Peton" TargetMode="External"/><Relationship Id="rId14" Type="http://schemas.openxmlformats.org/officeDocument/2006/relationships/hyperlink" Target="https://hal.science/search/index/?q=*&amp;authFullName_s=L&#233;o Souill&#233;s-Debats" TargetMode="External"/><Relationship Id="rId15" Type="http://schemas.openxmlformats.org/officeDocument/2006/relationships/hyperlink" Target="https://inria.hal.science/hal-03885397v1" TargetMode="External"/><Relationship Id="rId16" Type="http://schemas.openxmlformats.org/officeDocument/2006/relationships/hyperlink" Target="https://hal.univ-lorraine.fr/hal-01631450v1" TargetMode="External"/><Relationship Id="rId17" Type="http://schemas.openxmlformats.org/officeDocument/2006/relationships/hyperlink" Target="https://hal.science/hal-03225834v1" TargetMode="External"/><Relationship Id="rId18" Type="http://schemas.openxmlformats.org/officeDocument/2006/relationships/hyperlink" Target="https://hal.science/search/index/?q=*&amp;authFullName_s=Sophie Turb&#233;" TargetMode="External"/><Relationship Id="rId19" Type="http://schemas.openxmlformats.org/officeDocument/2006/relationships/hyperlink" Target="https://hal.univ-lorraine.fr/hal-03207286v1" TargetMode="External"/><Relationship Id="rId20" Type="http://schemas.openxmlformats.org/officeDocument/2006/relationships/hyperlink" Target="https://hal.science/search/index/?q=*&amp;authFullName_s=Elodie Valkauskas" TargetMode="External"/><Relationship Id="rId21" Type="http://schemas.openxmlformats.org/officeDocument/2006/relationships/hyperlink" Target="https://hal.univ-lorraine.fr/tel-02055609v1" TargetMode="External"/><Relationship Id="rId22" Type="http://schemas.openxmlformats.org/officeDocument/2006/relationships/hyperlink" Target="https://www.theses.fr/2017LORR036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Rescigno</dc:title>
  <dc:description>CV</dc:description>
  <dc:subject/>
  <cp:keywords/>
  <cp:category/>
  <cp:lastModifiedBy/>
  <dcterms:created xsi:type="dcterms:W3CDTF">2026-04-15T11:20:21+02:00</dcterms:created>
  <dcterms:modified xsi:type="dcterms:W3CDTF">2026-04-15T11:20:21+02:00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