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Beurel-Tréhan </w:t></w:r><w:r><w:rPr><w:color w:val="641e6e"/></w:rPr><w:t xml:space="preserve">Ingénieur de recherche - Etablissement Français du Sang Bretagne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antoine-beurel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0000-0002-8055-303X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262618044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236166001785075020869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Reducing deterrents to engage in plasmapheresis donation: Evaluation of an experimental flyer</w:t></w:r></w:hyperlink></w:p><w:p><w:pPr/><w:hyperlink r:id="rId12" w:history="1"><w:r><w:rPr><w:color w:val="#410a8c"/><w:u w:val="single"/></w:rPr><w:t xml:space="preserve">Antoine Beurel-Tréhan</w:t></w:r></w:hyperlink><w:r><w:rPr/><w:t xml:space="preserve">,</w:t></w:r><w:hyperlink r:id="rId13" w:history="1"><w:r><w:rPr><w:color w:val="#410a8c"/><w:u w:val="single"/></w:rPr><w:t xml:space="preserve">Florence Terrade</w:t></w:r></w:hyperlink><w:r><w:rPr/><w:t xml:space="preserve">,</w:t></w:r><w:hyperlink r:id="rId14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Transfusion Clinique et Biologique</w:t></w:r><w:r><w:rPr/><w:t xml:space="preserve">, 2025, 32 (1), pp.69-76. </w:t></w:r><w:hyperlink r:id="rId16" w:history="1"><w:r><w:rPr><w:color w:val="#410a8c"/><w:u w:val="single"/></w:rPr><w:t xml:space="preserve">⟨10.1016/j.tracli.2025.01.003⟩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hal-05294085v1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Incentives for plasma donation</w:t></w:r></w:hyperlink></w:p><w:p><w:pPr/><w:hyperlink r:id="rId18" w:history="1"><w:r><w:rPr><w:color w:val="#410a8c"/><w:u w:val="single"/></w:rPr><w:t xml:space="preserve">Elena Koch</w:t></w:r></w:hyperlink><w:r><w:rPr/><w:t xml:space="preserve">,</w:t></w:r><w:hyperlink r:id="rId19" w:history="1"><w:r><w:rPr><w:color w:val="#410a8c"/><w:u w:val="single"/></w:rPr><w:t xml:space="preserve">Antonia Leiße</w:t></w:r></w:hyperlink><w:r><w:rPr/><w:t xml:space="preserve">,</w:t></w:r><w:hyperlink r:id="rId20" w:history="1"><w:r><w:rPr><w:color w:val="#410a8c"/><w:u w:val="single"/></w:rPr><w:t xml:space="preserve">Besarta Veseli</w:t></w:r></w:hyperlink><w:r><w:rPr/><w:t xml:space="preserve">,</w:t></w:r><w:hyperlink r:id="rId21" w:history="1"><w:r><w:rPr><w:color w:val="#410a8c"/><w:u w:val="single"/></w:rPr><w:t xml:space="preserve">Johannes Jensen</w:t></w:r></w:hyperlink><w:r><w:rPr/><w:t xml:space="preserve">,</w:t></w:r><w:hyperlink r:id="rId22" w:history="1"><w:r><w:rPr><w:color w:val="#410a8c"/><w:u w:val="single"/></w:rPr><w:t xml:space="preserve">Marloes Spekman</w:t></w:r></w:hyperlink><w:r><w:rPr/><w:t xml:space="preserve">et al.</w:t></w:r></w:p><w:p><w:pPr/><w:r><w:rPr><w:i w:val="1"/><w:iCs w:val="1"/></w:rPr><w:t xml:space="preserve">Vox Sanguinis</w:t></w:r><w:r><w:rPr/><w:t xml:space="preserve">, 2024, 119 (8), pp.775-784. </w:t></w:r><w:hyperlink r:id="rId23" w:history="1"><w:r><w:rPr><w:color w:val="#410a8c"/><w:u w:val="single"/></w:rPr><w:t xml:space="preserve">⟨10.1111/vox.13644⟩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hal-05481150v1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Conversion to non-remunerated plasmapheresis donation: Effects of labeling and donation environment</w:t></w:r></w:hyperlink></w:p><w:p><w:pPr/><w:hyperlink r:id="rId12" w:history="1"><w:r><w:rPr><w:color w:val="#410a8c"/><w:u w:val="single"/></w:rPr><w:t xml:space="preserve">Antoine Beurel-Tréhan</w:t></w:r></w:hyperlink><w:r><w:rPr/><w:t xml:space="preserve">,</w:t></w:r><w:hyperlink r:id="rId25" w:history="1"><w:r><w:rPr><w:color w:val="#410a8c"/><w:u w:val="single"/></w:rPr><w:t xml:space="preserve">F. Terrade</w:t></w:r></w:hyperlink><w:r><w:rPr/><w:t xml:space="preserve">,</w:t></w:r><w:hyperlink r:id="rId26" w:history="1"><w:r><w:rPr><w:color w:val="#410a8c"/><w:u w:val="single"/></w:rPr><w:t xml:space="preserve">B. Danic</w:t></w:r></w:hyperlink><w:r><w:rPr/><w:t xml:space="preserve">,</w:t></w:r><w:hyperlink r:id="rId27" w:history="1"><w:r><w:rPr><w:color w:val="#410a8c"/><w:u w:val="single"/></w:rPr><w:t xml:space="preserve">J.-P. Lebaudy</w:t></w:r></w:hyperlink></w:p><w:p><w:pPr/><w:r><w:rPr><w:i w:val="1"/><w:iCs w:val="1"/></w:rPr><w:t xml:space="preserve">European Review of Applied Psychology / Revue Européenne de Psychologie Appliquée</w:t></w:r><w:r><w:rPr/><w:t xml:space="preserve">, 2020, 70, pp.100554 -. </w:t></w:r><w:hyperlink r:id="rId28" w:history="1"><w:r><w:rPr><w:color w:val="#410a8c"/><w:u w:val="single"/></w:rPr><w:t xml:space="preserve">⟨10.1016/j.erap.2020.100554⟩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hal-03493579v1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Psychosocial and cognitive engineering contributions to blood transfusion</w:t></w:r></w:hyperlink></w:p><w:p><w:pPr/><w:hyperlink r:id="rId12" w:history="1"><w:r><w:rPr><w:color w:val="#410a8c"/><w:u w:val="single"/></w:rPr><w:t xml:space="preserve">Antoine Beurel-Tréhan</w:t></w:r></w:hyperlink><w:r><w:rPr/><w:t xml:space="preserve">,</w:t></w:r><w:hyperlink r:id="rId13" w:history="1"><w:r><w:rPr><w:color w:val="#410a8c"/><w:u w:val="single"/></w:rPr><w:t xml:space="preserve">Florence Terrade</w:t></w:r></w:hyperlink><w:r><w:rPr/><w:t xml:space="preserve">,</w:t></w:r><w:hyperlink r:id="rId27" w:history="1"><w:r><w:rPr><w:color w:val="#410a8c"/><w:u w:val="single"/></w:rPr><w:t xml:space="preserve">J.-P. Lebaudy</w:t></w:r></w:hyperlink><w:r><w:rPr/><w:t xml:space="preserve">,</w:t></w:r><w:hyperlink r:id="rId26" w:history="1"><w:r><w:rPr><w:color w:val="#410a8c"/><w:u w:val="single"/></w:rPr><w:t xml:space="preserve">B. Danic</w:t></w:r></w:hyperlink></w:p><w:p><w:pPr/><w:r><w:rPr><w:i w:val="1"/><w:iCs w:val="1"/></w:rPr><w:t xml:space="preserve">Transfusion Clinique et Biologique</w:t></w:r><w:r><w:rPr/><w:t xml:space="preserve">, 2019, 26 (3), pp.184-187. </w:t></w:r><w:hyperlink r:id="rId30" w:history="1"><w:r><w:rPr><w:color w:val="#410a8c"/><w:u w:val="single"/></w:rPr><w:t xml:space="preserve">⟨10.1016/j.tracli.2019.06.001⟩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hal-02496119v1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Determinants of plasma donation: A review of the literature</w:t></w:r></w:hyperlink></w:p><w:p><w:pPr/><w:hyperlink r:id="rId12" w:history="1"><w:r><w:rPr><w:color w:val="#410a8c"/><w:u w:val="single"/></w:rPr><w:t xml:space="preserve">Antoine Beurel-Tréhan</w:t></w:r></w:hyperlink><w:r><w:rPr/><w:t xml:space="preserve">,</w:t></w:r><w:hyperlink r:id="rId13" w:history="1"><w:r><w:rPr><w:color w:val="#410a8c"/><w:u w:val="single"/></w:rPr><w:t xml:space="preserve">Florence Terrade</w:t></w:r></w:hyperlink><w:r><w:rPr/><w:t xml:space="preserve">,</w:t></w:r><w:hyperlink r:id="rId27" w:history="1"><w:r><w:rPr><w:color w:val="#410a8c"/><w:u w:val="single"/></w:rPr><w:t xml:space="preserve">J.-P. Lebaudy</w:t></w:r></w:hyperlink><w:r><w:rPr/><w:t xml:space="preserve">,</w:t></w:r><w:hyperlink r:id="rId32" w:history="1"><w:r><w:rPr><w:color w:val="#410a8c"/><w:u w:val="single"/></w:rPr><w:t xml:space="preserve">B Danic</w:t></w:r></w:hyperlink></w:p><w:p><w:pPr/><w:r><w:rPr><w:i w:val="1"/><w:iCs w:val="1"/></w:rPr><w:t xml:space="preserve">Transfusion Clinique et Biologique</w:t></w:r><w:r><w:rPr/><w:t xml:space="preserve">, 2017, 24 (3), pp.106 - 109. </w:t></w:r><w:hyperlink r:id="rId33" w:history="1"><w:r><w:rPr><w:color w:val="#410a8c"/><w:u w:val="single"/></w:rPr><w:t xml:space="preserve">⟨10.1016/j.tracli.2017.06.001⟩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hal-01880387v1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Compréhension, perception des risques et acceptabilité de certaines questions qui pourraient être ajoutées au questionnaire pré don</w:t></w:r></w:hyperlink></w:p><w:p><w:pPr/><w:hyperlink r:id="rId13" w:history="1"><w:r><w:rPr><w:color w:val="#410a8c"/><w:u w:val="single"/></w:rPr><w:t xml:space="preserve">Florence Terrade</w:t></w:r></w:hyperlink><w:r><w:rPr/><w:t xml:space="preserve">,</w:t></w:r><w:hyperlink r:id="rId36" w:history="1"><w:r><w:rPr><w:color w:val="#410a8c"/><w:u w:val="single"/></w:rPr><w:t xml:space="preserve">Antoine Beurel</w:t></w:r></w:hyperlink></w:p><w:p><w:pPr/><w:r><w:rPr/><w:t xml:space="preserve">Ministère de la santé et des sports. 2022</w:t></w:r></w:p><w:p><w:pPr/><w:r><w:rPr/><w:t xml:space="preserve">Rapport</w:t></w:r></w:p><w:p><w:pPr/><w:hyperlink r:id="rId35" w:history="1"><w:r><w:rPr><w:color w:val="#410a8c"/><w:u w:val="single"/></w:rPr><w:t xml:space="preserve">hal-04711197v1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Développement d’une méthodologie de conversion du don de sang au don de plasma dans un système de don anonyme, volontaire et non-rémunéré, au travers des théories du comportement planifié et de l’implémentation d’intentions</w:t></w:r></w:hyperlink></w:p><w:p><w:pPr/><w:hyperlink r:id="rId36" w:history="1"><w:r><w:rPr><w:color w:val="#410a8c"/><w:u w:val="single"/></w:rPr><w:t xml:space="preserve">Antoine Beurel</w:t></w:r></w:hyperlink></w:p><w:p><w:pPr/><w:r><w:rPr/><w:t xml:space="preserve">Psychologie. Université Rennes 2, 2022. Français. </w:t></w:r><w:hyperlink r:id="rId38" w:history="1"><w:r><w:rPr><w:color w:val="#410a8c"/><w:u w:val="single"/></w:rPr><w:t xml:space="preserve">⟨NNT : 2022REN20007⟩</w:t></w:r></w:hyperlink></w:p><w:p><w:pPr/><w:r><w:rPr/><w:t xml:space="preserve">Thèse</w:t></w:r></w:p><w:p><w:pPr/><w:hyperlink r:id="rId37" w:history="1"><w:r><w:rPr><w:color w:val="#410a8c"/><w:u w:val="single"/></w:rPr><w:t xml:space="preserve">tel-03681941v1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Perceptions du don de plasma : impact du type de collecte</w:t></w:r></w:hyperlink></w:p><w:p><w:pPr/><w:hyperlink r:id="rId36" w:history="1"><w:r><w:rPr><w:color w:val="#410a8c"/><w:u w:val="single"/></w:rPr><w:t xml:space="preserve">Antoine Beurel</w:t></w:r></w:hyperlink><w:r><w:rPr/><w:t xml:space="preserve">,</w:t></w:r><w:hyperlink r:id="rId40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4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2019, Nantes, France. 26 (3), pp.S39, 2019, </w:t></w:r><w:hyperlink r:id="rId41" w:history="1"><w:r><w:rPr><w:color w:val="#410a8c"/><w:u w:val="single"/></w:rPr><w:t xml:space="preserve">⟨10.1016/j.tracli.2019.06.020⟩</w:t></w:r></w:hyperlink></w:p><w:p><w:pPr/><w:r><w:rPr/><w:t xml:space="preserve">Poster de conférence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hal-02496144v1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Conversion du don de sang au don de plasma : impact de l’étiquetage social/fonctionnel et de l’environnement de don</w:t></w:r></w:hyperlink></w:p><w:p><w:pPr/><w:hyperlink r:id="rId36" w:history="1"><w:r><w:rPr><w:color w:val="#410a8c"/><w:u w:val="single"/></w:rPr><w:t xml:space="preserve">Antoine Beurel</w:t></w:r></w:hyperlink><w:r><w:rPr/><w:t xml:space="preserve">,</w:t></w:r><w:hyperlink r:id="rId40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4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pp.324, 2017, </w:t></w:r><w:hyperlink r:id="rId44" w:history="1"><w:r><w:rPr><w:color w:val="#410a8c"/><w:u w:val="single"/></w:rPr><w:t xml:space="preserve">⟨10.1016/j.tracli.2017.06.131⟩</w:t></w:r></w:hyperlink></w:p><w:p><w:pPr/><w:r><w:rPr/><w:t xml:space="preserve">Poster de conférence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hal-02496137v1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Connaissances et représentations du don de plasma parmi une population étudiante française dans un contexte de don volontaire et non rémunéré</w:t></w:r></w:hyperlink></w:p><w:p><w:pPr/><w:hyperlink r:id="rId36" w:history="1"><w:r><w:rPr><w:color w:val="#410a8c"/><w:u w:val="single"/></w:rPr><w:t xml:space="preserve">Antoine Beurel</w:t></w:r></w:hyperlink><w:r><w:rPr/><w:t xml:space="preserve">,</w:t></w:r><w:hyperlink r:id="rId40" w:history="1"><w:r><w:rPr><w:color w:val="#410a8c"/><w:u w:val="single"/></w:rPr><w:t xml:space="preserve">Florence Http://www.Sites.Univ-Rennes2.Fr/crpcc/index.Php?rub=fiche&iduser=386 Terrade</w:t></w:r></w:hyperlink><w:r><w:rPr/><w:t xml:space="preserve">,</w:t></w:r><w:hyperlink r:id="rId14" w:history="1"><w:r><w:rPr><w:color w:val="#410a8c"/><w:u w:val="single"/></w:rPr><w:t xml:space="preserve">Jean-Pierre Lebaudy</w:t></w:r></w:hyperlink><w:r><w:rPr/><w:t xml:space="preserve">,</w:t></w:r><w:hyperlink r:id="rId15" w:history="1"><w:r><w:rPr><w:color w:val="#410a8c"/><w:u w:val="single"/></w:rPr><w:t xml:space="preserve">Bruno Danic</w:t></w:r></w:hyperlink></w:p><w:p><w:pPr/><w:r><w:rPr><w:i w:val="1"/><w:iCs w:val="1"/></w:rPr><w:t xml:space="preserve">Société Française de Transfusion Sanguine</w:t></w:r><w:r><w:rPr/><w:t xml:space="preserve">, Sep 2017, Bordeaux, France. 24 (3), pp.323-324, 2017, </w:t></w:r><w:hyperlink r:id="rId47" w:history="1"><w:r><w:rPr><w:color w:val="#410a8c"/><w:u w:val="single"/></w:rPr><w:t xml:space="preserve">⟨10.1016/j.tracli.2017.06.130⟩</w:t></w:r></w:hyperlink></w:p><w:p><w:pPr/><w:r><w:rPr/><w:t xml:space="preserve">Poster de conférence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hal-02496133v1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8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eurel" TargetMode="External"/><Relationship Id="rId8" Type="http://schemas.openxmlformats.org/officeDocument/2006/relationships/hyperlink" Target="https://orcid.org/0000-0002-8055-303X" TargetMode="External"/><Relationship Id="rId9" Type="http://schemas.openxmlformats.org/officeDocument/2006/relationships/hyperlink" Target="https://www.idref.fr/262618044" TargetMode="External"/><Relationship Id="rId10" Type="http://schemas.openxmlformats.org/officeDocument/2006/relationships/hyperlink" Target="https://viaf.org/viaf/236166001785075020869" TargetMode="External"/><Relationship Id="rId11" Type="http://schemas.openxmlformats.org/officeDocument/2006/relationships/hyperlink" Target="https://hal.science/hal-05294085v1" TargetMode="External"/><Relationship Id="rId12" Type="http://schemas.openxmlformats.org/officeDocument/2006/relationships/hyperlink" Target="https://hal.science/search/index/?q=*&amp;authFullName_s=Antoine Beurel-Tr&#233;han" TargetMode="External"/><Relationship Id="rId13" Type="http://schemas.openxmlformats.org/officeDocument/2006/relationships/hyperlink" Target="https://hal.science/search/index/?q=*&amp;authFullName_s=Florence Terrade" TargetMode="External"/><Relationship Id="rId14" Type="http://schemas.openxmlformats.org/officeDocument/2006/relationships/hyperlink" Target="https://hal.science/search/index/?q=*&amp;authFullName_s=Jean-Pierre Lebaudy" TargetMode="External"/><Relationship Id="rId15" Type="http://schemas.openxmlformats.org/officeDocument/2006/relationships/hyperlink" Target="https://hal.science/search/index/?q=*&amp;authFullName_s=Bruno Danic" TargetMode="External"/><Relationship Id="rId16" Type="http://schemas.openxmlformats.org/officeDocument/2006/relationships/hyperlink" Target="https://dx.doi.org/10.1016/j.tracli.2025.01.003" TargetMode="External"/><Relationship Id="rId17" Type="http://schemas.openxmlformats.org/officeDocument/2006/relationships/hyperlink" Target="https://hal.science/hal-05481150v1" TargetMode="External"/><Relationship Id="rId18" Type="http://schemas.openxmlformats.org/officeDocument/2006/relationships/hyperlink" Target="https://hal.science/search/index/?q=*&amp;authFullName_s=Elena Koch" TargetMode="External"/><Relationship Id="rId19" Type="http://schemas.openxmlformats.org/officeDocument/2006/relationships/hyperlink" Target="https://hal.science/search/index/?q=*&amp;authFullName_s=Antonia Lei&#223;e" TargetMode="External"/><Relationship Id="rId20" Type="http://schemas.openxmlformats.org/officeDocument/2006/relationships/hyperlink" Target="https://hal.science/search/index/?q=*&amp;authFullName_s=Besarta Veseli" TargetMode="External"/><Relationship Id="rId21" Type="http://schemas.openxmlformats.org/officeDocument/2006/relationships/hyperlink" Target="https://hal.science/search/index/?q=*&amp;authFullName_s=Johannes Jensen" TargetMode="External"/><Relationship Id="rId22" Type="http://schemas.openxmlformats.org/officeDocument/2006/relationships/hyperlink" Target="https://hal.science/search/index/?q=*&amp;authFullName_s=Marloes Spekman" TargetMode="External"/><Relationship Id="rId23" Type="http://schemas.openxmlformats.org/officeDocument/2006/relationships/hyperlink" Target="https://dx.doi.org/10.1111/vox.13644" TargetMode="External"/><Relationship Id="rId24" Type="http://schemas.openxmlformats.org/officeDocument/2006/relationships/hyperlink" Target="https://hal.science/hal-03493579v1" TargetMode="External"/><Relationship Id="rId25" Type="http://schemas.openxmlformats.org/officeDocument/2006/relationships/hyperlink" Target="https://hal.science/search/index/?q=*&amp;authFullName_s=F. Terrade" TargetMode="External"/><Relationship Id="rId26" Type="http://schemas.openxmlformats.org/officeDocument/2006/relationships/hyperlink" Target="https://hal.science/search/index/?q=*&amp;authFullName_s=B. Danic" TargetMode="External"/><Relationship Id="rId27" Type="http://schemas.openxmlformats.org/officeDocument/2006/relationships/hyperlink" Target="https://hal.science/search/index/?q=*&amp;authFullName_s=J.-P. Lebaudy" TargetMode="External"/><Relationship Id="rId28" Type="http://schemas.openxmlformats.org/officeDocument/2006/relationships/hyperlink" Target="https://dx.doi.org/10.1016/j.erap.2020.100554" TargetMode="External"/><Relationship Id="rId29" Type="http://schemas.openxmlformats.org/officeDocument/2006/relationships/hyperlink" Target="https://hal.science/hal-02496119v1" TargetMode="External"/><Relationship Id="rId30" Type="http://schemas.openxmlformats.org/officeDocument/2006/relationships/hyperlink" Target="https://dx.doi.org/10.1016/j.tracli.2019.06.001" TargetMode="External"/><Relationship Id="rId31" Type="http://schemas.openxmlformats.org/officeDocument/2006/relationships/hyperlink" Target="https://univ-rennes2.hal.science/hal-01880387v1" TargetMode="External"/><Relationship Id="rId32" Type="http://schemas.openxmlformats.org/officeDocument/2006/relationships/hyperlink" Target="https://hal.science/search/index/?q=*&amp;authFullName_s=B Danic" TargetMode="External"/><Relationship Id="rId33" Type="http://schemas.openxmlformats.org/officeDocument/2006/relationships/hyperlink" Target="https://dx.doi.org/10.1016/j.tracli.2017.06.001" TargetMode="External"/><Relationship Id="rId34" Type="http://schemas.openxmlformats.org/officeDocument/2006/relationships/hyperlink" Target="https://api.istex.fr/ark:/67375/6H6-34SJXLXN-N/fulltext.pdf?sid=hal" TargetMode="External"/><Relationship Id="rId35" Type="http://schemas.openxmlformats.org/officeDocument/2006/relationships/hyperlink" Target="https://hal.science/hal-04711197v1" TargetMode="External"/><Relationship Id="rId36" Type="http://schemas.openxmlformats.org/officeDocument/2006/relationships/hyperlink" Target="https://hal.science/search/index/?q=*&amp;authFullName_s=Antoine Beurel" TargetMode="External"/><Relationship Id="rId37" Type="http://schemas.openxmlformats.org/officeDocument/2006/relationships/hyperlink" Target="https://theses.hal.science/tel-03681941v1" TargetMode="External"/><Relationship Id="rId38" Type="http://schemas.openxmlformats.org/officeDocument/2006/relationships/hyperlink" Target="https://www.theses.fr/2022REN20007" TargetMode="External"/><Relationship Id="rId39" Type="http://schemas.openxmlformats.org/officeDocument/2006/relationships/hyperlink" Target="https://hal.science/hal-02496144v1" TargetMode="External"/><Relationship Id="rId40" Type="http://schemas.openxmlformats.org/officeDocument/2006/relationships/hyperlink" Target="https://hal.science/search/index/?q=*&amp;authFullName_s=Florence Http://www.Sites.Univ-Rennes2.Fr/crpcc/index.Php?rub=fiche&amp;iduser=386 Terrade" TargetMode="External"/><Relationship Id="rId41" Type="http://schemas.openxmlformats.org/officeDocument/2006/relationships/hyperlink" Target="https://dx.doi.org/10.1016/j.tracli.2019.06.020" TargetMode="External"/><Relationship Id="rId42" Type="http://schemas.openxmlformats.org/officeDocument/2006/relationships/hyperlink" Target="https://api.istex.fr/ark:/67375/6H6-16RBHRFL-3/fulltext.pdf?sid=hal" TargetMode="External"/><Relationship Id="rId43" Type="http://schemas.openxmlformats.org/officeDocument/2006/relationships/hyperlink" Target="https://hal.science/hal-02496137v1" TargetMode="External"/><Relationship Id="rId44" Type="http://schemas.openxmlformats.org/officeDocument/2006/relationships/hyperlink" Target="https://dx.doi.org/10.1016/j.tracli.2017.06.131" TargetMode="External"/><Relationship Id="rId45" Type="http://schemas.openxmlformats.org/officeDocument/2006/relationships/hyperlink" Target="https://api.istex.fr/ark:/67375/6H6-VL0LBWTV-B/fulltext.pdf?sid=hal" TargetMode="External"/><Relationship Id="rId46" Type="http://schemas.openxmlformats.org/officeDocument/2006/relationships/hyperlink" Target="https://hal.science/hal-02496133v1" TargetMode="External"/><Relationship Id="rId47" Type="http://schemas.openxmlformats.org/officeDocument/2006/relationships/hyperlink" Target="https://dx.doi.org/10.1016/j.tracli.2017.06.130" TargetMode="External"/><Relationship Id="rId48" Type="http://schemas.openxmlformats.org/officeDocument/2006/relationships/hyperlink" Target="https://api.istex.fr/ark:/67375/6H6-ZNLZ9R7B-2/fulltext.pdf?sid=ha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Beurel-Tréhan</dc:title>
  <dc:description>CV</dc:description>
  <dc:subject/>
  <cp:keywords/>
  <cp:category/>
  <cp:lastModifiedBy/>
  <dcterms:created xsi:type="dcterms:W3CDTF">2026-03-06T03:13:30+01:00</dcterms:created>
  <dcterms:modified xsi:type="dcterms:W3CDTF">2026-03-06T03:13:30+01:00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