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Caillot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antoine-caillot</w:t>
        </w:r>
      </w:hyperlink>
    </w:p>
    <w:p>
      <w:pPr>
        <w:numPr>
          <w:ilvl w:val="0"/>
          <w:numId w:val="1"/>
        </w:numPr>
      </w:pPr>
      <w:r>
        <w:rPr/>
        <w:t xml:space="preserve"> ORCID : </w:t>
      </w:r>
      <w:hyperlink r:id="rId9" w:history="1">
        <w:r>
          <w:rPr>
            <w:color w:val="#410a8c"/>
            <w:u w:val="single"/>
          </w:rPr>
          <w:t xml:space="preserve">0000-0002-6843-7255</w:t>
        </w:r>
      </w:hyperlink>
    </w:p>
    <w:p>
      <w:pPr>
        <w:numPr>
          <w:ilvl w:val="0"/>
          <w:numId w:val="1"/>
        </w:numPr>
      </w:pPr>
      <w:r>
        <w:rPr/>
        <w:t xml:space="preserve"> IdRef : </w:t>
      </w:r>
      <w:hyperlink r:id="rId10" w:history="1">
        <w:r>
          <w:rPr>
            <w:color w:val="#410a8c"/>
            <w:u w:val="single"/>
          </w:rPr>
          <w:t xml:space="preserve">267862601</w:t>
        </w:r>
      </w:hyperlink>
    </w:p>
    <w:p>
      <w:pPr>
        <w:spacing w:before="600"/>
      </w:pPr>
    </w:p>
    <w:p>
      <w:pPr>
        <w:pStyle w:val="Heading2"/>
      </w:pPr>
      <w:r>
        <w:rPr>
          <w:color w:val="1e198e"/>
          <w:b w:val="1"/>
          <w:bCs w:val="1"/>
        </w:rPr>
        <w:t xml:space="preserve">Présentation</w:t>
      </w:r>
    </w:p>
    <w:p>
      <w:pPr>
        <w:spacing w:after="100"/>
      </w:pPr>
    </w:p>
    <w:p>
      <w:pPr/>
      <w:r>
        <w:rPr/>
        <w:t xml:space="preserve">I obtained my Ph.D. in Automatic, Signal, Industrial Production, and Robotics in 2022 from the University of Rouen (France), at IRSEEM in ESIGELEC (Rouen, France). My Ph.D. subject was focused on cooperative perception for autonomous navigation in an automotive context. These works aim to create a map of a scene at a roundabout or an intersection using light data from vehicles and infrastructure. Before that, I received an engineering degree in embedded systems for autonomous vehicles from ESIGELEC (Rouen, France). I joined the JRL in 2023 as a postdoctoral fellow to study Simultaneous Localization And Mapping (SLAM) with emergent sensors. The goal is to improve the performances of SLAM algorithms using new image sensors such as High Dynamic Range (HDR) omniscient cameras, event-based cameras, or hyperspectral image sensors.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RGB-D versus omnidirectional visual SLAM in humanoid robot positioning</w:t>
              </w:r>
            </w:hyperlink>
          </w:p>
          <w:p>
            <w:pPr/>
            <w:hyperlink r:id="rId12" w:history="1">
              <w:r>
                <w:rPr>
                  <w:color w:val="#410a8c"/>
                  <w:u w:val="single"/>
                </w:rPr>
                <w:t xml:space="preserve">Antoine Caillot</w:t>
              </w:r>
            </w:hyperlink>
            <w:r>
              <w:rPr/>
              <w:t xml:space="preserve">,</w:t>
            </w:r>
            <w:hyperlink r:id="rId13" w:history="1">
              <w:r>
                <w:rPr>
                  <w:color w:val="#410a8c"/>
                  <w:u w:val="single"/>
                </w:rPr>
                <w:t xml:space="preserve">Antoine André</w:t>
              </w:r>
            </w:hyperlink>
            <w:r>
              <w:rPr/>
              <w:t xml:space="preserve">,</w:t>
            </w:r>
            <w:hyperlink r:id="rId14" w:history="1">
              <w:r>
                <w:rPr>
                  <w:color w:val="#410a8c"/>
                  <w:u w:val="single"/>
                </w:rPr>
                <w:t xml:space="preserve">Thomas Duvinage</w:t>
              </w:r>
            </w:hyperlink>
            <w:r>
              <w:rPr/>
              <w:t xml:space="preserve">,</w:t>
            </w:r>
            <w:hyperlink r:id="rId15" w:history="1">
              <w:r>
                <w:rPr>
                  <w:color w:val="#410a8c"/>
                  <w:u w:val="single"/>
                </w:rPr>
                <w:t xml:space="preserve">Guillaume Caron</w:t>
              </w:r>
            </w:hyperlink>
          </w:p>
          <w:p>
            <w:pPr/>
            <w:r>
              <w:rPr>
                <w:i w:val="1"/>
                <w:iCs w:val="1"/>
              </w:rPr>
              <w:t xml:space="preserve">IEEE-RAS 24th International Conference on Humanoid Robots (HUMANOIDS 2025)</w:t>
            </w:r>
            <w:r>
              <w:rPr/>
              <w:t xml:space="preserve">, Sep 2025, Séoul, South Korea</w:t>
            </w:r>
          </w:p>
          <w:p>
            <w:pPr/>
            <w:r>
              <w:rPr/>
              <w:t xml:space="preserve">Communication dans un congrès</w:t>
            </w:r>
          </w:p>
          <w:p>
            <w:pPr/>
            <w:hyperlink r:id="rId11" w:history="1">
              <w:r>
                <w:rPr>
                  <w:color w:val="#410a8c"/>
                  <w:u w:val="single"/>
                </w:rPr>
                <w:t xml:space="preserve">hal-05193891v1</w:t>
              </w:r>
            </w:hyperlink>
          </w:p>
        </w:tc>
      </w:tr>
      <w:tr>
        <w:trPr/>
        <w:tc>
          <w:tcPr>
            <w:noWrap/>
          </w:tcPr>
          <w:p>
            <w:pPr>
              <w:spacing w:after="200"/>
            </w:pPr>
            <w:hyperlink r:id="rId16" w:history="1">
              <w:r>
                <w:rPr>
                  <w:color w:val="1e198e"/>
                  <w:b w:val="1"/>
                  <w:bCs w:val="1"/>
                  <w:u w:val="single"/>
                </w:rPr>
                <w:t xml:space="preserve">Multi-Agent Cooperative Camera-Based Evidential Occupancy Grid Generation</w:t>
              </w:r>
            </w:hyperlink>
          </w:p>
          <w:p>
            <w:pPr/>
            <w:hyperlink r:id="rId12" w:history="1">
              <w:r>
                <w:rPr>
                  <w:color w:val="#410a8c"/>
                  <w:u w:val="single"/>
                </w:rPr>
                <w:t xml:space="preserve">Antoine Caillot</w:t>
              </w:r>
            </w:hyperlink>
            <w:r>
              <w:rPr/>
              <w:t xml:space="preserve">,</w:t>
            </w:r>
            <w:hyperlink r:id="rId17" w:history="1">
              <w:r>
                <w:rPr>
                  <w:color w:val="#410a8c"/>
                  <w:u w:val="single"/>
                </w:rPr>
                <w:t xml:space="preserve">Safa Ouerghi</w:t>
              </w:r>
            </w:hyperlink>
            <w:r>
              <w:rPr/>
              <w:t xml:space="preserve">,</w:t>
            </w:r>
            <w:hyperlink r:id="rId18" w:history="1">
              <w:r>
                <w:rPr>
                  <w:color w:val="#410a8c"/>
                  <w:u w:val="single"/>
                </w:rPr>
                <w:t xml:space="preserve">Pascal Vasseur</w:t>
              </w:r>
            </w:hyperlink>
            <w:r>
              <w:rPr/>
              <w:t xml:space="preserve">,</w:t>
            </w:r>
            <w:hyperlink r:id="rId19" w:history="1">
              <w:r>
                <w:rPr>
                  <w:color w:val="#410a8c"/>
                  <w:u w:val="single"/>
                </w:rPr>
                <w:t xml:space="preserve">Yohan Dupuis</w:t>
              </w:r>
            </w:hyperlink>
            <w:r>
              <w:rPr/>
              <w:t xml:space="preserve">,</w:t>
            </w:r>
            <w:hyperlink r:id="rId20" w:history="1">
              <w:r>
                <w:rPr>
                  <w:color w:val="#410a8c"/>
                  <w:u w:val="single"/>
                </w:rPr>
                <w:t xml:space="preserve">Rémi Boutteau</w:t>
              </w:r>
            </w:hyperlink>
          </w:p>
          <w:p>
            <w:pPr/>
            <w:r>
              <w:rPr>
                <w:i w:val="1"/>
                <w:iCs w:val="1"/>
              </w:rPr>
              <w:t xml:space="preserve">2022 IEEE 25th International Conference on Intelligent Transportation Systems (ITSC)</w:t>
            </w:r>
            <w:r>
              <w:rPr/>
              <w:t xml:space="preserve">, Oct 2022, Macau, China. pp.203-209, </w:t>
            </w:r>
            <w:hyperlink r:id="rId21" w:history="1">
              <w:r>
                <w:rPr>
                  <w:color w:val="#410a8c"/>
                  <w:u w:val="single"/>
                </w:rPr>
                <w:t xml:space="preserve">⟨10.1109/ITSC55140.2022.9921855⟩</w:t>
              </w:r>
            </w:hyperlink>
          </w:p>
          <w:p>
            <w:pPr/>
            <w:r>
              <w:rPr/>
              <w:t xml:space="preserve">Communication dans un congrès</w:t>
            </w:r>
          </w:p>
          <w:p>
            <w:pPr/>
            <w:hyperlink r:id="rId16" w:history="1">
              <w:r>
                <w:rPr>
                  <w:color w:val="#410a8c"/>
                  <w:u w:val="single"/>
                </w:rPr>
                <w:t xml:space="preserve">hal-03870700v1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MuSeM: Jeu de données multi-capteur avec caméra multispectrale instantanée pour la robotique mobile</w:t>
              </w:r>
            </w:hyperlink>
          </w:p>
          <w:p>
            <w:pPr/>
            <w:hyperlink r:id="rId23" w:history="1">
              <w:r>
                <w:rPr>
                  <w:color w:val="#410a8c"/>
                  <w:u w:val="single"/>
                </w:rPr>
                <w:t xml:space="preserve">Jordan Caracotte</w:t>
              </w:r>
            </w:hyperlink>
            <w:r>
              <w:rPr/>
              <w:t xml:space="preserve">,</w:t>
            </w:r>
            <w:hyperlink r:id="rId12" w:history="1">
              <w:r>
                <w:rPr>
                  <w:color w:val="#410a8c"/>
                  <w:u w:val="single"/>
                </w:rPr>
                <w:t xml:space="preserve">Antoine Caillot</w:t>
              </w:r>
            </w:hyperlink>
            <w:r>
              <w:rPr/>
              <w:t xml:space="preserve">,</w:t>
            </w:r>
            <w:hyperlink r:id="rId15" w:history="1">
              <w:r>
                <w:rPr>
                  <w:color w:val="#410a8c"/>
                  <w:u w:val="single"/>
                </w:rPr>
                <w:t xml:space="preserve">Guillaume Caron</w:t>
              </w:r>
            </w:hyperlink>
            <w:r>
              <w:rPr/>
              <w:t xml:space="preserve">,</w:t>
            </w:r>
            <w:hyperlink r:id="rId24" w:history="1">
              <w:r>
                <w:rPr>
                  <w:color w:val="#410a8c"/>
                  <w:u w:val="single"/>
                </w:rPr>
                <w:t xml:space="preserve">Matthieu Puigt</w:t>
              </w:r>
            </w:hyperlink>
          </w:p>
          <w:p>
            <w:pPr/>
            <w:r>
              <w:rPr>
                <w:i w:val="1"/>
                <w:iCs w:val="1"/>
              </w:rPr>
              <w:t xml:space="preserve">Journées Régionales Drones et Véhicules Autonomes (JRDVA)</w:t>
            </w:r>
            <w:r>
              <w:rPr/>
              <w:t xml:space="preserve">, Apr 2025, Dunkerque (59140), France</w:t>
            </w:r>
          </w:p>
          <w:p>
            <w:pPr/>
            <w:r>
              <w:rPr/>
              <w:t xml:space="preserve">Poster de conférence</w:t>
            </w:r>
          </w:p>
          <w:p>
            <w:pPr/>
            <w:hyperlink r:id="rId22" w:history="1">
              <w:r>
                <w:rPr>
                  <w:color w:val="#410a8c"/>
                  <w:u w:val="single"/>
                </w:rPr>
                <w:t xml:space="preserve">hal-05051761v1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Multi-Agent Cooperative Camera-Based Semantic Grid Generation</w:t>
              </w:r>
            </w:hyperlink>
          </w:p>
          <w:p>
            <w:pPr/>
            <w:hyperlink r:id="rId12" w:history="1">
              <w:r>
                <w:rPr>
                  <w:color w:val="#410a8c"/>
                  <w:u w:val="single"/>
                </w:rPr>
                <w:t xml:space="preserve">Antoine Caillot</w:t>
              </w:r>
            </w:hyperlink>
            <w:r>
              <w:rPr/>
              <w:t xml:space="preserve">,</w:t>
            </w:r>
            <w:hyperlink r:id="rId17" w:history="1">
              <w:r>
                <w:rPr>
                  <w:color w:val="#410a8c"/>
                  <w:u w:val="single"/>
                </w:rPr>
                <w:t xml:space="preserve">Safa Ouerghi</w:t>
              </w:r>
            </w:hyperlink>
            <w:r>
              <w:rPr/>
              <w:t xml:space="preserve">,</w:t>
            </w:r>
            <w:hyperlink r:id="rId19" w:history="1">
              <w:r>
                <w:rPr>
                  <w:color w:val="#410a8c"/>
                  <w:u w:val="single"/>
                </w:rPr>
                <w:t xml:space="preserve">Yohan Dupuis</w:t>
              </w:r>
            </w:hyperlink>
            <w:r>
              <w:rPr/>
              <w:t xml:space="preserve">,</w:t>
            </w:r>
            <w:hyperlink r:id="rId18" w:history="1">
              <w:r>
                <w:rPr>
                  <w:color w:val="#410a8c"/>
                  <w:u w:val="single"/>
                </w:rPr>
                <w:t xml:space="preserve">Pascal Vasseur</w:t>
              </w:r>
            </w:hyperlink>
            <w:r>
              <w:rPr/>
              <w:t xml:space="preserve">,</w:t>
            </w:r>
            <w:hyperlink r:id="rId20" w:history="1">
              <w:r>
                <w:rPr>
                  <w:color w:val="#410a8c"/>
                  <w:u w:val="single"/>
                </w:rPr>
                <w:t xml:space="preserve">Rémi Boutteau</w:t>
              </w:r>
            </w:hyperlink>
          </w:p>
          <w:p>
            <w:pPr/>
            <w:r>
              <w:rPr>
                <w:i w:val="1"/>
                <w:iCs w:val="1"/>
              </w:rPr>
              <w:t xml:space="preserve">Journal of Intelligent and Robotic Systems</w:t>
            </w:r>
            <w:r>
              <w:rPr/>
              <w:t xml:space="preserve">, 2024, 110 (2), pp.64. </w:t>
            </w:r>
            <w:hyperlink r:id="rId26" w:history="1">
              <w:r>
                <w:rPr>
                  <w:color w:val="#410a8c"/>
                  <w:u w:val="single"/>
                </w:rPr>
                <w:t xml:space="preserve">⟨10.1007/s10846-024-02093-4⟩</w:t>
              </w:r>
            </w:hyperlink>
          </w:p>
          <w:p>
            <w:pPr/>
            <w:r>
              <w:rPr/>
              <w:t xml:space="preserve">Article dans une revue</w:t>
            </w:r>
          </w:p>
          <w:p>
            <w:pPr/>
            <w:hyperlink r:id="rId25" w:history="1">
              <w:r>
                <w:rPr>
                  <w:color w:val="#410a8c"/>
                  <w:u w:val="single"/>
                </w:rPr>
                <w:t xml:space="preserve">hal-04554636v1</w:t>
              </w:r>
            </w:hyperlink>
          </w:p>
        </w:tc>
      </w:tr>
      <w:tr>
        <w:trPr/>
        <w:tc>
          <w:tcPr>
            <w:noWrap/>
          </w:tcPr>
          <w:p>
            <w:pPr>
              <w:spacing w:after="200"/>
            </w:pPr>
            <w:hyperlink r:id="rId27" w:history="1">
              <w:r>
                <w:rPr>
                  <w:color w:val="1e198e"/>
                  <w:b w:val="1"/>
                  <w:bCs w:val="1"/>
                  <w:u w:val="single"/>
                </w:rPr>
                <w:t xml:space="preserve">Survey on Cooperative Perception in an Automotive Context</w:t>
              </w:r>
            </w:hyperlink>
          </w:p>
          <w:p>
            <w:pPr/>
            <w:hyperlink r:id="rId12" w:history="1">
              <w:r>
                <w:rPr>
                  <w:color w:val="#410a8c"/>
                  <w:u w:val="single"/>
                </w:rPr>
                <w:t xml:space="preserve">Antoine Caillot</w:t>
              </w:r>
            </w:hyperlink>
            <w:r>
              <w:rPr/>
              <w:t xml:space="preserve">,</w:t>
            </w:r>
            <w:hyperlink r:id="rId17" w:history="1">
              <w:r>
                <w:rPr>
                  <w:color w:val="#410a8c"/>
                  <w:u w:val="single"/>
                </w:rPr>
                <w:t xml:space="preserve">Safa Ouerghi</w:t>
              </w:r>
            </w:hyperlink>
            <w:r>
              <w:rPr/>
              <w:t xml:space="preserve">,</w:t>
            </w:r>
            <w:hyperlink r:id="rId18" w:history="1">
              <w:r>
                <w:rPr>
                  <w:color w:val="#410a8c"/>
                  <w:u w:val="single"/>
                </w:rPr>
                <w:t xml:space="preserve">Pascal Vasseur</w:t>
              </w:r>
            </w:hyperlink>
            <w:r>
              <w:rPr/>
              <w:t xml:space="preserve">,</w:t>
            </w:r>
            <w:hyperlink r:id="rId20" w:history="1">
              <w:r>
                <w:rPr>
                  <w:color w:val="#410a8c"/>
                  <w:u w:val="single"/>
                </w:rPr>
                <w:t xml:space="preserve">Rémi Boutteau</w:t>
              </w:r>
            </w:hyperlink>
            <w:r>
              <w:rPr/>
              <w:t xml:space="preserve">,</w:t>
            </w:r>
            <w:hyperlink r:id="rId19" w:history="1">
              <w:r>
                <w:rPr>
                  <w:color w:val="#410a8c"/>
                  <w:u w:val="single"/>
                </w:rPr>
                <w:t xml:space="preserve">Yohan Dupuis</w:t>
              </w:r>
            </w:hyperlink>
          </w:p>
          <w:p>
            <w:pPr/>
            <w:r>
              <w:rPr>
                <w:i w:val="1"/>
                <w:iCs w:val="1"/>
              </w:rPr>
              <w:t xml:space="preserve">IEEE Transactions on Intelligent Transportation Systems</w:t>
            </w:r>
            <w:r>
              <w:rPr/>
              <w:t xml:space="preserve">, 2022, </w:t>
            </w:r>
            <w:hyperlink r:id="rId28" w:history="1">
              <w:r>
                <w:rPr>
                  <w:color w:val="#410a8c"/>
                  <w:u w:val="single"/>
                </w:rPr>
                <w:t xml:space="preserve">⟨10.1109/TITS.2022.3153815⟩</w:t>
              </w:r>
            </w:hyperlink>
          </w:p>
          <w:p>
            <w:pPr/>
            <w:r>
              <w:rPr/>
              <w:t xml:space="preserve">Article dans une revue</w:t>
            </w:r>
          </w:p>
          <w:p>
            <w:pPr/>
            <w:hyperlink r:id="rId27" w:history="1">
              <w:r>
                <w:rPr>
                  <w:color w:val="#410a8c"/>
                  <w:u w:val="single"/>
                </w:rPr>
                <w:t xml:space="preserve">hal-03608119v1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Onboard/offboard extended perception for autonomous navigation</w:t>
              </w:r>
            </w:hyperlink>
          </w:p>
          <w:p>
            <w:pPr/>
            <w:hyperlink r:id="rId12" w:history="1">
              <w:r>
                <w:rPr>
                  <w:color w:val="#410a8c"/>
                  <w:u w:val="single"/>
                </w:rPr>
                <w:t xml:space="preserve">Antoine Caillot</w:t>
              </w:r>
            </w:hyperlink>
          </w:p>
          <w:p>
            <w:pPr/>
            <w:r>
              <w:rPr/>
              <w:t xml:space="preserve">Computer Science [cs]. Université de Rouen; ESIGELEC - IRSEEM, 2022. English. </w:t>
            </w:r>
            <w:hyperlink r:id="rId30" w:history="1">
              <w:r>
                <w:rPr>
                  <w:color w:val="#410a8c"/>
                  <w:u w:val="single"/>
                </w:rPr>
                <w:t xml:space="preserve">⟨NNT : 2022NORMR075⟩</w:t>
              </w:r>
            </w:hyperlink>
          </w:p>
          <w:p>
            <w:pPr/>
            <w:r>
              <w:rPr/>
              <w:t xml:space="preserve">Thèse</w:t>
            </w:r>
          </w:p>
          <w:p>
            <w:pPr/>
            <w:hyperlink r:id="rId29" w:history="1">
              <w:r>
                <w:rPr>
                  <w:color w:val="#410a8c"/>
                  <w:u w:val="single"/>
                </w:rPr>
                <w:t xml:space="preserve">tel-03984750v1</w:t>
              </w:r>
            </w:hyperlink>
          </w:p>
        </w:tc>
      </w:tr>
      <w:tr>
        <w:trPr/>
        <w:tc>
          <w:tcPr>
            <w:noWrap/>
          </w:tcPr>
          <w:p>
            <w:pPr>
              <w:spacing w:after="200"/>
            </w:pPr>
            <w:hyperlink r:id="rId31" w:history="1">
              <w:r>
                <w:rPr>
                  <w:color w:val="1e198e"/>
                  <w:b w:val="1"/>
                  <w:bCs w:val="1"/>
                  <w:u w:val="single"/>
                </w:rPr>
                <w:t xml:space="preserve">Οnboard/οffboard extended perception for autonοmous navigation</w:t>
              </w:r>
            </w:hyperlink>
          </w:p>
          <w:p>
            <w:pPr/>
            <w:hyperlink r:id="rId12" w:history="1">
              <w:r>
                <w:rPr>
                  <w:color w:val="#410a8c"/>
                  <w:u w:val="single"/>
                </w:rPr>
                <w:t xml:space="preserve">Antoine Caillot</w:t>
              </w:r>
            </w:hyperlink>
          </w:p>
          <w:p>
            <w:pPr/>
            <w:r>
              <w:rPr/>
              <w:t xml:space="preserve">Computer Vision and Pattern Recognition [cs.CV]. Normandie Université, 2022. English. </w:t>
            </w:r>
            <w:hyperlink r:id="rId30" w:history="1">
              <w:r>
                <w:rPr>
                  <w:color w:val="#410a8c"/>
                  <w:u w:val="single"/>
                </w:rPr>
                <w:t xml:space="preserve">⟨NNT : 2022NORMR075⟩</w:t>
              </w:r>
            </w:hyperlink>
          </w:p>
          <w:p>
            <w:pPr/>
            <w:r>
              <w:rPr/>
              <w:t xml:space="preserve">Thèse</w:t>
            </w:r>
          </w:p>
          <w:p>
            <w:pPr/>
            <w:hyperlink r:id="rId31" w:history="1">
              <w:r>
                <w:rPr>
                  <w:color w:val="#410a8c"/>
                  <w:u w:val="single"/>
                </w:rPr>
                <w:t xml:space="preserve">tel-03997885v1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74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caillot" TargetMode="External"/><Relationship Id="rId9" Type="http://schemas.openxmlformats.org/officeDocument/2006/relationships/hyperlink" Target="https://orcid.org/0000-0002-6843-7255" TargetMode="External"/><Relationship Id="rId10" Type="http://schemas.openxmlformats.org/officeDocument/2006/relationships/hyperlink" Target="https://www.idref.fr/267862601" TargetMode="External"/><Relationship Id="rId11" Type="http://schemas.openxmlformats.org/officeDocument/2006/relationships/hyperlink" Target="https://hal.science/hal-05193891v1" TargetMode="External"/><Relationship Id="rId12" Type="http://schemas.openxmlformats.org/officeDocument/2006/relationships/hyperlink" Target="https://hal.science/search/index/?q=*&amp;authFullName_s=Antoine Caillot" TargetMode="External"/><Relationship Id="rId13" Type="http://schemas.openxmlformats.org/officeDocument/2006/relationships/hyperlink" Target="https://hal.science/search/index/?q=*&amp;authFullName_s=Antoine Andr&#233;" TargetMode="External"/><Relationship Id="rId14" Type="http://schemas.openxmlformats.org/officeDocument/2006/relationships/hyperlink" Target="https://hal.science/search/index/?q=*&amp;authFullName_s=Thomas Duvinage" TargetMode="External"/><Relationship Id="rId15" Type="http://schemas.openxmlformats.org/officeDocument/2006/relationships/hyperlink" Target="https://hal.science/search/index/?q=*&amp;authFullName_s=Guillaume Caron" TargetMode="External"/><Relationship Id="rId16" Type="http://schemas.openxmlformats.org/officeDocument/2006/relationships/hyperlink" Target="https://hal.science/hal-03870700v1" TargetMode="External"/><Relationship Id="rId17" Type="http://schemas.openxmlformats.org/officeDocument/2006/relationships/hyperlink" Target="https://hal.science/search/index/?q=*&amp;authFullName_s=Safa Ouerghi" TargetMode="External"/><Relationship Id="rId18" Type="http://schemas.openxmlformats.org/officeDocument/2006/relationships/hyperlink" Target="https://hal.science/search/index/?q=*&amp;authFullName_s=Pascal Vasseur" TargetMode="External"/><Relationship Id="rId19" Type="http://schemas.openxmlformats.org/officeDocument/2006/relationships/hyperlink" Target="https://hal.science/search/index/?q=*&amp;authFullName_s=Yohan Dupuis" TargetMode="External"/><Relationship Id="rId20" Type="http://schemas.openxmlformats.org/officeDocument/2006/relationships/hyperlink" Target="https://hal.science/search/index/?q=*&amp;authFullName_s=R&#233;mi Boutteau" TargetMode="External"/><Relationship Id="rId21" Type="http://schemas.openxmlformats.org/officeDocument/2006/relationships/hyperlink" Target="https://dx.doi.org/10.1109/ITSC55140.2022.9921855" TargetMode="External"/><Relationship Id="rId22" Type="http://schemas.openxmlformats.org/officeDocument/2006/relationships/hyperlink" Target="https://hal.science/hal-05051761v1" TargetMode="External"/><Relationship Id="rId23" Type="http://schemas.openxmlformats.org/officeDocument/2006/relationships/hyperlink" Target="https://hal.science/search/index/?q=*&amp;authFullName_s=Jordan Caracotte" TargetMode="External"/><Relationship Id="rId24" Type="http://schemas.openxmlformats.org/officeDocument/2006/relationships/hyperlink" Target="https://hal.science/search/index/?q=*&amp;authFullName_s=Matthieu Puigt" TargetMode="External"/><Relationship Id="rId25" Type="http://schemas.openxmlformats.org/officeDocument/2006/relationships/hyperlink" Target="https://hal.science/hal-04554636v1" TargetMode="External"/><Relationship Id="rId26" Type="http://schemas.openxmlformats.org/officeDocument/2006/relationships/hyperlink" Target="https://dx.doi.org/10.1007/s10846-024-02093-4" TargetMode="External"/><Relationship Id="rId27" Type="http://schemas.openxmlformats.org/officeDocument/2006/relationships/hyperlink" Target="https://hal.science/hal-03608119v1" TargetMode="External"/><Relationship Id="rId28" Type="http://schemas.openxmlformats.org/officeDocument/2006/relationships/hyperlink" Target="https://dx.doi.org/10.1109/TITS.2022.3153815" TargetMode="External"/><Relationship Id="rId29" Type="http://schemas.openxmlformats.org/officeDocument/2006/relationships/hyperlink" Target="https://hal.science/tel-03984750v1" TargetMode="External"/><Relationship Id="rId30" Type="http://schemas.openxmlformats.org/officeDocument/2006/relationships/hyperlink" Target="https://www.theses.fr/2022NORMR075" TargetMode="External"/><Relationship Id="rId31" Type="http://schemas.openxmlformats.org/officeDocument/2006/relationships/hyperlink" Target="https://theses.hal.science/tel-03997885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Caillot</dc:title>
  <dc:description>CV</dc:description>
  <dc:subject/>
  <cp:keywords/>
  <cp:category/>
  <cp:lastModifiedBy/>
  <dcterms:created xsi:type="dcterms:W3CDTF">2026-05-04T02:41:07+02:00</dcterms:created>
  <dcterms:modified xsi:type="dcterms:W3CDTF">2026-05-04T02:41:07+02:00</dcterms:modified>
</cp:coreProperties>
</file>

<file path=docProps/custom.xml><?xml version="1.0" encoding="utf-8"?>
<Properties xmlns="http://schemas.openxmlformats.org/officeDocument/2006/custom-properties" xmlns:vt="http://schemas.openxmlformats.org/officeDocument/2006/docPropsVTypes"/>
</file>