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Fauchié </w:t>
      </w:r>
      <w:r>
        <w:rPr>
          <w:color w:val="641e6e"/>
        </w:rPr>
        <w:t xml:space="preserve">Maître de conférences,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antoine-fauchie</w:t>
        </w:r>
      </w:hyperlink>
    </w:p>
    <w:p>
      <w:pPr>
        <w:numPr>
          <w:ilvl w:val="0"/>
          <w:numId w:val="1"/>
        </w:numPr>
      </w:pPr>
      <w:r>
        <w:rPr/>
        <w:t xml:space="preserve"> ORCID : </w:t>
      </w:r>
      <w:hyperlink r:id="rId8" w:history="1">
        <w:r>
          <w:rPr>
            <w:color w:val="#410a8c"/>
            <w:u w:val="single"/>
          </w:rPr>
          <w:t xml:space="preserve">0000-0003-1757-496X</w:t>
        </w:r>
      </w:hyperlink>
    </w:p>
    <w:p>
      <w:pPr>
        <w:numPr>
          <w:ilvl w:val="0"/>
          <w:numId w:val="1"/>
        </w:numPr>
      </w:pPr>
      <w:r>
        <w:rPr/>
        <w:t xml:space="preserve"> IdRef : </w:t>
      </w:r>
      <w:hyperlink r:id="rId9" w:history="1">
        <w:r>
          <w:rPr>
            <w:color w:val="#410a8c"/>
            <w:u w:val="single"/>
          </w:rPr>
          <w:t xml:space="preserve">27664283X</w:t>
        </w:r>
      </w:hyperlink>
    </w:p>
    <w:p>
      <w:pPr>
        <w:numPr>
          <w:ilvl w:val="0"/>
          <w:numId w:val="1"/>
        </w:numPr>
      </w:pPr>
      <w:r>
        <w:rPr/>
        <w:t xml:space="preserve"> VIAF : </w:t>
      </w:r>
      <w:hyperlink r:id="rId10" w:history="1">
        <w:r>
          <w:rPr>
            <w:color w:val="#410a8c"/>
            <w:u w:val="single"/>
          </w:rPr>
          <w:t xml:space="preserve">168171396050430522596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conférences/enseignant-chercheur en sciences de l'information et de la documentation à l'Université Grenoble Alpes et membre du GRESEC. Je suis docteur en Littérature (option Humanités numériques) suite à une thèse à l'Université de Montréal (Canada) au Département de littératures et de langues du monde. Mes recherches portent sur les processus techniques d'édition, et plus spécifiquement d'édition numérique. Mon domaine de recherche principal est les sciences de l'information (et de la communication), mes méthodologies sont construites autour de l'analyse et de l'expérimentation de projets d'édition et de publication.</w:t>
      </w:r>
    </w:p>
    <w:p>
      <w:pPr/>
      <w:r>
        <w:rPr/>
        <w:t xml:space="preserve">Ma thèse, soutenue en janvier 2024, est intitulée &amp;quot;Fabriquer des éditions, éditer des fabriques : reconfiguration des processus techniques éditoriaux et nouveaux modèles épistémologiques&amp;quot;. Elle a été dirigée par Marcello Vitali-Rosati et codirigée par Michael Sinatra. Il s'agit d'une exploration de chaînes d'édition non conventionnelles via des études de cas et la réalisation de prototypes et de modélisations éditoriales. Ma thèse est disponible en ligne : </w:t>
      </w:r>
      <w:hyperlink r:id="rId11" w:history="1">
        <w:r>
          <w:rPr>
            <w:color w:val="#410a8c"/>
            <w:u w:val="single"/>
          </w:rPr>
          <w:t xml:space="preserve">https://these.quaternum.net</w:t>
        </w:r>
      </w:hyperlink>
      <w:r>
        <w:rPr/>
        <w:t xml:space="preserve">.</w:t>
      </w:r>
    </w:p>
    <w:p>
      <w:pPr/>
      <w:r>
        <w:rPr/>
        <w:t xml:space="preserve">Site web et carnet de recherche : </w:t>
      </w:r>
      <w:hyperlink r:id="rId12" w:history="1">
        <w:r>
          <w:rPr>
            <w:color w:val="#410a8c"/>
            <w:u w:val="single"/>
          </w:rPr>
          <w:t xml:space="preserve">www.quaternum.net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Permapublishing : pour des modes d'édition pérennes</w:t>
              </w:r>
            </w:hyperlink>
          </w:p>
          <w:p>
            <w:pPr/>
            <w:hyperlink r:id="rId14" w:history="1">
              <w:r>
                <w:rPr>
                  <w:color w:val="#410a8c"/>
                  <w:u w:val="single"/>
                </w:rPr>
                <w:t xml:space="preserve">Antoine Fauchié</w:t>
              </w:r>
            </w:hyperlink>
          </w:p>
          <w:p>
            <w:pPr/>
            <w:r>
              <w:rPr>
                <w:i w:val="1"/>
                <w:iCs w:val="1"/>
              </w:rPr>
              <w:t xml:space="preserve">Imaginations - Revue d’études interculturelles de l’image</w:t>
            </w:r>
            <w:r>
              <w:rPr/>
              <w:t xml:space="preserve">, 2025, 16 (1), pp.69-103. </w:t>
            </w:r>
            <w:hyperlink r:id="rId15" w:history="1">
              <w:r>
                <w:rPr>
                  <w:color w:val="#410a8c"/>
                  <w:u w:val="single"/>
                </w:rPr>
                <w:t xml:space="preserve">⟨10.17742/IMAGE29732⟩</w:t>
              </w:r>
            </w:hyperlink>
          </w:p>
          <w:p>
            <w:pPr/>
            <w:r>
              <w:rPr/>
              <w:t xml:space="preserve">Article dans une revue</w:t>
            </w:r>
          </w:p>
          <w:p>
            <w:pPr/>
            <w:hyperlink r:id="rId13" w:history="1">
              <w:r>
                <w:rPr>
                  <w:color w:val="#410a8c"/>
                  <w:u w:val="single"/>
                </w:rPr>
                <w:t xml:space="preserve">hal-05444678v1</w:t>
              </w:r>
            </w:hyperlink>
          </w:p>
        </w:tc>
      </w:tr>
      <w:tr>
        <w:trPr/>
        <w:tc>
          <w:tcPr>
            <w:noWrap/>
          </w:tcPr>
          <w:p>
            <w:pPr>
              <w:spacing w:after="200"/>
            </w:pPr>
            <w:hyperlink r:id="rId16" w:history="1">
              <w:r>
                <w:rPr>
                  <w:color w:val="1e198e"/>
                  <w:b w:val="1"/>
                  <w:bCs w:val="1"/>
                  <w:u w:val="single"/>
                </w:rPr>
                <w:t xml:space="preserve">Le projet &amp;quot;Graph ton Anthologie Grecque</w:t>
              </w:r>
            </w:hyperlink>
          </w:p>
          <w:p>
            <w:pPr/>
            <w:hyperlink r:id="rId17" w:history="1">
              <w:r>
                <w:rPr>
                  <w:color w:val="#410a8c"/>
                  <w:u w:val="single"/>
                </w:rPr>
                <w:t xml:space="preserve">Marianne Reboul</w:t>
              </w:r>
            </w:hyperlink>
            <w:r>
              <w:rPr/>
              <w:t xml:space="preserve">,</w:t>
            </w:r>
            <w:hyperlink r:id="rId14" w:history="1">
              <w:r>
                <w:rPr>
                  <w:color w:val="#410a8c"/>
                  <w:u w:val="single"/>
                </w:rPr>
                <w:t xml:space="preserve">Antoine Fauchié</w:t>
              </w:r>
            </w:hyperlink>
            <w:r>
              <w:rPr/>
              <w:t xml:space="preserve">,</w:t>
            </w:r>
            <w:hyperlink r:id="rId18" w:history="1">
              <w:r>
                <w:rPr>
                  <w:color w:val="#410a8c"/>
                  <w:u w:val="single"/>
                </w:rPr>
                <w:t xml:space="preserve">Enzo Poggio</w:t>
              </w:r>
            </w:hyperlink>
            <w:r>
              <w:rPr/>
              <w:t xml:space="preserve">,</w:t>
            </w:r>
            <w:hyperlink r:id="rId19" w:history="1">
              <w:r>
                <w:rPr>
                  <w:color w:val="#410a8c"/>
                  <w:u w:val="single"/>
                </w:rPr>
                <w:t xml:space="preserve">Lena Krause</w:t>
              </w:r>
            </w:hyperlink>
            <w:r>
              <w:rPr/>
              <w:t xml:space="preserve">,</w:t>
            </w:r>
            <w:hyperlink r:id="rId20" w:history="1">
              <w:r>
                <w:rPr>
                  <w:color w:val="#410a8c"/>
                  <w:u w:val="single"/>
                </w:rPr>
                <w:t xml:space="preserve">Margot Mellet</w:t>
              </w:r>
            </w:hyperlink>
          </w:p>
          <w:p>
            <w:pPr/>
            <w:r>
              <w:rPr>
                <w:i w:val="1"/>
                <w:iCs w:val="1"/>
              </w:rPr>
              <w:t xml:space="preserve">Sens public</w:t>
            </w:r>
            <w:r>
              <w:rPr/>
              <w:t xml:space="preserve">, 2024, 2024, pp.1-41. </w:t>
            </w:r>
            <w:hyperlink r:id="rId21" w:history="1">
              <w:r>
                <w:rPr>
                  <w:color w:val="#410a8c"/>
                  <w:u w:val="single"/>
                </w:rPr>
                <w:t xml:space="preserve">⟨10.7202/1118970ar⟩</w:t>
              </w:r>
            </w:hyperlink>
          </w:p>
          <w:p>
            <w:pPr/>
            <w:r>
              <w:rPr/>
              <w:t xml:space="preserve">Article dans une revue</w:t>
            </w:r>
          </w:p>
          <w:p>
            <w:pPr/>
            <w:hyperlink r:id="rId16" w:history="1">
              <w:r>
                <w:rPr>
                  <w:color w:val="#410a8c"/>
                  <w:u w:val="single"/>
                </w:rPr>
                <w:t xml:space="preserve">hal-04411580v1</w:t>
              </w:r>
            </w:hyperlink>
          </w:p>
        </w:tc>
      </w:tr>
      <w:tr>
        <w:trPr/>
        <w:tc>
          <w:tcPr>
            <w:noWrap/>
          </w:tcPr>
          <w:p>
            <w:pPr>
              <w:spacing w:after="200"/>
            </w:pPr>
            <w:hyperlink r:id="rId22" w:history="1">
              <w:r>
                <w:rPr>
                  <w:color w:val="1e198e"/>
                  <w:b w:val="1"/>
                  <w:bCs w:val="1"/>
                  <w:u w:val="single"/>
                </w:rPr>
                <w:t xml:space="preserve">Exploring New (Digital) Publishing Practices with Le Pressoir</w:t>
              </w:r>
            </w:hyperlink>
          </w:p>
          <w:p>
            <w:pPr/>
            <w:hyperlink r:id="rId14" w:history="1">
              <w:r>
                <w:rPr>
                  <w:color w:val="#410a8c"/>
                  <w:u w:val="single"/>
                </w:rPr>
                <w:t xml:space="preserve">Antoine Fauchié</w:t>
              </w:r>
            </w:hyperlink>
            <w:r>
              <w:rPr/>
              <w:t xml:space="preserve">,</w:t>
            </w:r>
            <w:hyperlink r:id="rId23" w:history="1">
              <w:r>
                <w:rPr>
                  <w:color w:val="#410a8c"/>
                  <w:u w:val="single"/>
                </w:rPr>
                <w:t xml:space="preserve">Roch Delannay</w:t>
              </w:r>
            </w:hyperlink>
            <w:r>
              <w:rPr/>
              <w:t xml:space="preserve">,</w:t>
            </w:r>
            <w:hyperlink r:id="rId24" w:history="1">
              <w:r>
                <w:rPr>
                  <w:color w:val="#410a8c"/>
                  <w:u w:val="single"/>
                </w:rPr>
                <w:t xml:space="preserve">Michael Sinatra</w:t>
              </w:r>
            </w:hyperlink>
            <w:r>
              <w:rPr/>
              <w:t xml:space="preserve">,</w:t>
            </w:r>
            <w:hyperlink r:id="rId25" w:history="1">
              <w:r>
                <w:rPr>
                  <w:color w:val="#410a8c"/>
                  <w:u w:val="single"/>
                </w:rPr>
                <w:t xml:space="preserve">Marcello Vitali-Rosati</w:t>
              </w:r>
            </w:hyperlink>
          </w:p>
          <w:p>
            <w:pPr/>
            <w:r>
              <w:rPr>
                <w:i w:val="1"/>
                <w:iCs w:val="1"/>
              </w:rPr>
              <w:t xml:space="preserve">Pop! Public. Open. Participatory</w:t>
            </w:r>
            <w:r>
              <w:rPr/>
              <w:t xml:space="preserve">, 2023, 5, </w:t>
            </w:r>
            <w:hyperlink r:id="rId26" w:history="1">
              <w:r>
                <w:rPr>
                  <w:color w:val="#410a8c"/>
                  <w:u w:val="single"/>
                </w:rPr>
                <w:t xml:space="preserve">⟨10.54590/pop.2023.006⟩</w:t>
              </w:r>
            </w:hyperlink>
          </w:p>
          <w:p>
            <w:pPr/>
            <w:r>
              <w:rPr/>
              <w:t xml:space="preserve">Article dans une revue</w:t>
            </w:r>
          </w:p>
          <w:p>
            <w:pPr/>
            <w:hyperlink r:id="rId22" w:history="1">
              <w:r>
                <w:rPr>
                  <w:color w:val="#410a8c"/>
                  <w:u w:val="single"/>
                </w:rPr>
                <w:t xml:space="preserve">hal-04230297v1</w:t>
              </w:r>
            </w:hyperlink>
          </w:p>
        </w:tc>
      </w:tr>
      <w:tr>
        <w:trPr/>
        <w:tc>
          <w:tcPr>
            <w:noWrap/>
          </w:tcPr>
          <w:p>
            <w:pPr>
              <w:spacing w:after="200"/>
            </w:pPr>
            <w:hyperlink r:id="rId27" w:history="1">
              <w:r>
                <w:rPr>
                  <w:color w:val="1e198e"/>
                  <w:b w:val="1"/>
                  <w:bCs w:val="1"/>
                  <w:u w:val="single"/>
                </w:rPr>
                <w:t xml:space="preserve">The Importance of Single Source Publishing in Scientific Publishing</w:t>
              </w:r>
            </w:hyperlink>
          </w:p>
          <w:p>
            <w:pPr/>
            <w:hyperlink r:id="rId14" w:history="1">
              <w:r>
                <w:rPr>
                  <w:color w:val="#410a8c"/>
                  <w:u w:val="single"/>
                </w:rPr>
                <w:t xml:space="preserve">Antoine Fauchié</w:t>
              </w:r>
            </w:hyperlink>
            <w:r>
              <w:rPr/>
              <w:t xml:space="preserve">,</w:t>
            </w:r>
            <w:hyperlink r:id="rId28" w:history="1">
              <w:r>
                <w:rPr>
                  <w:color w:val="#410a8c"/>
                  <w:u w:val="single"/>
                </w:rPr>
                <w:t xml:space="preserve">Yann Audin</w:t>
              </w:r>
            </w:hyperlink>
          </w:p>
          <w:p>
            <w:pPr/>
            <w:r>
              <w:rPr>
                <w:i w:val="1"/>
                <w:iCs w:val="1"/>
              </w:rPr>
              <w:t xml:space="preserve">Digital Studies / Le champ numérique</w:t>
            </w:r>
            <w:r>
              <w:rPr/>
              <w:t xml:space="preserve">, 2023, DH Unbound 2022, Selected Papers, 13 (3), pp.1-16. </w:t>
            </w:r>
            <w:hyperlink r:id="rId29" w:history="1">
              <w:r>
                <w:rPr>
                  <w:color w:val="#410a8c"/>
                  <w:u w:val="single"/>
                </w:rPr>
                <w:t xml:space="preserve">⟨10.16995/dscn.9655⟩</w:t>
              </w:r>
            </w:hyperlink>
          </w:p>
          <w:p>
            <w:pPr/>
            <w:r>
              <w:rPr/>
              <w:t xml:space="preserve">Article dans une revue</w:t>
            </w:r>
          </w:p>
          <w:p>
            <w:pPr/>
            <w:hyperlink r:id="rId27" w:history="1">
              <w:r>
                <w:rPr>
                  <w:color w:val="#410a8c"/>
                  <w:u w:val="single"/>
                </w:rPr>
                <w:t xml:space="preserve">hal-04333303v1</w:t>
              </w:r>
            </w:hyperlink>
          </w:p>
        </w:tc>
      </w:tr>
      <w:tr>
        <w:trPr/>
        <w:tc>
          <w:tcPr>
            <w:noWrap/>
          </w:tcPr>
          <w:p>
            <w:pPr>
              <w:spacing w:after="200"/>
            </w:pPr>
            <w:hyperlink r:id="rId30" w:history="1">
              <w:r>
                <w:rPr>
                  <w:color w:val="1e198e"/>
                  <w:b w:val="1"/>
                  <w:bCs w:val="1"/>
                  <w:u w:val="single"/>
                </w:rPr>
                <w:t xml:space="preserve">Construire notre mémoire à l'ère du numérique</w:t>
              </w:r>
            </w:hyperlink>
          </w:p>
          <w:p>
            <w:pPr/>
            <w:hyperlink r:id="rId14" w:history="1">
              <w:r>
                <w:rPr>
                  <w:color w:val="#410a8c"/>
                  <w:u w:val="single"/>
                </w:rPr>
                <w:t xml:space="preserve">Antoine Fauchié</w:t>
              </w:r>
            </w:hyperlink>
          </w:p>
          <w:p>
            <w:pPr/>
            <w:r>
              <w:rPr>
                <w:i w:val="1"/>
                <w:iCs w:val="1"/>
              </w:rPr>
              <w:t xml:space="preserve">Captures : Figures, théories et pratiques de l'imaginaire</w:t>
            </w:r>
            <w:r>
              <w:rPr/>
              <w:t xml:space="preserve">, 2022, pp.1-4</w:t>
            </w:r>
          </w:p>
          <w:p>
            <w:pPr/>
            <w:r>
              <w:rPr/>
              <w:t xml:space="preserve">Article dans une revue</w:t>
            </w:r>
            <w:r>
              <w:rPr/>
              <w:t xml:space="preserve"> (compte-rendu de lecture)</w:t>
            </w:r>
          </w:p>
          <w:p>
            <w:pPr/>
            <w:hyperlink r:id="rId30" w:history="1">
              <w:r>
                <w:rPr>
                  <w:color w:val="#410a8c"/>
                  <w:u w:val="single"/>
                </w:rPr>
                <w:t xml:space="preserve">hal-04367318v1</w:t>
              </w:r>
            </w:hyperlink>
          </w:p>
        </w:tc>
      </w:tr>
      <w:tr>
        <w:trPr/>
        <w:tc>
          <w:tcPr>
            <w:noWrap/>
          </w:tcPr>
          <w:p>
            <w:pPr>
              <w:spacing w:after="200"/>
            </w:pPr>
            <w:hyperlink r:id="rId31" w:history="1">
              <w:r>
                <w:rPr>
                  <w:color w:val="1e198e"/>
                  <w:b w:val="1"/>
                  <w:bCs w:val="1"/>
                  <w:u w:val="single"/>
                </w:rPr>
                <w:t xml:space="preserve">Vers un système modulaire de publication</w:t>
              </w:r>
            </w:hyperlink>
          </w:p>
          <w:p>
            <w:pPr/>
            <w:hyperlink r:id="rId14" w:history="1">
              <w:r>
                <w:rPr>
                  <w:color w:val="#410a8c"/>
                  <w:u w:val="single"/>
                </w:rPr>
                <w:t xml:space="preserve">Antoine Fauchié</w:t>
              </w:r>
            </w:hyperlink>
          </w:p>
          <w:p>
            <w:pPr/>
            <w:r>
              <w:rPr>
                <w:i w:val="1"/>
                <w:iCs w:val="1"/>
              </w:rPr>
              <w:t xml:space="preserve">Sens public</w:t>
            </w:r>
            <w:r>
              <w:rPr/>
              <w:t xml:space="preserve">, 2021, pp.1-20. </w:t>
            </w:r>
            <w:hyperlink r:id="rId32" w:history="1">
              <w:r>
                <w:rPr>
                  <w:color w:val="#410a8c"/>
                  <w:u w:val="single"/>
                </w:rPr>
                <w:t xml:space="preserve">⟨10.7202/1089652ar⟩</w:t>
              </w:r>
            </w:hyperlink>
          </w:p>
          <w:p>
            <w:pPr/>
            <w:r>
              <w:rPr/>
              <w:t xml:space="preserve">Article dans une revue</w:t>
            </w:r>
          </w:p>
          <w:p>
            <w:pPr/>
            <w:hyperlink r:id="rId31" w:history="1">
              <w:r>
                <w:rPr>
                  <w:color w:val="#410a8c"/>
                  <w:u w:val="single"/>
                </w:rPr>
                <w:t xml:space="preserve">hal-04367317v1</w:t>
              </w:r>
            </w:hyperlink>
          </w:p>
        </w:tc>
      </w:tr>
      <w:tr>
        <w:trPr/>
        <w:tc>
          <w:tcPr>
            <w:noWrap/>
          </w:tcPr>
          <w:p>
            <w:pPr>
              <w:spacing w:after="200"/>
            </w:pPr>
            <w:hyperlink r:id="rId33" w:history="1">
              <w:r>
                <w:rPr>
                  <w:color w:val="1e198e"/>
                  <w:b w:val="1"/>
                  <w:bCs w:val="1"/>
                  <w:u w:val="single"/>
                </w:rPr>
                <w:t xml:space="preserve">Quel régime de conception pour les communs éditoriaux ?</w:t>
              </w:r>
            </w:hyperlink>
          </w:p>
          <w:p>
            <w:pPr/>
            <w:hyperlink r:id="rId14" w:history="1">
              <w:r>
                <w:rPr>
                  <w:color w:val="#410a8c"/>
                  <w:u w:val="single"/>
                </w:rPr>
                <w:t xml:space="preserve">Antoine Fauchié</w:t>
              </w:r>
            </w:hyperlink>
            <w:r>
              <w:rPr/>
              <w:t xml:space="preserve">,</w:t>
            </w:r>
            <w:hyperlink r:id="rId34" w:history="1">
              <w:r>
                <w:rPr>
                  <w:color w:val="#410a8c"/>
                  <w:u w:val="single"/>
                </w:rPr>
                <w:t xml:space="preserve">Valérie Larroche</w:t>
              </w:r>
            </w:hyperlink>
          </w:p>
          <w:p>
            <w:pPr/>
            <w:r>
              <w:rPr>
                <w:i w:val="1"/>
                <w:iCs w:val="1"/>
              </w:rPr>
              <w:t xml:space="preserve">Revue française des sciences de l'information et de la communication</w:t>
            </w:r>
            <w:r>
              <w:rPr/>
              <w:t xml:space="preserve">, 2021, 23, </w:t>
            </w:r>
            <w:hyperlink r:id="rId35" w:history="1">
              <w:r>
                <w:rPr>
                  <w:color w:val="#410a8c"/>
                  <w:u w:val="single"/>
                </w:rPr>
                <w:t xml:space="preserve">⟨10.4000/rfsic.11994⟩</w:t>
              </w:r>
            </w:hyperlink>
          </w:p>
          <w:p>
            <w:pPr/>
            <w:r>
              <w:rPr/>
              <w:t xml:space="preserve">Article dans une revue</w:t>
            </w:r>
          </w:p>
          <w:p>
            <w:pPr/>
            <w:hyperlink r:id="rId33" w:history="1">
              <w:r>
                <w:rPr>
                  <w:color w:val="#410a8c"/>
                  <w:u w:val="single"/>
                </w:rPr>
                <w:t xml:space="preserve">hal-03545047v1</w:t>
              </w:r>
            </w:hyperlink>
          </w:p>
        </w:tc>
      </w:tr>
      <w:tr>
        <w:trPr/>
        <w:tc>
          <w:tcPr>
            <w:noWrap/>
          </w:tcPr>
          <w:p>
            <w:pPr>
              <w:spacing w:after="200"/>
            </w:pPr>
            <w:hyperlink r:id="rId36" w:history="1">
              <w:r>
                <w:rPr>
                  <w:color w:val="1e198e"/>
                  <w:b w:val="1"/>
                  <w:bCs w:val="1"/>
                  <w:u w:val="single"/>
                </w:rPr>
                <w:t xml:space="preserve">Écrire les SHS en environnement numérique. L’éditeur de texte Stylo</w:t>
              </w:r>
            </w:hyperlink>
          </w:p>
          <w:p>
            <w:pPr/>
            <w:hyperlink r:id="rId25" w:history="1">
              <w:r>
                <w:rPr>
                  <w:color w:val="#410a8c"/>
                  <w:u w:val="single"/>
                </w:rPr>
                <w:t xml:space="preserve">Marcello Vitali-Rosati</w:t>
              </w:r>
            </w:hyperlink>
            <w:r>
              <w:rPr/>
              <w:t xml:space="preserve">,</w:t>
            </w:r>
            <w:hyperlink r:id="rId37" w:history="1">
              <w:r>
                <w:rPr>
                  <w:color w:val="#410a8c"/>
                  <w:u w:val="single"/>
                </w:rPr>
                <w:t xml:space="preserve">Nicolas Sauret</w:t>
              </w:r>
            </w:hyperlink>
            <w:r>
              <w:rPr/>
              <w:t xml:space="preserve">,</w:t>
            </w:r>
            <w:hyperlink r:id="rId14" w:history="1">
              <w:r>
                <w:rPr>
                  <w:color w:val="#410a8c"/>
                  <w:u w:val="single"/>
                </w:rPr>
                <w:t xml:space="preserve">Antoine Fauchié</w:t>
              </w:r>
            </w:hyperlink>
            <w:r>
              <w:rPr/>
              <w:t xml:space="preserve">,</w:t>
            </w:r>
            <w:hyperlink r:id="rId20" w:history="1">
              <w:r>
                <w:rPr>
                  <w:color w:val="#410a8c"/>
                  <w:u w:val="single"/>
                </w:rPr>
                <w:t xml:space="preserve">Margot Mellet</w:t>
              </w:r>
            </w:hyperlink>
          </w:p>
          <w:p>
            <w:pPr/>
            <w:r>
              <w:rPr>
                <w:i w:val="1"/>
                <w:iCs w:val="1"/>
              </w:rPr>
              <w:t xml:space="preserve">Revue Intelligibilité du Numérique</w:t>
            </w:r>
            <w:r>
              <w:rPr/>
              <w:t xml:space="preserve">, 2020, 2020 (1), </w:t>
            </w:r>
            <w:hyperlink r:id="rId38" w:history="1">
              <w:r>
                <w:rPr>
                  <w:color w:val="#410a8c"/>
                  <w:u w:val="single"/>
                </w:rPr>
                <w:t xml:space="preserve">⟨10.34745/numerev_1697⟩</w:t>
              </w:r>
            </w:hyperlink>
          </w:p>
          <w:p>
            <w:pPr/>
            <w:r>
              <w:rPr/>
              <w:t xml:space="preserve">Article dans une revue</w:t>
            </w:r>
          </w:p>
          <w:p>
            <w:pPr/>
            <w:hyperlink r:id="rId36" w:history="1">
              <w:r>
                <w:rPr>
                  <w:color w:val="#410a8c"/>
                  <w:u w:val="single"/>
                </w:rPr>
                <w:t xml:space="preserve">hal-04336752v1</w:t>
              </w:r>
            </w:hyperlink>
          </w:p>
        </w:tc>
      </w:tr>
      <w:tr>
        <w:trPr/>
        <w:tc>
          <w:tcPr>
            <w:noWrap/>
          </w:tcPr>
          <w:p>
            <w:pPr>
              <w:spacing w:after="200"/>
            </w:pPr>
            <w:hyperlink r:id="rId39" w:history="1">
              <w:r>
                <w:rPr>
                  <w:color w:val="1e198e"/>
                  <w:b w:val="1"/>
                  <w:bCs w:val="1"/>
                  <w:u w:val="single"/>
                </w:rPr>
                <w:t xml:space="preserve">Les technologies d’édition numérique sont-elles des documents comme les autres ?</w:t>
              </w:r>
            </w:hyperlink>
          </w:p>
          <w:p>
            <w:pPr/>
            <w:hyperlink r:id="rId14" w:history="1">
              <w:r>
                <w:rPr>
                  <w:color w:val="#410a8c"/>
                  <w:u w:val="single"/>
                </w:rPr>
                <w:t xml:space="preserve">Antoine Fauchié</w:t>
              </w:r>
            </w:hyperlink>
          </w:p>
          <w:p>
            <w:pPr/>
            <w:r>
              <w:rPr>
                <w:i w:val="1"/>
                <w:iCs w:val="1"/>
              </w:rPr>
              <w:t xml:space="preserve">Balisages</w:t>
            </w:r>
            <w:r>
              <w:rPr/>
              <w:t xml:space="preserve">, 2020, 1, </w:t>
            </w:r>
            <w:hyperlink r:id="rId40" w:history="1">
              <w:r>
                <w:rPr>
                  <w:color w:val="#410a8c"/>
                  <w:u w:val="single"/>
                </w:rPr>
                <w:t xml:space="preserve">⟨10.35562/balisages.321⟩</w:t>
              </w:r>
            </w:hyperlink>
          </w:p>
          <w:p>
            <w:pPr/>
            <w:r>
              <w:rPr/>
              <w:t xml:space="preserve">Article dans une revue</w:t>
            </w:r>
          </w:p>
          <w:p>
            <w:pPr/>
            <w:hyperlink r:id="rId39" w:history="1">
              <w:r>
                <w:rPr>
                  <w:color w:val="#410a8c"/>
                  <w:u w:val="single"/>
                </w:rPr>
                <w:t xml:space="preserve">hal-04336781v1</w:t>
              </w:r>
            </w:hyperlink>
          </w:p>
        </w:tc>
      </w:tr>
      <w:tr>
        <w:trPr/>
        <w:tc>
          <w:tcPr>
            <w:noWrap/>
          </w:tcPr>
          <w:p>
            <w:pPr>
              <w:spacing w:after="200"/>
            </w:pPr>
            <w:hyperlink r:id="rId41" w:history="1">
              <w:r>
                <w:rPr>
                  <w:color w:val="1e198e"/>
                  <w:b w:val="1"/>
                  <w:bCs w:val="1"/>
                  <w:u w:val="single"/>
                </w:rPr>
                <w:t xml:space="preserve">Markdown comme condition dʼune norme de lʼécriture numérique</w:t>
              </w:r>
            </w:hyperlink>
          </w:p>
          <w:p>
            <w:pPr/>
            <w:hyperlink r:id="rId14" w:history="1">
              <w:r>
                <w:rPr>
                  <w:color w:val="#410a8c"/>
                  <w:u w:val="single"/>
                </w:rPr>
                <w:t xml:space="preserve">Antoine Fauchié</w:t>
              </w:r>
            </w:hyperlink>
          </w:p>
          <w:p>
            <w:pPr/>
            <w:r>
              <w:rPr>
                <w:i w:val="1"/>
                <w:iCs w:val="1"/>
              </w:rPr>
              <w:t xml:space="preserve">Réel-virtuel</w:t>
            </w:r>
            <w:r>
              <w:rPr/>
              <w:t xml:space="preserve">, 2018, 6</w:t>
            </w:r>
          </w:p>
          <w:p>
            <w:pPr/>
            <w:r>
              <w:rPr/>
              <w:t xml:space="preserve">Article dans une revue</w:t>
            </w:r>
          </w:p>
          <w:p>
            <w:pPr/>
            <w:hyperlink r:id="rId41" w:history="1">
              <w:r>
                <w:rPr>
                  <w:color w:val="#410a8c"/>
                  <w:u w:val="single"/>
                </w:rPr>
                <w:t xml:space="preserve">hal-05045977v1</w:t>
              </w:r>
            </w:hyperlink>
          </w:p>
        </w:tc>
      </w:tr>
      <w:tr>
        <w:trPr/>
        <w:tc>
          <w:tcPr>
            <w:noWrap/>
          </w:tcPr>
          <w:p>
            <w:pPr>
              <w:spacing w:after="200"/>
            </w:pPr>
            <w:hyperlink r:id="rId42" w:history="1">
              <w:r>
                <w:rPr>
                  <w:color w:val="1e198e"/>
                  <w:b w:val="1"/>
                  <w:bCs w:val="1"/>
                  <w:u w:val="single"/>
                </w:rPr>
                <w:t xml:space="preserve">Repenser les chaînes de publication par l’intégration des pratiques du développement logiciel</w:t>
              </w:r>
            </w:hyperlink>
          </w:p>
          <w:p>
            <w:pPr/>
            <w:hyperlink r:id="rId14" w:history="1">
              <w:r>
                <w:rPr>
                  <w:color w:val="#410a8c"/>
                  <w:u w:val="single"/>
                </w:rPr>
                <w:t xml:space="preserve">Antoine Fauchié</w:t>
              </w:r>
            </w:hyperlink>
            <w:r>
              <w:rPr/>
              <w:t xml:space="preserve">,</w:t>
            </w:r>
            <w:hyperlink r:id="rId43" w:history="1">
              <w:r>
                <w:rPr>
                  <w:color w:val="#410a8c"/>
                  <w:u w:val="single"/>
                </w:rPr>
                <w:t xml:space="preserve">Thomas Parisot</w:t>
              </w:r>
            </w:hyperlink>
          </w:p>
          <w:p>
            <w:pPr/>
            <w:r>
              <w:rPr>
                <w:i w:val="1"/>
                <w:iCs w:val="1"/>
              </w:rPr>
              <w:t xml:space="preserve">Sciences du Design</w:t>
            </w:r>
            <w:r>
              <w:rPr/>
              <w:t xml:space="preserve">, 2018, 8 (2), pp.45-56. </w:t>
            </w:r>
            <w:hyperlink r:id="rId44" w:history="1">
              <w:r>
                <w:rPr>
                  <w:color w:val="#410a8c"/>
                  <w:u w:val="single"/>
                </w:rPr>
                <w:t xml:space="preserve">⟨10.3917/sdd.008.0045⟩</w:t>
              </w:r>
            </w:hyperlink>
          </w:p>
          <w:p>
            <w:pPr/>
            <w:r>
              <w:rPr/>
              <w:t xml:space="preserve">Article dans une revue</w:t>
            </w:r>
          </w:p>
          <w:p>
            <w:pPr/>
            <w:hyperlink r:id="rId42" w:history="1">
              <w:r>
                <w:rPr>
                  <w:color w:val="#410a8c"/>
                  <w:u w:val="single"/>
                </w:rPr>
                <w:t xml:space="preserve">hal-04336801v1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numérique comme nouvelle approche de fabrication des livres</w:t>
              </w:r>
            </w:hyperlink>
          </w:p>
          <w:p>
            <w:pPr/>
            <w:hyperlink r:id="rId14" w:history="1">
              <w:r>
                <w:rPr>
                  <w:color w:val="#410a8c"/>
                  <w:u w:val="single"/>
                </w:rPr>
                <w:t xml:space="preserve">Antoine Fauchié</w:t>
              </w:r>
            </w:hyperlink>
          </w:p>
          <w:p>
            <w:pPr/>
            <w:r>
              <w:rPr/>
              <w:t xml:space="preserve">Presses de l'Enssib. </w:t>
            </w:r>
            <w:r>
              <w:rPr>
                <w:i w:val="1"/>
                <w:iCs w:val="1"/>
              </w:rPr>
              <w:t xml:space="preserve">Le livre face au numérique</w:t>
            </w:r>
            <w:r>
              <w:rPr/>
              <w:t xml:space="preserve">, , pp.100-116, 2023, Papiers, 9782375461808. </w:t>
            </w:r>
            <w:hyperlink r:id="rId46" w:history="1">
              <w:r>
                <w:rPr>
                  <w:color w:val="#410a8c"/>
                  <w:u w:val="single"/>
                </w:rPr>
                <w:t xml:space="preserve">⟨10.4000/books.pressesenssib.18478⟩</w:t>
              </w:r>
            </w:hyperlink>
          </w:p>
          <w:p>
            <w:pPr/>
            <w:r>
              <w:rPr/>
              <w:t xml:space="preserve">Chapitre d'ouvrage</w:t>
            </w:r>
          </w:p>
          <w:p>
            <w:pPr/>
            <w:hyperlink r:id="rId45" w:history="1">
              <w:r>
                <w:rPr>
                  <w:color w:val="#410a8c"/>
                  <w:u w:val="single"/>
                </w:rPr>
                <w:t xml:space="preserve">hal-04354816v1</w:t>
              </w:r>
            </w:hyperlink>
          </w:p>
        </w:tc>
      </w:tr>
      <w:tr>
        <w:trPr/>
        <w:tc>
          <w:tcPr>
            <w:noWrap/>
          </w:tcPr>
          <w:p>
            <w:pPr>
              <w:spacing w:after="200"/>
            </w:pPr>
            <w:hyperlink r:id="rId47" w:history="1">
              <w:r>
                <w:rPr>
                  <w:color w:val="1e198e"/>
                  <w:b w:val="1"/>
                  <w:bCs w:val="1"/>
                  <w:u w:val="single"/>
                </w:rPr>
                <w:t xml:space="preserve">Origines, formes et supports du livre numérique</w:t>
              </w:r>
            </w:hyperlink>
          </w:p>
          <w:p>
            <w:pPr/>
            <w:hyperlink r:id="rId14" w:history="1">
              <w:r>
                <w:rPr>
                  <w:color w:val="#410a8c"/>
                  <w:u w:val="single"/>
                </w:rPr>
                <w:t xml:space="preserve">Antoine Fauchié</w:t>
              </w:r>
            </w:hyperlink>
          </w:p>
          <w:p>
            <w:pPr/>
            <w:r>
              <w:rPr>
                <w:i w:val="1"/>
                <w:iCs w:val="1"/>
              </w:rPr>
              <w:t xml:space="preserve">Connaître et valoriser la création littéraire numérique en bibliothèque</w:t>
            </w:r>
            <w:r>
              <w:rPr/>
              <w:t xml:space="preserve">, Presses de l’enssib, pp.72-80, 2019, 9782375461051. </w:t>
            </w:r>
            <w:hyperlink r:id="rId48" w:history="1">
              <w:r>
                <w:rPr>
                  <w:color w:val="#410a8c"/>
                  <w:u w:val="single"/>
                </w:rPr>
                <w:t xml:space="preserve">⟨10.4000/books.pressesenssib.10171⟩</w:t>
              </w:r>
            </w:hyperlink>
          </w:p>
          <w:p>
            <w:pPr/>
            <w:r>
              <w:rPr/>
              <w:t xml:space="preserve">Chapitre d'ouvrage</w:t>
            </w:r>
          </w:p>
          <w:p>
            <w:pPr/>
            <w:hyperlink r:id="rId47" w:history="1">
              <w:r>
                <w:rPr>
                  <w:color w:val="#410a8c"/>
                  <w:u w:val="single"/>
                </w:rPr>
                <w:t xml:space="preserve">hal-04336731v1</w:t>
              </w:r>
            </w:hyperlink>
          </w:p>
        </w:tc>
      </w:tr>
      <w:tr>
        <w:trPr/>
        <w:tc>
          <w:tcPr>
            <w:noWrap/>
          </w:tcPr>
          <w:p>
            <w:pPr>
              <w:spacing w:after="200"/>
            </w:pPr>
            <w:hyperlink r:id="rId49" w:history="1">
              <w:r>
                <w:rPr>
                  <w:color w:val="1e198e"/>
                  <w:b w:val="1"/>
                  <w:bCs w:val="1"/>
                  <w:u w:val="single"/>
                </w:rPr>
                <w:t xml:space="preserve">Le livre web comme objet d’édition ?</w:t>
              </w:r>
            </w:hyperlink>
          </w:p>
          <w:p>
            <w:pPr/>
            <w:hyperlink r:id="rId14" w:history="1">
              <w:r>
                <w:rPr>
                  <w:color w:val="#410a8c"/>
                  <w:u w:val="single"/>
                </w:rPr>
                <w:t xml:space="preserve">Antoine Fauchié</w:t>
              </w:r>
            </w:hyperlink>
          </w:p>
          <w:p>
            <w:pPr/>
            <w:r>
              <w:rPr>
                <w:i w:val="1"/>
                <w:iCs w:val="1"/>
              </w:rPr>
              <w:t xml:space="preserve">Design &amp; innovation dans la chaîne du livre</w:t>
            </w:r>
            <w:r>
              <w:rPr/>
              <w:t xml:space="preserve">, Presses Universitaires de France, pp.141-158, 2017, Hors collection, 9782130788836. </w:t>
            </w:r>
            <w:hyperlink r:id="rId50" w:history="1">
              <w:r>
                <w:rPr>
                  <w:color w:val="#410a8c"/>
                  <w:u w:val="single"/>
                </w:rPr>
                <w:t xml:space="preserve">⟨10.3917/puf.vials.2017.03.0141⟩</w:t>
              </w:r>
            </w:hyperlink>
          </w:p>
          <w:p>
            <w:pPr/>
            <w:r>
              <w:rPr/>
              <w:t xml:space="preserve">Chapitre d'ouvrage</w:t>
            </w:r>
          </w:p>
          <w:p>
            <w:pPr/>
            <w:hyperlink r:id="rId49" w:history="1">
              <w:r>
                <w:rPr>
                  <w:color w:val="#410a8c"/>
                  <w:u w:val="single"/>
                </w:rPr>
                <w:t xml:space="preserve">hal-04367316v1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Fabrique des données textuelles</w:t>
              </w:r>
            </w:hyperlink>
          </w:p>
          <w:p>
            <w:pPr/>
            <w:hyperlink r:id="rId14" w:history="1">
              <w:r>
                <w:rPr>
                  <w:color w:val="#410a8c"/>
                  <w:u w:val="single"/>
                </w:rPr>
                <w:t xml:space="preserve">Antoine Fauchié</w:t>
              </w:r>
            </w:hyperlink>
          </w:p>
          <w:p>
            <w:pPr/>
            <w:r>
              <w:rPr>
                <w:i w:val="1"/>
                <w:iCs w:val="1"/>
              </w:rPr>
              <w:t xml:space="preserve">Cide.24 : Colloque International sur le Document Electronique</w:t>
            </w:r>
            <w:r>
              <w:rPr/>
              <w:t xml:space="preserve">, Université Bordeaux Montaigne, Nov 2025, Bordeaux, France</w:t>
            </w:r>
          </w:p>
          <w:p>
            <w:pPr/>
            <w:r>
              <w:rPr/>
              <w:t xml:space="preserve">Communication dans un congrès</w:t>
            </w:r>
          </w:p>
          <w:p>
            <w:pPr/>
            <w:hyperlink r:id="rId51" w:history="1">
              <w:r>
                <w:rPr>
                  <w:color w:val="#410a8c"/>
                  <w:u w:val="single"/>
                </w:rPr>
                <w:t xml:space="preserve">hal-05371839v1</w:t>
              </w:r>
            </w:hyperlink>
          </w:p>
        </w:tc>
      </w:tr>
      <w:tr>
        <w:trPr/>
        <w:tc>
          <w:tcPr>
            <w:noWrap/>
          </w:tcPr>
          <w:p>
            <w:pPr>
              <w:spacing w:after="200"/>
            </w:pPr>
            <w:hyperlink r:id="rId52" w:history="1">
              <w:r>
                <w:rPr>
                  <w:color w:val="1e198e"/>
                  <w:b w:val="1"/>
                  <w:bCs w:val="1"/>
                  <w:u w:val="single"/>
                </w:rPr>
                <w:t xml:space="preserve">Stylo en 2023 : de nouvelles fonctionnalités pour l'écriture et l'édition scientifique</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r>
              <w:rPr/>
              <w:t xml:space="preserve">,</w:t>
            </w:r>
            <w:hyperlink r:id="rId25" w:history="1">
              <w:r>
                <w:rPr>
                  <w:color w:val="#410a8c"/>
                  <w:u w:val="single"/>
                </w:rPr>
                <w:t xml:space="preserve">Marcello Vitali-Rosati</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2" w:history="1">
              <w:r>
                <w:rPr>
                  <w:color w:val="#410a8c"/>
                  <w:u w:val="single"/>
                </w:rPr>
                <w:t xml:space="preserve">hal-04126432v1</w:t>
              </w:r>
            </w:hyperlink>
          </w:p>
        </w:tc>
      </w:tr>
      <w:tr>
        <w:trPr/>
        <w:tc>
          <w:tcPr>
            <w:noWrap/>
          </w:tcPr>
          <w:p>
            <w:pPr>
              <w:spacing w:after="200"/>
            </w:pPr>
            <w:hyperlink r:id="rId53" w:history="1">
              <w:r>
                <w:rPr>
                  <w:color w:val="1e198e"/>
                  <w:b w:val="1"/>
                  <w:bCs w:val="1"/>
                  <w:u w:val="single"/>
                </w:rPr>
                <w:t xml:space="preserve">Les fabriques d'édition</w:t>
              </w:r>
            </w:hyperlink>
          </w:p>
          <w:p>
            <w:pPr/>
            <w:hyperlink r:id="rId14" w:history="1">
              <w:r>
                <w:rPr>
                  <w:color w:val="#410a8c"/>
                  <w:u w:val="single"/>
                </w:rPr>
                <w:t xml:space="preserve">Antoine Fauchié</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53" w:history="1">
              <w:r>
                <w:rPr>
                  <w:color w:val="#410a8c"/>
                  <w:u w:val="single"/>
                </w:rPr>
                <w:t xml:space="preserve">hal-04128280v1</w:t>
              </w:r>
            </w:hyperlink>
          </w:p>
        </w:tc>
      </w:tr>
      <w:tr>
        <w:trPr/>
        <w:tc>
          <w:tcPr>
            <w:noWrap/>
          </w:tcPr>
          <w:p>
            <w:pPr>
              <w:spacing w:after="200"/>
            </w:pPr>
            <w:hyperlink r:id="rId54" w:history="1">
              <w:r>
                <w:rPr>
                  <w:color w:val="1e198e"/>
                  <w:b w:val="1"/>
                  <w:bCs w:val="1"/>
                  <w:u w:val="single"/>
                </w:rPr>
                <w:t xml:space="preserve">(Re)Penser les chaînes éditoriales : soutenabilité et émancipation</w:t>
              </w:r>
            </w:hyperlink>
          </w:p>
          <w:p>
            <w:pPr/>
            <w:hyperlink r:id="rId14" w:history="1">
              <w:r>
                <w:rPr>
                  <w:color w:val="#410a8c"/>
                  <w:u w:val="single"/>
                </w:rPr>
                <w:t xml:space="preserve">Antoine Fauchié</w:t>
              </w:r>
            </w:hyperlink>
            <w:r>
              <w:rPr/>
              <w:t xml:space="preserve">,</w:t>
            </w:r>
            <w:hyperlink r:id="rId55" w:history="1">
              <w:r>
                <w:rPr>
                  <w:color w:val="#410a8c"/>
                  <w:u w:val="single"/>
                </w:rPr>
                <w:t xml:space="preserve">Julie Blanc</w:t>
              </w:r>
            </w:hyperlink>
          </w:p>
          <w:p>
            <w:pPr/>
            <w:r>
              <w:rPr>
                <w:i w:val="1"/>
                <w:iCs w:val="1"/>
              </w:rPr>
              <w:t xml:space="preserve">Les écologies du numérique</w:t>
            </w:r>
            <w:r>
              <w:rPr/>
              <w:t xml:space="preserve">, ÉSAD Orléans, Nov 2017, Orléans, France</w:t>
            </w:r>
          </w:p>
          <w:p>
            <w:pPr/>
            <w:r>
              <w:rPr/>
              <w:t xml:space="preserve">Communication dans un congrès</w:t>
            </w:r>
          </w:p>
          <w:p>
            <w:pPr/>
            <w:hyperlink r:id="rId54" w:history="1">
              <w:r>
                <w:rPr>
                  <w:color w:val="#410a8c"/>
                  <w:u w:val="single"/>
                </w:rPr>
                <w:t xml:space="preserve">hal-05032971v1</w:t>
              </w:r>
            </w:hyperlink>
          </w:p>
        </w:tc>
      </w:tr>
      <w:tr>
        <w:trPr/>
        <w:tc>
          <w:tcPr>
            <w:noWrap/>
          </w:tcPr>
          <w:p>
            <w:pPr>
              <w:spacing w:after="200"/>
            </w:pPr>
            <w:hyperlink r:id="rId56" w:history="1">
              <w:r>
                <w:rPr>
                  <w:color w:val="1e198e"/>
                  <w:b w:val="1"/>
                  <w:bCs w:val="1"/>
                  <w:u w:val="single"/>
                </w:rPr>
                <w:t xml:space="preserve">States of the text: fixation, legitimation and multimodal publication</w:t>
              </w:r>
            </w:hyperlink>
          </w:p>
          <w:p>
            <w:pPr/>
            <w:hyperlink r:id="rId14" w:history="1">
              <w:r>
                <w:rPr>
                  <w:color w:val="#410a8c"/>
                  <w:u w:val="single"/>
                </w:rPr>
                <w:t xml:space="preserve">Antoine Fauchié</w:t>
              </w:r>
            </w:hyperlink>
          </w:p>
          <w:p>
            <w:pPr/>
            <w:r>
              <w:rPr>
                <w:i w:val="1"/>
                <w:iCs w:val="1"/>
              </w:rPr>
              <w:t xml:space="preserve">Digital Humanities 2022</w:t>
            </w:r>
            <w:r>
              <w:rPr/>
              <w:t xml:space="preserve">, Alliance of Digital Humanities Organizations (ADHO), Jul 2022, Tokyo, Japan. pp.458-459</w:t>
            </w:r>
          </w:p>
          <w:p>
            <w:pPr/>
            <w:r>
              <w:rPr/>
              <w:t xml:space="preserve">Communication dans un congrès</w:t>
            </w:r>
          </w:p>
          <w:p>
            <w:pPr/>
            <w:hyperlink r:id="rId56" w:history="1">
              <w:r>
                <w:rPr>
                  <w:color w:val="#410a8c"/>
                  <w:u w:val="single"/>
                </w:rPr>
                <w:t xml:space="preserve">hal-04641926v1</w:t>
              </w:r>
            </w:hyperlink>
          </w:p>
        </w:tc>
      </w:tr>
      <w:tr>
        <w:trPr/>
        <w:tc>
          <w:tcPr>
            <w:noWrap/>
          </w:tcPr>
          <w:p>
            <w:pPr>
              <w:spacing w:after="200"/>
            </w:pPr>
            <w:hyperlink r:id="rId57" w:history="1">
              <w:r>
                <w:rPr>
                  <w:color w:val="1e198e"/>
                  <w:b w:val="1"/>
                  <w:bCs w:val="1"/>
                  <w:u w:val="single"/>
                </w:rPr>
                <w:t xml:space="preserve">Déployer le livre</w:t>
              </w:r>
            </w:hyperlink>
          </w:p>
          <w:p>
            <w:pPr/>
            <w:hyperlink r:id="rId14" w:history="1">
              <w:r>
                <w:rPr>
                  <w:color w:val="#410a8c"/>
                  <w:u w:val="single"/>
                </w:rPr>
                <w:t xml:space="preserve">Antoine Fauchié</w:t>
              </w:r>
            </w:hyperlink>
          </w:p>
          <w:p>
            <w:pPr/>
            <w:r>
              <w:rPr>
                <w:i w:val="1"/>
                <w:iCs w:val="1"/>
              </w:rPr>
              <w:t xml:space="preserve">Études du livre au XXIe siècle : chantiers étudiants en cours</w:t>
            </w:r>
            <w:r>
              <w:rPr/>
              <w:t xml:space="preserve">, Université Laval / Littérature québécoise mobile, Mar 2021, Québec (Canada), Université Laval, Canada</w:t>
            </w:r>
          </w:p>
          <w:p>
            <w:pPr/>
            <w:r>
              <w:rPr/>
              <w:t xml:space="preserve">Communication dans un congrès</w:t>
            </w:r>
          </w:p>
          <w:p>
            <w:pPr/>
            <w:hyperlink r:id="rId57" w:history="1">
              <w:r>
                <w:rPr>
                  <w:color w:val="#410a8c"/>
                  <w:u w:val="single"/>
                </w:rPr>
                <w:t xml:space="preserve">hal-04336739v1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Rapport de recherche sur les forges de publication</w:t>
              </w:r>
            </w:hyperlink>
          </w:p>
          <w:p>
            <w:pPr/>
            <w:hyperlink r:id="rId23" w:history="1">
              <w:r>
                <w:rPr>
                  <w:color w:val="#410a8c"/>
                  <w:u w:val="single"/>
                </w:rPr>
                <w:t xml:space="preserve">Roch Delannay</w:t>
              </w:r>
            </w:hyperlink>
            <w:r>
              <w:rPr/>
              <w:t xml:space="preserve">,</w:t>
            </w:r>
            <w:hyperlink r:id="rId14" w:history="1">
              <w:r>
                <w:rPr>
                  <w:color w:val="#410a8c"/>
                  <w:u w:val="single"/>
                </w:rPr>
                <w:t xml:space="preserve">Antoine Fauchié</w:t>
              </w:r>
            </w:hyperlink>
          </w:p>
          <w:p>
            <w:pPr/>
            <w:r>
              <w:rPr/>
              <w:t xml:space="preserve">Université de Montréal. 2024, pp.130</w:t>
            </w:r>
          </w:p>
          <w:p>
            <w:pPr/>
            <w:r>
              <w:rPr/>
              <w:t xml:space="preserve">Rapport</w:t>
            </w:r>
          </w:p>
          <w:p>
            <w:pPr/>
            <w:hyperlink r:id="rId58" w:history="1">
              <w:r>
                <w:rPr>
                  <w:color w:val="#410a8c"/>
                  <w:u w:val="single"/>
                </w:rPr>
                <w:t xml:space="preserve">hal-04816144v1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Fabriquer des éditions, éditer des fabriques : reconfiguration des processus techniques éditoriaux et nouveaux modèles épistémologiques</w:t>
              </w:r>
            </w:hyperlink>
          </w:p>
          <w:p>
            <w:pPr/>
            <w:hyperlink r:id="rId14" w:history="1">
              <w:r>
                <w:rPr>
                  <w:color w:val="#410a8c"/>
                  <w:u w:val="single"/>
                </w:rPr>
                <w:t xml:space="preserve">Antoine Fauchié</w:t>
              </w:r>
            </w:hyperlink>
          </w:p>
          <w:p>
            <w:pPr/>
            <w:r>
              <w:rPr/>
              <w:t xml:space="preserve">Littératures. Université de Montréal. Faculté des arts et des sciences, 2024.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tel-04639878v1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4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fauchie" TargetMode="External"/><Relationship Id="rId8" Type="http://schemas.openxmlformats.org/officeDocument/2006/relationships/hyperlink" Target="https://orcid.org/0000-0003-1757-496X" TargetMode="External"/><Relationship Id="rId9" Type="http://schemas.openxmlformats.org/officeDocument/2006/relationships/hyperlink" Target="https://www.idref.fr/27664283X" TargetMode="External"/><Relationship Id="rId10" Type="http://schemas.openxmlformats.org/officeDocument/2006/relationships/hyperlink" Target="https://viaf.org/viaf/168171396050430522596" TargetMode="External"/><Relationship Id="rId11" Type="http://schemas.openxmlformats.org/officeDocument/2006/relationships/hyperlink" Target="https://these.quaternum.net/" TargetMode="External"/><Relationship Id="rId12" Type="http://schemas.openxmlformats.org/officeDocument/2006/relationships/hyperlink" Target="http://www.quaternum.net" TargetMode="External"/><Relationship Id="rId13" Type="http://schemas.openxmlformats.org/officeDocument/2006/relationships/hyperlink" Target="https://hal.science/hal-05444678v1" TargetMode="External"/><Relationship Id="rId14" Type="http://schemas.openxmlformats.org/officeDocument/2006/relationships/hyperlink" Target="https://hal.science/search/index/?q=*&amp;authFullName_s=Antoine Fauchi&#233;" TargetMode="External"/><Relationship Id="rId15" Type="http://schemas.openxmlformats.org/officeDocument/2006/relationships/hyperlink" Target="https://dx.doi.org/10.17742/IMAGE29732" TargetMode="External"/><Relationship Id="rId16" Type="http://schemas.openxmlformats.org/officeDocument/2006/relationships/hyperlink" Target="https://hal.science/hal-04411580v1" TargetMode="External"/><Relationship Id="rId17" Type="http://schemas.openxmlformats.org/officeDocument/2006/relationships/hyperlink" Target="https://hal.science/search/index/?q=*&amp;authFullName_s=Marianne Reboul" TargetMode="External"/><Relationship Id="rId18" Type="http://schemas.openxmlformats.org/officeDocument/2006/relationships/hyperlink" Target="https://hal.science/search/index/?q=*&amp;authFullName_s=Enzo Poggio" TargetMode="External"/><Relationship Id="rId19" Type="http://schemas.openxmlformats.org/officeDocument/2006/relationships/hyperlink" Target="https://hal.science/search/index/?q=*&amp;authFullName_s=Lena Krause" TargetMode="External"/><Relationship Id="rId20" Type="http://schemas.openxmlformats.org/officeDocument/2006/relationships/hyperlink" Target="https://hal.science/search/index/?q=*&amp;authFullName_s=Margot Mellet" TargetMode="External"/><Relationship Id="rId21" Type="http://schemas.openxmlformats.org/officeDocument/2006/relationships/hyperlink" Target="https://dx.doi.org/10.7202/1118970ar" TargetMode="External"/><Relationship Id="rId22" Type="http://schemas.openxmlformats.org/officeDocument/2006/relationships/hyperlink" Target="https://hal.science/hal-04230297v1" TargetMode="External"/><Relationship Id="rId23" Type="http://schemas.openxmlformats.org/officeDocument/2006/relationships/hyperlink" Target="https://hal.science/search/index/?q=*&amp;authFullName_s=Roch Delannay" TargetMode="External"/><Relationship Id="rId24" Type="http://schemas.openxmlformats.org/officeDocument/2006/relationships/hyperlink" Target="https://hal.science/search/index/?q=*&amp;authFullName_s=Michael Sinatra" TargetMode="External"/><Relationship Id="rId25" Type="http://schemas.openxmlformats.org/officeDocument/2006/relationships/hyperlink" Target="https://hal.science/search/index/?q=*&amp;authFullName_s=Marcello Vitali-Rosati" TargetMode="External"/><Relationship Id="rId26" Type="http://schemas.openxmlformats.org/officeDocument/2006/relationships/hyperlink" Target="https://dx.doi.org/10.54590/pop.2023.006" TargetMode="External"/><Relationship Id="rId27" Type="http://schemas.openxmlformats.org/officeDocument/2006/relationships/hyperlink" Target="https://hal.science/hal-04333303v1" TargetMode="External"/><Relationship Id="rId28" Type="http://schemas.openxmlformats.org/officeDocument/2006/relationships/hyperlink" Target="https://hal.science/search/index/?q=*&amp;authFullName_s=Yann Audin" TargetMode="External"/><Relationship Id="rId29" Type="http://schemas.openxmlformats.org/officeDocument/2006/relationships/hyperlink" Target="https://dx.doi.org/10.16995/dscn.9655" TargetMode="External"/><Relationship Id="rId30" Type="http://schemas.openxmlformats.org/officeDocument/2006/relationships/hyperlink" Target="https://hal.science/hal-04367318v1" TargetMode="External"/><Relationship Id="rId31" Type="http://schemas.openxmlformats.org/officeDocument/2006/relationships/hyperlink" Target="https://hal.science/hal-04367317v1" TargetMode="External"/><Relationship Id="rId32" Type="http://schemas.openxmlformats.org/officeDocument/2006/relationships/hyperlink" Target="https://dx.doi.org/10.7202/1089652ar" TargetMode="External"/><Relationship Id="rId33" Type="http://schemas.openxmlformats.org/officeDocument/2006/relationships/hyperlink" Target="https://hal.science/hal-03545047v1" TargetMode="External"/><Relationship Id="rId34" Type="http://schemas.openxmlformats.org/officeDocument/2006/relationships/hyperlink" Target="https://hal.science/search/index/?q=*&amp;authFullName_s=Val&#233;rie Larroche" TargetMode="External"/><Relationship Id="rId35" Type="http://schemas.openxmlformats.org/officeDocument/2006/relationships/hyperlink" Target="https://dx.doi.org/10.4000/rfsic.11994" TargetMode="External"/><Relationship Id="rId36" Type="http://schemas.openxmlformats.org/officeDocument/2006/relationships/hyperlink" Target="https://hal.science/hal-04336752v1" TargetMode="External"/><Relationship Id="rId37" Type="http://schemas.openxmlformats.org/officeDocument/2006/relationships/hyperlink" Target="https://hal.science/search/index/?q=*&amp;authFullName_s=Nicolas Sauret" TargetMode="External"/><Relationship Id="rId38" Type="http://schemas.openxmlformats.org/officeDocument/2006/relationships/hyperlink" Target="https://dx.doi.org/10.34745/numerev_1697" TargetMode="External"/><Relationship Id="rId39" Type="http://schemas.openxmlformats.org/officeDocument/2006/relationships/hyperlink" Target="https://hal.science/hal-04336781v1" TargetMode="External"/><Relationship Id="rId40" Type="http://schemas.openxmlformats.org/officeDocument/2006/relationships/hyperlink" Target="https://dx.doi.org/10.35562/balisages.321" TargetMode="External"/><Relationship Id="rId41" Type="http://schemas.openxmlformats.org/officeDocument/2006/relationships/hyperlink" Target="https://hal.science/hal-05045977v1" TargetMode="External"/><Relationship Id="rId42" Type="http://schemas.openxmlformats.org/officeDocument/2006/relationships/hyperlink" Target="https://hal.science/hal-04336801v1" TargetMode="External"/><Relationship Id="rId43" Type="http://schemas.openxmlformats.org/officeDocument/2006/relationships/hyperlink" Target="https://hal.science/search/index/?q=*&amp;authFullName_s=Thomas Parisot" TargetMode="External"/><Relationship Id="rId44" Type="http://schemas.openxmlformats.org/officeDocument/2006/relationships/hyperlink" Target="https://dx.doi.org/10.3917/sdd.008.0045" TargetMode="External"/><Relationship Id="rId45" Type="http://schemas.openxmlformats.org/officeDocument/2006/relationships/hyperlink" Target="https://hal.science/hal-04354816v1" TargetMode="External"/><Relationship Id="rId46" Type="http://schemas.openxmlformats.org/officeDocument/2006/relationships/hyperlink" Target="https://dx.doi.org/10.4000/books.pressesenssib.18478" TargetMode="External"/><Relationship Id="rId47" Type="http://schemas.openxmlformats.org/officeDocument/2006/relationships/hyperlink" Target="https://hal.science/hal-04336731v1" TargetMode="External"/><Relationship Id="rId48" Type="http://schemas.openxmlformats.org/officeDocument/2006/relationships/hyperlink" Target="https://dx.doi.org/10.4000/books.pressesenssib.10171" TargetMode="External"/><Relationship Id="rId49" Type="http://schemas.openxmlformats.org/officeDocument/2006/relationships/hyperlink" Target="https://hal.science/hal-04367316v1" TargetMode="External"/><Relationship Id="rId50" Type="http://schemas.openxmlformats.org/officeDocument/2006/relationships/hyperlink" Target="https://dx.doi.org/10.3917/puf.vials.2017.03.0141" TargetMode="External"/><Relationship Id="rId51" Type="http://schemas.openxmlformats.org/officeDocument/2006/relationships/hyperlink" Target="https://hal.science/hal-05371839v1" TargetMode="External"/><Relationship Id="rId52" Type="http://schemas.openxmlformats.org/officeDocument/2006/relationships/hyperlink" Target="https://hal.science/hal-04126432v1" TargetMode="External"/><Relationship Id="rId53" Type="http://schemas.openxmlformats.org/officeDocument/2006/relationships/hyperlink" Target="https://hal.science/hal-04128280v1" TargetMode="External"/><Relationship Id="rId54" Type="http://schemas.openxmlformats.org/officeDocument/2006/relationships/hyperlink" Target="https://hal.science/hal-05032971v1" TargetMode="External"/><Relationship Id="rId55" Type="http://schemas.openxmlformats.org/officeDocument/2006/relationships/hyperlink" Target="https://hal.science/search/index/?q=*&amp;authFullName_s=Julie Blanc" TargetMode="External"/><Relationship Id="rId56" Type="http://schemas.openxmlformats.org/officeDocument/2006/relationships/hyperlink" Target="https://hal.science/hal-04641926v1" TargetMode="External"/><Relationship Id="rId57" Type="http://schemas.openxmlformats.org/officeDocument/2006/relationships/hyperlink" Target="https://hal.science/hal-04336739v1" TargetMode="External"/><Relationship Id="rId58" Type="http://schemas.openxmlformats.org/officeDocument/2006/relationships/hyperlink" Target="https://hal.science/hal-04816144v1" TargetMode="External"/><Relationship Id="rId59" Type="http://schemas.openxmlformats.org/officeDocument/2006/relationships/hyperlink" Target="https://hal.science/tel-04639878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Fauchié</dc:title>
  <dc:description>CV</dc:description>
  <dc:subject/>
  <cp:keywords/>
  <cp:category/>
  <cp:lastModifiedBy/>
  <dcterms:created xsi:type="dcterms:W3CDTF">2026-04-30T12:05:12+02:00</dcterms:created>
  <dcterms:modified xsi:type="dcterms:W3CDTF">2026-04-30T12:05:12+02:00</dcterms:modified>
</cp:coreProperties>
</file>

<file path=docProps/custom.xml><?xml version="1.0" encoding="utf-8"?>
<Properties xmlns="http://schemas.openxmlformats.org/officeDocument/2006/custom-properties" xmlns:vt="http://schemas.openxmlformats.org/officeDocument/2006/docPropsVTypes"/>
</file>