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Lacombe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antoine-lacombe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0000-0003-0853-3250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https://scholar.google.fr/citations?user=2Aq9dasAAAAJ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 at your own risk Heterogeneity in compliance with preventive behaviors through the lens of economic and social preferences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2026, 26 (1),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⟨10.1007/s10754-026-09409-x⟩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improving diagnostic accuracy increase artificial intelligence adoption? A public acceptance survey using randomized scenarios of diagnostic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Yulin Hswen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Health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⟨10.36922/aih.3561⟩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BITD : le rôle contracyclique joué par les activités militaires dans la crise économique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</w:p>
          <w:p>
            <w:pPr/>
            <w:r>
              <w:rPr/>
              <w:t xml:space="preserve">2021, pp.ISSN 2431-6148 : Ecodef (En ligne)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halshs-04290880v1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0A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lacombe" TargetMode="External"/><Relationship Id="rId8" Type="http://schemas.openxmlformats.org/officeDocument/2006/relationships/hyperlink" Target="https://orcid.org/0000-0003-0853-3250" TargetMode="External"/><Relationship Id="rId9" Type="http://schemas.openxmlformats.org/officeDocument/2006/relationships/hyperlink" Target="https://scholar.google.com/citations?user=https://scholar.google.fr/citations?user=2Aq9dasAAAAJ" TargetMode="External"/><Relationship Id="rId10" Type="http://schemas.openxmlformats.org/officeDocument/2006/relationships/hyperlink" Target="https://hal.science/hal-05559341v1" TargetMode="External"/><Relationship Id="rId11" Type="http://schemas.openxmlformats.org/officeDocument/2006/relationships/hyperlink" Target="https://hal.science/search/index/?q=*&amp;authFullName_s=Antoine Lacombe" TargetMode="External"/><Relationship Id="rId12" Type="http://schemas.openxmlformats.org/officeDocument/2006/relationships/hyperlink" Target="https://hal.science/search/index/?q=*&amp;authFullName_s=Marl&#232;ne Guillon" TargetMode="External"/><Relationship Id="rId13" Type="http://schemas.openxmlformats.org/officeDocument/2006/relationships/hyperlink" Target="https://dx.doi.org/10.1007/s10754-026-09409-x" TargetMode="External"/><Relationship Id="rId14" Type="http://schemas.openxmlformats.org/officeDocument/2006/relationships/hyperlink" Target="https://hal.inrae.fr/hal-04746007v1" TargetMode="External"/><Relationship Id="rId15" Type="http://schemas.openxmlformats.org/officeDocument/2006/relationships/hyperlink" Target="https://hal.science/search/index/?q=*&amp;authFullName_s=Yulin Hswen" TargetMode="External"/><Relationship Id="rId16" Type="http://schemas.openxmlformats.org/officeDocument/2006/relationships/hyperlink" Target="https://hal.science/search/index/?q=*&amp;authFullName_s=Isma&#235;l Rafa&#239;" TargetMode="External"/><Relationship Id="rId17" Type="http://schemas.openxmlformats.org/officeDocument/2006/relationships/hyperlink" Target="https://hal.science/search/index/?q=*&amp;authFullName_s=B&#233;reng&#232;re Davin-Casalena" TargetMode="External"/><Relationship Id="rId18" Type="http://schemas.openxmlformats.org/officeDocument/2006/relationships/hyperlink" Target="https://hal.science/search/index/?q=*&amp;authFullName_s=Dimitri Dubois" TargetMode="External"/><Relationship Id="rId19" Type="http://schemas.openxmlformats.org/officeDocument/2006/relationships/hyperlink" Target="https://dx.doi.org/10.36922/aih.3561" TargetMode="External"/><Relationship Id="rId20" Type="http://schemas.openxmlformats.org/officeDocument/2006/relationships/hyperlink" Target="https://shs.hal.science/halshs-04290880v1" TargetMode="External"/><Relationship Id="rId21" Type="http://schemas.openxmlformats.org/officeDocument/2006/relationships/hyperlink" Target="https://hal.science/search/index/?q=*&amp;authFullName_s=Sylvain Mour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Lacombe</dc:title>
  <dc:description>CV</dc:description>
  <dc:subject/>
  <cp:keywords/>
  <cp:category/>
  <cp:lastModifiedBy/>
  <dcterms:created xsi:type="dcterms:W3CDTF">2026-05-23T21:29:04+02:00</dcterms:created>
  <dcterms:modified xsi:type="dcterms:W3CDTF">2026-05-23T21:29:04+02:00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