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Lavault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SOUND QUALITY AND CONTROL OF DRUM SYNTHESIS WITH STYLEWAVEGAN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Digital Audio Effects (DAFx20in22)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STYLEWAVEGAN: STYLE-BASED SYNTHESIS OF DRUM SOUNDS WITH EXTENSIVE CONTROLS USING GENERATIVE ADVERSARIAL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Sound and Music Computing Conference (SMC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StyleWaveGAN: Style-based synthesis of drum sounds using generative adversarial networks for higher audio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hal-03693960v1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Synthesis and Control of Drum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Lavault</w:t>
              </w:r>
            </w:hyperlink>
          </w:p>
          <w:p>
            <w:pPr/>
            <w:r>
              <w:rPr/>
              <w:t xml:space="preserve">Sound [cs.SD]. Sorbonne Université, 2023.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2023SORUS614⟩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tel-04511699v1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8867v1" TargetMode="External"/><Relationship Id="rId8" Type="http://schemas.openxmlformats.org/officeDocument/2006/relationships/hyperlink" Target="https://hal.science/search/index/?q=*&amp;authFullName_s=Antoine Lavault" TargetMode="External"/><Relationship Id="rId9" Type="http://schemas.openxmlformats.org/officeDocument/2006/relationships/hyperlink" Target="https://hal.science/search/index/?q=*&amp;authFullName_s=Axel Roebel" TargetMode="External"/><Relationship Id="rId10" Type="http://schemas.openxmlformats.org/officeDocument/2006/relationships/hyperlink" Target="https://hal.science/search/index/?q=*&amp;authFullName_s=Matthieu Voiry" TargetMode="External"/><Relationship Id="rId11" Type="http://schemas.openxmlformats.org/officeDocument/2006/relationships/hyperlink" Target="https://hal.science/hal-03693950v1" TargetMode="External"/><Relationship Id="rId12" Type="http://schemas.openxmlformats.org/officeDocument/2006/relationships/hyperlink" Target="https://hal.science/hal-03693960v1" TargetMode="External"/><Relationship Id="rId13" Type="http://schemas.openxmlformats.org/officeDocument/2006/relationships/hyperlink" Target="https://theses.hal.science/tel-04511699v1" TargetMode="External"/><Relationship Id="rId14" Type="http://schemas.openxmlformats.org/officeDocument/2006/relationships/hyperlink" Target="https://www.theses.fr/2023SORUS61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Lavault</dc:title>
  <dc:description>CV</dc:description>
  <dc:subject/>
  <cp:keywords/>
  <cp:category/>
  <cp:lastModifiedBy/>
  <dcterms:created xsi:type="dcterms:W3CDTF">2026-05-19T05:37:45+02:00</dcterms:created>
  <dcterms:modified xsi:type="dcterms:W3CDTF">2026-05-19T05:37:45+02:00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