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0000-0003-3618-3200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critique. Influences et limites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l’IE aux CAUE : formation et sensibilisation à l’environnement en France entre 1969 et 1977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l’environnement en gouvernement : France, 1969-1977</w:t>
            </w:r>
            <w:r>
              <w:rPr/>
              <w:t xml:space="preserve">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and materialistic approach to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pédagogie de la transformation</w:t>
            </w:r>
            <w:r>
              <w:rPr/>
              <w:t xml:space="preserve">, Réseau Architecture et Transformation, Mar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Bardet et la « Rome enseignante ». Le regard d’un jeune urbaniste français sur le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leçons de Rome - 7e édition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 Perspectives technocritiques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hors-site face à l'anthropocène</w:t>
            </w:r>
            <w:r>
              <w:rPr/>
              <w:t xml:space="preserve">, Laboratoire de recherche de l'ENSA Versailles,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l’économie d’énergie dans le bâtiment est-elle soluble dans l’industrialisation de la rénovation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ressources ambiantales en architecture</w:t>
            </w:r>
            <w:r>
              <w:rPr/>
              <w:t xml:space="preserve">, Laboratoire ATE, Feb 2023,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historique des pédagogies « situées » en architecture et 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SITU, AVEC ET PAR L’EXPÉRIENCE PÉDAGOGIES “HORS LES MURS” DANS LES ÉCOLES D’ARCHITECTURE, D’URBANISME, DE PAYSAGE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lacunes de l’enseignement de la construction à l’École des Beaux-Arts : critiques et projets de réformes (1940-1950)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ANR Ensarchi,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l’architecture en Île-de-France au XXe siècle : une histoire croisée</w:t>
            </w:r>
            <w:r>
              <w:rPr/>
              <w:t xml:space="preserve">, HEnsA20,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écologiques dans les structures de recherche des ENSA(P) - Volet 2 : écologie et doctorat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Toubanos Dimitri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Volet 2, Ministère de la Culture - SDERAP; ENSAECO réseau pédagogique et scientifique - ENSA-P.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Madec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hors-site : méthodes, outils, retours d'expériences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978-2-281-14761-2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l’histoire récente des économies d’énergie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pour l'architecture écologique. Tome 2 - Climats et ambiances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d'architecture de l'Ecole des Beaux Arts à Paris (1900-1968)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l'enseignement de l'architecture : élèves, enseignants et enseignantes</w:t>
            </w:r>
            <w:r>
              <w:rPr/>
              <w:t xml:space="preserve">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technocritique de Gaston Bardet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⟨10.4000/11paq⟩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contre le métier. Les architectes et la critique de l'industrialisation du bâtiment (France, 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Architecture, aménagement de l'espace. Université Gustave Eiffel,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tel-05358784v1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 Belleville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collégial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Alison Gorel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UP8, pour une pédagogie de l'architecture (1966-1978)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ZEUG, 320 p., 2020, Arguments, 979-10-95902-18-8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8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ron" TargetMode="External"/><Relationship Id="rId8" Type="http://schemas.openxmlformats.org/officeDocument/2006/relationships/hyperlink" Target="https://orcid.org/0000-0003-3618-3200" TargetMode="External"/><Relationship Id="rId9" Type="http://schemas.openxmlformats.org/officeDocument/2006/relationships/hyperlink" Target="https://hal.science/hal-05358879v1" TargetMode="External"/><Relationship Id="rId10" Type="http://schemas.openxmlformats.org/officeDocument/2006/relationships/hyperlink" Target="https://hal.science/search/index/?q=*&amp;authFullName_s=Antoine Perron" TargetMode="External"/><Relationship Id="rId11" Type="http://schemas.openxmlformats.org/officeDocument/2006/relationships/hyperlink" Target="https://hal.science/hal-05358863v1" TargetMode="External"/><Relationship Id="rId12" Type="http://schemas.openxmlformats.org/officeDocument/2006/relationships/hyperlink" Target="https://hal.science/hal-05358889v1" TargetMode="External"/><Relationship Id="rId13" Type="http://schemas.openxmlformats.org/officeDocument/2006/relationships/hyperlink" Target="https://hal.science/hal-05358836v1" TargetMode="External"/><Relationship Id="rId14" Type="http://schemas.openxmlformats.org/officeDocument/2006/relationships/hyperlink" Target="https://hal.science/search/index/?q=*&amp;authFullName_s=Benjamin Chavard&#232;s" TargetMode="External"/><Relationship Id="rId15" Type="http://schemas.openxmlformats.org/officeDocument/2006/relationships/hyperlink" Target="https://hal.science/hal-05358920v1" TargetMode="External"/><Relationship Id="rId16" Type="http://schemas.openxmlformats.org/officeDocument/2006/relationships/hyperlink" Target="https://hal.science/hal-04113352v1" TargetMode="External"/><Relationship Id="rId17" Type="http://schemas.openxmlformats.org/officeDocument/2006/relationships/hyperlink" Target="https://hal.science/hal-04113323v1" TargetMode="External"/><Relationship Id="rId18" Type="http://schemas.openxmlformats.org/officeDocument/2006/relationships/hyperlink" Target="https://hal.science/hal-04113367v1" TargetMode="External"/><Relationship Id="rId19" Type="http://schemas.openxmlformats.org/officeDocument/2006/relationships/hyperlink" Target="https://hal.science/hal-05358910v1" TargetMode="External"/><Relationship Id="rId20" Type="http://schemas.openxmlformats.org/officeDocument/2006/relationships/hyperlink" Target="https://hal.science/hal-05302650v1" TargetMode="External"/><Relationship Id="rId21" Type="http://schemas.openxmlformats.org/officeDocument/2006/relationships/hyperlink" Target="https://hal.science/search/index/?q=*&amp;authFullName_s=Toubanos Dimitri" TargetMode="External"/><Relationship Id="rId22" Type="http://schemas.openxmlformats.org/officeDocument/2006/relationships/hyperlink" Target="https://hal.science/search/index/?q=*&amp;authFullName_s=Philippe Villien" TargetMode="External"/><Relationship Id="rId23" Type="http://schemas.openxmlformats.org/officeDocument/2006/relationships/hyperlink" Target="https://hal.science/hal-05358824v1" TargetMode="External"/><Relationship Id="rId24" Type="http://schemas.openxmlformats.org/officeDocument/2006/relationships/hyperlink" Target="https://hal.science/search/index/?q=*&amp;authFullName_s=Eva Madec" TargetMode="External"/><Relationship Id="rId25" Type="http://schemas.openxmlformats.org/officeDocument/2006/relationships/hyperlink" Target="https://hal.science/search/index/?q=*&amp;authFullName_s=St&#233;phane Berthier" TargetMode="External"/><Relationship Id="rId26" Type="http://schemas.openxmlformats.org/officeDocument/2006/relationships/hyperlink" Target="https://boutique.lemoniteur.fr/construire-hors-site-methodes-outils-retours-d-experiences.html" TargetMode="External"/><Relationship Id="rId27" Type="http://schemas.openxmlformats.org/officeDocument/2006/relationships/hyperlink" Target="https://hal.science/hal-05358818v1" TargetMode="External"/><Relationship Id="rId28" Type="http://schemas.openxmlformats.org/officeDocument/2006/relationships/hyperlink" Target="https://hal.science/search/index/?q=*&amp;authFullName_s=Noura Arab" TargetMode="External"/><Relationship Id="rId29" Type="http://schemas.openxmlformats.org/officeDocument/2006/relationships/hyperlink" Target="https://hal.science/search/index/?q=*&amp;authFullName_s=Fran&#231;ois Fleury" TargetMode="External"/><Relationship Id="rId30" Type="http://schemas.openxmlformats.org/officeDocument/2006/relationships/hyperlink" Target="https://www.pressesdesmines.com/produit/ressources-pour-larchitecture-ecologique-2" TargetMode="External"/><Relationship Id="rId31" Type="http://schemas.openxmlformats.org/officeDocument/2006/relationships/hyperlink" Target="https://hal.science/hal-05358798v1" TargetMode="External"/><Relationship Id="rId32" Type="http://schemas.openxmlformats.org/officeDocument/2006/relationships/hyperlink" Target="https://hal.science/search/index/?q=*&amp;authFullName_s=Pierre Maurer" TargetMode="External"/><Relationship Id="rId33" Type="http://schemas.openxmlformats.org/officeDocument/2006/relationships/hyperlink" Target="https://hal.science/hal-05358811v1" TargetMode="External"/><Relationship Id="rId34" Type="http://schemas.openxmlformats.org/officeDocument/2006/relationships/hyperlink" Target="https://dx.doi.org/10.4000/11paq" TargetMode="External"/><Relationship Id="rId35" Type="http://schemas.openxmlformats.org/officeDocument/2006/relationships/hyperlink" Target="https://hal.science/hal-04113311v1" TargetMode="External"/><Relationship Id="rId36" Type="http://schemas.openxmlformats.org/officeDocument/2006/relationships/hyperlink" Target="https://hal.science/tel-0535878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113293v1" TargetMode="External"/><Relationship Id="rId39" Type="http://schemas.openxmlformats.org/officeDocument/2006/relationships/hyperlink" Target="https://hal.science/hal-04113303v1" TargetMode="External"/><Relationship Id="rId40" Type="http://schemas.openxmlformats.org/officeDocument/2006/relationships/hyperlink" Target="https://hal.science/hal-04113388v1" TargetMode="External"/><Relationship Id="rId41" Type="http://schemas.openxmlformats.org/officeDocument/2006/relationships/hyperlink" Target="https://hal.science/search/index/?q=*&amp;authFullName_s=Alison Gorel Le Pennec" TargetMode="External"/><Relationship Id="rId42" Type="http://schemas.openxmlformats.org/officeDocument/2006/relationships/hyperlink" Target="https://hal.science/hal-04113072v1" TargetMode="External"/><Relationship Id="rId43" Type="http://schemas.openxmlformats.org/officeDocument/2006/relationships/hyperlink" Target="https://hal.science/search/index/?q=*&amp;authFullName_s=Marie-Jeanne Dumont" TargetMode="External"/><Relationship Id="rId44" Type="http://schemas.openxmlformats.org/officeDocument/2006/relationships/hyperlink" Target="https://hal.science/hal-03128739v1" TargetMode="External"/><Relationship Id="rId45" Type="http://schemas.openxmlformats.org/officeDocument/2006/relationships/hyperlink" Target="https://hal.science/search/index/?q=*&amp;authFullName_s=Luc Liogier" TargetMode="External"/><Relationship Id="rId46" Type="http://schemas.openxmlformats.org/officeDocument/2006/relationships/hyperlink" Target="https://hal.science/search/index/?q=*&amp;authFullName_s=Philippe Bach" TargetMode="External"/><Relationship Id="rId47" Type="http://schemas.openxmlformats.org/officeDocument/2006/relationships/hyperlink" Target="https://hal.science/search/index/?q=*&amp;authFullName_s=Caroline Lecourtois" TargetMode="External"/><Relationship Id="rId48" Type="http://schemas.openxmlformats.org/officeDocument/2006/relationships/hyperlink" Target="https://hal.science/search/index/?q=*&amp;authFullName_s=Anne Debarre" TargetMode="External"/><Relationship Id="rId49" Type="http://schemas.openxmlformats.org/officeDocument/2006/relationships/hyperlink" Target="https://hal.science/search/index/?q=*&amp;authFullName_s=Antonio Brucculeri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PERRON</dc:title>
  <dc:description>CV</dc:description>
  <dc:subject/>
  <cp:keywords/>
  <cp:category/>
  <cp:lastModifiedBy/>
  <dcterms:created xsi:type="dcterms:W3CDTF">2026-03-29T08:14:10+02:00</dcterms:created>
  <dcterms:modified xsi:type="dcterms:W3CDTF">2026-03-29T08:14:10+02:00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