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Tabourdeau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locale ou nationale ? L’essor détourné du bois-énergie en Auvergne-Rhône-Alpes, un cas pour la géographie des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pp.46-56.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⟨10.1051/nss/2021021⟩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ressources in situ et grands réseaux : une lecture des proximités par la notion de nœud socio-énergétique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109-110, pp.87-101.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⟨10.3917/flux1.109.0087⟩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OPÉRATIONNEL D'UN DISPOSITIF DE STOCKAGE THERMIQUE PAR MCP SUR UN RÉSEAU DE CHALEUR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bois dans le territoire alpin : stratégies autour d'une ressource incertaine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Avocat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http://rga.revues.org/1587.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⟨10.4000/rga.1587⟩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hal-00688612v1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reconfigurations between consumption and production through the socio-energy assemblage notion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Melike Yalcin-Riollet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Sustainability Transitions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Labelliser la forêt et le bois dans les Alpes, en Savoie et en Chartreuse : garantir la valeur patrimoniale et innover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Innovation et Territoire de Montagne, Université Grenoble Alpes,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organisations intermédiaires : deux notions pour penser la mobilisation des énergies renouvelables dans les espaces habités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résilience des territoires</w:t>
            </w:r>
            <w:r>
              <w:rPr/>
              <w:t xml:space="preserve">, Nov 2017,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Labelliser la forêt et le bois en Chartreuse et Savoie : garantir la valeur patrimoniale et innover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de valorisation du bois dans les PNR Rhône-Alpins - Réflexions au fil de l'eau.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d’action, une approche spatio-temporelle et institutionnelle de la valeur de la ressource territoriale : la problématique des circuits courts de valorisation du bois dans les PNR du Massif des Bauges, de Chartreuse et du Pilat (France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L’Association de Science Régionale de Langue Française - Territoires et frontières : le développement à l’épreuve des régions frontalière,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scenarii de coordination infra-urbaine de l’énergie : grandes entreprises, collectivités locales, État prescripteur, acteurs coopératifs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sociologie de l'Energie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projet politique sur une ressource ancienne : bois-énergie en Auvergne.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transitions énergétiques</w:t>
            </w:r>
            <w:r>
              <w:rPr/>
              <w:t xml:space="preserve">, PACTE &amp; CIRED,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coordination in eco-districts: The multi-disciplinary NEXUS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Ambroise-Renault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Development of Energy, Water and Environment Systems</w:t>
            </w:r>
            <w:r>
              <w:rPr/>
              <w:t xml:space="preserve">, Sep 2014, Venice-Istambul,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scenarios for urban energy coordination: large companies, local authorities, state intervention and cooperative 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SDEWES 2015</w:t>
            </w:r>
            <w:r>
              <w:rPr/>
              <w:t xml:space="preserve">, Sep 2015, Dubrovnik, Croatia.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d'observatoires du bois-énergie : renouvellement du rapport à la ressource.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Fuelwood as an indicator of inconsistencies in a national forest policy: a case study in two French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Analyses of Sustainable Forest Management</w:t>
            </w:r>
            <w:r>
              <w:rPr/>
              <w:t xml:space="preserve">, Czech University of Life Sciences Prague Department of Foresty Economics and Management,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filières et territoires, le rôle des outils spatiaux dans la mobilisation du bois-énergie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"Industries, villes et régions dans une économie mondialisée"</w:t>
            </w:r>
            <w:r>
              <w:rPr/>
              <w:t xml:space="preserve">,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spatialities of energy transition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transitions: A Socio-Technical Inquiry</w:t>
            </w:r>
            <w:r>
              <w:rPr/>
              <w:t xml:space="preserve">, Palgrave Macmillan, pp.239-275, 2018, Energy, Climate and the Environment series, 9783319770246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halshs-01675731v2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resources in the making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Compatible Energy Planning with Urban Decision-Making: Socio-Energy Nodes and Local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/>
              <w:t xml:space="preserve">Jean-Luc Bessède. </w:t>
            </w:r>
            <w:r>
              <w:rPr>
                <w:i w:val="1"/>
                <w:iCs w:val="1"/>
              </w:rPr>
              <w:t xml:space="preserve">Eco-design in Electrical Engineering. Eco-friendly Methodologies, Solutions and Example for Application to Electrical Engineering</w:t>
            </w:r>
            <w:r>
              <w:rPr/>
              <w:t xml:space="preserve">, 440, Springer, pp.51-62, 2017, Lecture Notes in Electrical Engineering, 978-3-319-58171-2.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⟨10.1007/978-3-319-58172-9_7⟩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scénarios de coordination de l'énergie en milieu urbain à l'horizon 2040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Debizet. </w:t>
            </w:r>
            <w:r>
              <w:rPr>
                <w:i w:val="1"/>
                <w:iCs w:val="1"/>
              </w:rPr>
              <w:t xml:space="preserve">Scénarios de transition énergétique en ville : Acteurs, régulations, technologies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pp.13-72, 2016, 978-2-11-010025-2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espaces urbanisés. Composer avec -ou recomposer- les régimes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/>
              <w:t xml:space="preserve">Gilles Debizet. </w:t>
            </w:r>
            <w:r>
              <w:rPr>
                <w:i w:val="1"/>
                <w:iCs w:val="1"/>
              </w:rPr>
              <w:t xml:space="preserve">Scénarios de transition énergétique en ville : Acteurs, régulations, technologies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pp.73-107, 2016, 978-2-11-010025-2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bois-énergie en Rhône-Alpes : vers une intelligence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n° 2 : projet de Recherche Écoquartier NEXUS 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2/3, Université Grenoble Alpes, CNRS, Grenoble Ecole de management.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hal-04457973v1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0092v1" TargetMode="External"/><Relationship Id="rId9" Type="http://schemas.openxmlformats.org/officeDocument/2006/relationships/hyperlink" Target="https://hal.science/search/index/?q=*&amp;authFullName_s=Antoine Tabourdeau" TargetMode="External"/><Relationship Id="rId10" Type="http://schemas.openxmlformats.org/officeDocument/2006/relationships/hyperlink" Target="https://dx.doi.org/10.1051/nss/2021021" TargetMode="External"/><Relationship Id="rId11" Type="http://schemas.openxmlformats.org/officeDocument/2006/relationships/hyperlink" Target="https://hal.science/hal-01674469v1" TargetMode="External"/><Relationship Id="rId12" Type="http://schemas.openxmlformats.org/officeDocument/2006/relationships/hyperlink" Target="https://hal.science/search/index/?q=*&amp;authFullName_s=Gilles Debizet" TargetMode="External"/><Relationship Id="rId13" Type="http://schemas.openxmlformats.org/officeDocument/2006/relationships/hyperlink" Target="https://dx.doi.org/10.3917/flux1.109.0087" TargetMode="External"/><Relationship Id="rId14" Type="http://schemas.openxmlformats.org/officeDocument/2006/relationships/hyperlink" Target="https://api.istex.fr/ark:/67375/B18-VZ5LB327-2/fulltext.pdf?sid=hal" TargetMode="External"/><Relationship Id="rId15" Type="http://schemas.openxmlformats.org/officeDocument/2006/relationships/hyperlink" Target="https://hal.science/hal-01962398v1" TargetMode="External"/><Relationship Id="rId16" Type="http://schemas.openxmlformats.org/officeDocument/2006/relationships/hyperlink" Target="https://hal.science/search/index/?q=*&amp;authFullName_s=St&#233;phane La Branche" TargetMode="External"/><Relationship Id="rId17" Type="http://schemas.openxmlformats.org/officeDocument/2006/relationships/hyperlink" Target="https://hal.science/hal-00688612v1" TargetMode="External"/><Relationship Id="rId18" Type="http://schemas.openxmlformats.org/officeDocument/2006/relationships/hyperlink" Target="https://hal.science/search/index/?q=*&amp;authFullName_s=H&#233;l&#232;ne Avocat" TargetMode="External"/><Relationship Id="rId19" Type="http://schemas.openxmlformats.org/officeDocument/2006/relationships/hyperlink" Target="https://hal.science/search/index/?q=*&amp;authFullName_s=Christophe Chauvin" TargetMode="External"/><Relationship Id="rId20" Type="http://schemas.openxmlformats.org/officeDocument/2006/relationships/hyperlink" Target="https://hal.science/search/index/?q=*&amp;authFullName_s=Marie-H&#233;l&#232;ne de S&#232;de-Marceau" TargetMode="External"/><Relationship Id="rId21" Type="http://schemas.openxmlformats.org/officeDocument/2006/relationships/hyperlink" Target="https://dx.doi.org/10.4000/rga.1587" TargetMode="External"/><Relationship Id="rId22" Type="http://schemas.openxmlformats.org/officeDocument/2006/relationships/hyperlink" Target="https://hal.science/hal-01773388v1" TargetMode="External"/><Relationship Id="rId23" Type="http://schemas.openxmlformats.org/officeDocument/2006/relationships/hyperlink" Target="https://hal.science/search/index/?q=*&amp;authFullName_s=Melike Yalcin-Riollet" TargetMode="External"/><Relationship Id="rId24" Type="http://schemas.openxmlformats.org/officeDocument/2006/relationships/hyperlink" Target="https://hal.science/hal-01442970v1" TargetMode="External"/><Relationship Id="rId25" Type="http://schemas.openxmlformats.org/officeDocument/2006/relationships/hyperlink" Target="https://hal.science/search/index/?q=*&amp;authFullName_s=V&#233;ronique Peyrache-Gadeau" TargetMode="External"/><Relationship Id="rId26" Type="http://schemas.openxmlformats.org/officeDocument/2006/relationships/hyperlink" Target="https://hal.science/search/index/?q=*&amp;authFullName_s=Fabien Bourhis" TargetMode="External"/><Relationship Id="rId27" Type="http://schemas.openxmlformats.org/officeDocument/2006/relationships/hyperlink" Target="https://hal.science/hal-01773353v1" TargetMode="External"/><Relationship Id="rId28" Type="http://schemas.openxmlformats.org/officeDocument/2006/relationships/hyperlink" Target="https://shs.hal.science/halshs-01451136v1" TargetMode="External"/><Relationship Id="rId29" Type="http://schemas.openxmlformats.org/officeDocument/2006/relationships/hyperlink" Target="https://sde.hal.science/hal-01807701v1" TargetMode="External"/><Relationship Id="rId30" Type="http://schemas.openxmlformats.org/officeDocument/2006/relationships/hyperlink" Target="https://hal.science/search/index/?q=*&amp;authFullName_s=M. Fuhr" TargetMode="External"/><Relationship Id="rId31" Type="http://schemas.openxmlformats.org/officeDocument/2006/relationships/hyperlink" Target="https://hal.science/hal-01442981v1" TargetMode="External"/><Relationship Id="rId32" Type="http://schemas.openxmlformats.org/officeDocument/2006/relationships/hyperlink" Target="https://hal.science/hal-01773380v1" TargetMode="External"/><Relationship Id="rId33" Type="http://schemas.openxmlformats.org/officeDocument/2006/relationships/hyperlink" Target="https://hal.science/search/index/?q=*&amp;authFullName_s=Nicolas Buclet" TargetMode="External"/><Relationship Id="rId34" Type="http://schemas.openxmlformats.org/officeDocument/2006/relationships/hyperlink" Target="https://hal.science/search/index/?q=*&amp;authFullName_s=Caroline Gauthier" TargetMode="External"/><Relationship Id="rId35" Type="http://schemas.openxmlformats.org/officeDocument/2006/relationships/hyperlink" Target="https://hal.science/search/index/?q=*&amp;authFullName_s=P. Menanteau" TargetMode="External"/><Relationship Id="rId36" Type="http://schemas.openxmlformats.org/officeDocument/2006/relationships/hyperlink" Target="https://hal.science/hal-01183196v1" TargetMode="External"/><Relationship Id="rId37" Type="http://schemas.openxmlformats.org/officeDocument/2006/relationships/hyperlink" Target="https://hal.science/hal-01133254v1" TargetMode="External"/><Relationship Id="rId38" Type="http://schemas.openxmlformats.org/officeDocument/2006/relationships/hyperlink" Target="https://hal.science/search/index/?q=*&amp;authFullName_s=Philippe Menanteau" TargetMode="External"/><Relationship Id="rId39" Type="http://schemas.openxmlformats.org/officeDocument/2006/relationships/hyperlink" Target="https://hal.science/search/index/?q=*&amp;authFullName_s=Val&#233;rie Ambroise-Renault" TargetMode="External"/><Relationship Id="rId40" Type="http://schemas.openxmlformats.org/officeDocument/2006/relationships/hyperlink" Target="https://hal.univ-grenoble-alpes.fr/hal-01273648v1" TargetMode="External"/><Relationship Id="rId41" Type="http://schemas.openxmlformats.org/officeDocument/2006/relationships/hyperlink" Target="https://hal.science/search/index/?q=*&amp;authFullName_s=Fabrice Forest" TargetMode="External"/><Relationship Id="rId42" Type="http://schemas.openxmlformats.org/officeDocument/2006/relationships/hyperlink" Target="https://hal.science/hal-01183191v1" TargetMode="External"/><Relationship Id="rId43" Type="http://schemas.openxmlformats.org/officeDocument/2006/relationships/hyperlink" Target="https://hal.univ-grenoble-alpes.fr/hal-01133356v1" TargetMode="External"/><Relationship Id="rId44" Type="http://schemas.openxmlformats.org/officeDocument/2006/relationships/hyperlink" Target="https://hal.univ-grenoble-alpes.fr/hal-01133362v1" TargetMode="External"/><Relationship Id="rId45" Type="http://schemas.openxmlformats.org/officeDocument/2006/relationships/hyperlink" Target="https://shs.hal.science/halshs-01675731v2" TargetMode="External"/><Relationship Id="rId46" Type="http://schemas.openxmlformats.org/officeDocument/2006/relationships/hyperlink" Target="https://hal.science/search/index/?q=*&amp;authFullName_s=Olivier Labussiere" TargetMode="External"/><Relationship Id="rId47" Type="http://schemas.openxmlformats.org/officeDocument/2006/relationships/hyperlink" Target="https://hal.science/search/index/?q=*&amp;authFullName_s=Vincent Banos" TargetMode="External"/><Relationship Id="rId48" Type="http://schemas.openxmlformats.org/officeDocument/2006/relationships/hyperlink" Target="https://hal.science/search/index/?q=*&amp;authFullName_s=Antoine Fontaine" TargetMode="External"/><Relationship Id="rId49" Type="http://schemas.openxmlformats.org/officeDocument/2006/relationships/hyperlink" Target="https://hal.science/search/index/?q=*&amp;authFullName_s=&#201;ric Verdeil" TargetMode="External"/><Relationship Id="rId50" Type="http://schemas.openxmlformats.org/officeDocument/2006/relationships/hyperlink" Target="https://hal.science/search/index/?q=*&amp;authFullName_s=Alain Nada&#239;" TargetMode="External"/><Relationship Id="rId51" Type="http://schemas.openxmlformats.org/officeDocument/2006/relationships/hyperlink" Target="https://shs.hal.science/halshs-01675678v1" TargetMode="External"/><Relationship Id="rId52" Type="http://schemas.openxmlformats.org/officeDocument/2006/relationships/hyperlink" Target="https://hal.science/search/index/?q=*&amp;authFullName_s=B&#233;atrice Cointe" TargetMode="External"/><Relationship Id="rId53" Type="http://schemas.openxmlformats.org/officeDocument/2006/relationships/hyperlink" Target="https://hal.science/search/index/?q=*&amp;authFullName_s=Jeoffrey Dehez" TargetMode="External"/><Relationship Id="rId54" Type="http://schemas.openxmlformats.org/officeDocument/2006/relationships/hyperlink" Target="https://hal.science/hal-01773343v1" TargetMode="External"/><Relationship Id="rId55" Type="http://schemas.openxmlformats.org/officeDocument/2006/relationships/hyperlink" Target="https://dx.doi.org/10.1007/978-3-319-58172-9_7" TargetMode="External"/><Relationship Id="rId56" Type="http://schemas.openxmlformats.org/officeDocument/2006/relationships/hyperlink" Target="https://shs.hal.science/halshs-01261333v1" TargetMode="External"/><Relationship Id="rId57" Type="http://schemas.openxmlformats.org/officeDocument/2006/relationships/hyperlink" Target="https://www.vie-publique.fr/catalogue/23665-scenarios-de-transition-energetique-en-ville" TargetMode="External"/><Relationship Id="rId58" Type="http://schemas.openxmlformats.org/officeDocument/2006/relationships/hyperlink" Target="https://hal.univ-grenoble-alpes.fr/hal-01276141v1" TargetMode="External"/><Relationship Id="rId59" Type="http://schemas.openxmlformats.org/officeDocument/2006/relationships/hyperlink" Target="http://www.ladocumentationfrancaise.fr/ouvrages/9782110100252-scenarios-de-transition-energetique-en-ville" TargetMode="External"/><Relationship Id="rId60" Type="http://schemas.openxmlformats.org/officeDocument/2006/relationships/hyperlink" Target="https://hal.science/hal-01236598v1" TargetMode="External"/><Relationship Id="rId61" Type="http://schemas.openxmlformats.org/officeDocument/2006/relationships/hyperlink" Target="https://hal.science/hal-04457973v1" TargetMode="External"/><Relationship Id="rId62" Type="http://schemas.openxmlformats.org/officeDocument/2006/relationships/hyperlink" Target="https://hal.science/search/index/?q=*&amp;authFullName_s=Sylvie Blanco" TargetMode="External"/><Relationship Id="rId63" Type="http://schemas.openxmlformats.org/officeDocument/2006/relationships/hyperlink" Target="https://hal.science/search/index/?q=*&amp;authFullName_s=Antoine Dor&#233;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Tabourdeau</dc:title>
  <dc:description>CV</dc:description>
  <dc:subject/>
  <cp:keywords/>
  <cp:category/>
  <cp:lastModifiedBy/>
  <dcterms:created xsi:type="dcterms:W3CDTF">2026-04-24T20:56:26+02:00</dcterms:created>
  <dcterms:modified xsi:type="dcterms:W3CDTF">2026-04-24T20:56:26+02:00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