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Touzain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Duty of care des sociétés mères : vérité au-delà des Alpes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Barbièri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38, pp.1840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halshs-05331271v1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véritable réforme du droit des avant-contrats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2025, 30,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 de confiance : l’immeuble reconnu comme un « bien quelconque » susceptible de détournement punissable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Sebban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Brenaut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2024, 6, pp.ét.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 de confiance : L'immeuble reconnu comme un « bien quelconque » susceptible de détournement punissable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Brenaut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Sebban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2024, 6,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droit des contrats spéciaux : abrogeons le dépôt irrégulier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36, pp.1811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halshs-03818831v1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garanties financières environnementales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2021, 22, pp.90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du droit pénal et droit des biens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de l'entreprise</w:t>
            </w:r>
            <w:r>
              <w:rPr/>
              <w:t xml:space="preserve">, 2021, 4 (doss. 25), pp.41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hal-04654509v1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consignation se distingue du dépôt réglementé... mais selon quel critère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28, pp.1532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halshs-03325108v1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consignation se distingue du dépôt réglementé mais selon quel critère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28, pp.1532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halshs-03313123v1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Résiliation pour non-paiement des primes vs garantie subséquente d'un contrat d'assurance en « base réclamation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04, pp.252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halshs-02487725v1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contrats spéciaux : l’article 1956 du Code civil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2020, 20, pp.167-173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hal-04654493v1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d’attribution et d’autopromotion – Nouvelle forme d’habitat ou de construction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immobilière</w:t>
            </w:r>
            <w:r>
              <w:rPr/>
              <w:t xml:space="preserve">, 2020, 3 (Doss. 32), pp.36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hal-04654477v1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et contribution à la dette entre coresponsables : l'article 1265 du projet de réforme de la responsabilité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29, pp.1636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halshs-02926914v1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 immobilière et liquidation : retour sur la distinction entre effet libératoire de la consignation et effet attributif de la procédure de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26, pp.1479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halshs-02450195v1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procéduraux de la réforme de la justice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2019, étude 1161, pp.37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suspension des travaux fondée sur l'article 1799-1 du code civil et le jugement d'ouverture de la procédure collective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04, pp.244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halshs-02450051v1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d'un civiliste sur la notion de bien en matière pénale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de philosophie pénale et de criminologie</w:t>
            </w:r>
            <w:r>
              <w:rPr/>
              <w:t xml:space="preserve">, 2017, pp.221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hal-04654453v1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Roland, le fondateur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Thibault Goujon-Bethan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Touzain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Guinchard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Fillon et E. Untermaier-Kerleo (dir.), Grandes figures lyonnaises du droit. 150e anniversaire de la faculté de droit de Lyon</w:t>
            </w:r>
            <w:r>
              <w:rPr/>
              <w:t xml:space="preserve">, LexisNexis,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hal-05196017v1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sanction civile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Touzain</w:t>
              </w:r>
            </w:hyperlink>
          </w:p>
          <w:p>
            <w:pPr/>
            <w:r>
              <w:rPr/>
              <w:t xml:space="preserve">Arnaud Casado; Farah Safi. </w:t>
            </w:r>
            <w:r>
              <w:rPr>
                <w:i w:val="1"/>
                <w:iCs w:val="1"/>
              </w:rPr>
              <w:t xml:space="preserve">L'entreprise face aux défis environnementaux</w:t>
            </w:r>
            <w:r>
              <w:rPr/>
              <w:t xml:space="preserve">, IRJS, pp.133 s.,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hal-04654520v1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du droit pénal monétaire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Spicilegium juris politici, Mélanges offerts à Philippe Lauvaux</w:t>
            </w:r>
            <w:r>
              <w:rPr/>
              <w:t xml:space="preserve">, Editions Panthéon-Assas, pp.1025 s.,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conseil du notaire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Information, numérique et innovations, Mélanges de l’École doctorale de droit privé</w:t>
            </w:r>
            <w:r>
              <w:rPr/>
              <w:t xml:space="preserve">, 1, Editions Panthéon-Assas, pp.525 s.,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hal-04654482v1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responsabilité(s) du fait de l’arbre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L’Arbre, l’Homme &amp; le(s) droit(s)</w:t>
            </w:r>
            <w:r>
              <w:rPr/>
              <w:t xml:space="preserve">, Lextenso; L'épitoge, pp.187 s.,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hal-04654462v1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L'imputation de la responsabilité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Voyages en Unité(s) juridique(s) pour les dix années du Collectif L’Unité du Droit</w:t>
            </w:r>
            <w:r>
              <w:rPr/>
              <w:t xml:space="preserve">, Lextenso; L'épitoge, pp.303 s.,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hal-04654458v1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sur diverses dispositions de la réforme de droit des contrats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Leveneur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Leveneur-Azémar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Moron-Puech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Zoé Jacquemin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Panthéon-Assas (Paris II) - Laboratoire de droit civil.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hal-01376024v1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31271v1" TargetMode="External"/><Relationship Id="rId8" Type="http://schemas.openxmlformats.org/officeDocument/2006/relationships/hyperlink" Target="https://hal.science/search/index/?q=*&amp;authFullName_s=Jean-Baptiste Barbi&#232;ri" TargetMode="External"/><Relationship Id="rId9" Type="http://schemas.openxmlformats.org/officeDocument/2006/relationships/hyperlink" Target="https://hal.science/search/index/?q=*&amp;authFullName_s=Antoine Touzain" TargetMode="External"/><Relationship Id="rId10" Type="http://schemas.openxmlformats.org/officeDocument/2006/relationships/hyperlink" Target="https://hal.science/hal-05345585v1" TargetMode="External"/><Relationship Id="rId11" Type="http://schemas.openxmlformats.org/officeDocument/2006/relationships/hyperlink" Target="https://hal.science/search/index/?q=*&amp;authFullName_s=Maxime Cormier" TargetMode="External"/><Relationship Id="rId12" Type="http://schemas.openxmlformats.org/officeDocument/2006/relationships/hyperlink" Target="https://hal.science/hal-04633732v1" TargetMode="External"/><Relationship Id="rId13" Type="http://schemas.openxmlformats.org/officeDocument/2006/relationships/hyperlink" Target="https://hal.science/search/index/?q=*&amp;authFullName_s=Gabriel Sebban" TargetMode="External"/><Relationship Id="rId14" Type="http://schemas.openxmlformats.org/officeDocument/2006/relationships/hyperlink" Target="https://hal.science/search/index/?q=*&amp;authFullName_s=Maxime Brenaut" TargetMode="External"/><Relationship Id="rId15" Type="http://schemas.openxmlformats.org/officeDocument/2006/relationships/hyperlink" Target="https://hal.science/hal-04616854v1" TargetMode="External"/><Relationship Id="rId16" Type="http://schemas.openxmlformats.org/officeDocument/2006/relationships/hyperlink" Target="https://shs.hal.science/halshs-03818831v1" TargetMode="External"/><Relationship Id="rId17" Type="http://schemas.openxmlformats.org/officeDocument/2006/relationships/hyperlink" Target="https://hal.science/hal-04654517v1" TargetMode="External"/><Relationship Id="rId18" Type="http://schemas.openxmlformats.org/officeDocument/2006/relationships/hyperlink" Target="https://hal.science/search/index/?q=*&amp;authFullName_s=A. Touzain" TargetMode="External"/><Relationship Id="rId19" Type="http://schemas.openxmlformats.org/officeDocument/2006/relationships/hyperlink" Target="https://hal.science/hal-04654509v1" TargetMode="External"/><Relationship Id="rId20" Type="http://schemas.openxmlformats.org/officeDocument/2006/relationships/hyperlink" Target="https://shs.hal.science/halshs-03325108v1" TargetMode="External"/><Relationship Id="rId21" Type="http://schemas.openxmlformats.org/officeDocument/2006/relationships/hyperlink" Target="https://shs.hal.science/halshs-03313123v1" TargetMode="External"/><Relationship Id="rId22" Type="http://schemas.openxmlformats.org/officeDocument/2006/relationships/hyperlink" Target="https://shs.hal.science/halshs-02487725v1" TargetMode="External"/><Relationship Id="rId23" Type="http://schemas.openxmlformats.org/officeDocument/2006/relationships/hyperlink" Target="https://hal.science/hal-04654493v1" TargetMode="External"/><Relationship Id="rId24" Type="http://schemas.openxmlformats.org/officeDocument/2006/relationships/hyperlink" Target="https://hal.science/hal-04654477v1" TargetMode="External"/><Relationship Id="rId25" Type="http://schemas.openxmlformats.org/officeDocument/2006/relationships/hyperlink" Target="https://shs.hal.science/halshs-02926914v1" TargetMode="External"/><Relationship Id="rId26" Type="http://schemas.openxmlformats.org/officeDocument/2006/relationships/hyperlink" Target="https://shs.hal.science/halshs-02450195v1" TargetMode="External"/><Relationship Id="rId27" Type="http://schemas.openxmlformats.org/officeDocument/2006/relationships/hyperlink" Target="https://hal.science/hal-04654473v1" TargetMode="External"/><Relationship Id="rId28" Type="http://schemas.openxmlformats.org/officeDocument/2006/relationships/hyperlink" Target="https://shs.hal.science/halshs-02450051v1" TargetMode="External"/><Relationship Id="rId29" Type="http://schemas.openxmlformats.org/officeDocument/2006/relationships/hyperlink" Target="https://hal.science/hal-04654453v1" TargetMode="External"/><Relationship Id="rId30" Type="http://schemas.openxmlformats.org/officeDocument/2006/relationships/hyperlink" Target="https://hal.science/hal-05196017v1" TargetMode="External"/><Relationship Id="rId31" Type="http://schemas.openxmlformats.org/officeDocument/2006/relationships/hyperlink" Target="https://hal.science/search/index/?q=*&amp;authFullName_s=Thibault Goujon-Bethan" TargetMode="External"/><Relationship Id="rId32" Type="http://schemas.openxmlformats.org/officeDocument/2006/relationships/hyperlink" Target="https://hal.science/search/index/?q=*&amp;authFullName_s=Serge Guinchard" TargetMode="External"/><Relationship Id="rId33" Type="http://schemas.openxmlformats.org/officeDocument/2006/relationships/hyperlink" Target="https://hal.science/hal-04654520v1" TargetMode="External"/><Relationship Id="rId34" Type="http://schemas.openxmlformats.org/officeDocument/2006/relationships/hyperlink" Target="https://hal.science/hal-04654502v1" TargetMode="External"/><Relationship Id="rId35" Type="http://schemas.openxmlformats.org/officeDocument/2006/relationships/hyperlink" Target="https://hal.science/hal-04654482v1" TargetMode="External"/><Relationship Id="rId36" Type="http://schemas.openxmlformats.org/officeDocument/2006/relationships/hyperlink" Target="https://hal.science/hal-04654462v1" TargetMode="External"/><Relationship Id="rId37" Type="http://schemas.openxmlformats.org/officeDocument/2006/relationships/hyperlink" Target="https://hal.science/hal-04654458v1" TargetMode="External"/><Relationship Id="rId38" Type="http://schemas.openxmlformats.org/officeDocument/2006/relationships/hyperlink" Target="https://hal.science/hal-01376024v1" TargetMode="External"/><Relationship Id="rId39" Type="http://schemas.openxmlformats.org/officeDocument/2006/relationships/hyperlink" Target="https://hal.science/search/index/?q=*&amp;authFullName_s=Laurent Leveneur" TargetMode="External"/><Relationship Id="rId40" Type="http://schemas.openxmlformats.org/officeDocument/2006/relationships/hyperlink" Target="https://hal.science/search/index/?q=*&amp;authFullName_s=Marie Leveneur-Az&#233;mar" TargetMode="External"/><Relationship Id="rId41" Type="http://schemas.openxmlformats.org/officeDocument/2006/relationships/hyperlink" Target="https://hal.science/search/index/?q=*&amp;authFullName_s=Benjamin Moron-Puech" TargetMode="External"/><Relationship Id="rId42" Type="http://schemas.openxmlformats.org/officeDocument/2006/relationships/hyperlink" Target="https://hal.science/search/index/?q=*&amp;authFullName_s=Zo&#233; Jacquemin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Touzain</dc:title>
  <dc:description>CV</dc:description>
  <dc:subject/>
  <cp:keywords/>
  <cp:category/>
  <cp:lastModifiedBy/>
  <dcterms:created xsi:type="dcterms:W3CDTF">2026-03-16T04:28:50+01:00</dcterms:created>
  <dcterms:modified xsi:type="dcterms:W3CDTF">2026-03-16T04:28:50+01:00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