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Bechler </w:t>
      </w:r>
      <w:r>
        <w:rPr>
          <w:color w:val="641e6e"/>
        </w:rPr>
        <w:t xml:space="preserve">Chercheur, Institut Français de Recherche sur le Japon à la Maison Franco-Japonaise de Tokyo (Umifre 19 MEAE-CNRS)Maître de conférences, Département d'études japonaises, Université de Strasbourg (chercheur associé au GEO UR1340)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「オウム真理教」というフィクション，「オウム事件」をフィクションに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学習院大学国際センター研究年報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 Evangelion : quand Anno Hideaki retourne (à)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61, pp.97 - 128.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大江健三郎、最後の「戦後作家」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ふらんす (France)</w:t>
            </w:r>
            <w:r>
              <w:rPr/>
              <w:t xml:space="preserve">, 2023, 07,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村上春樹による「コミットメント」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二十世紀研究 Twentieth century studies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大江健三郎、あるいは犠牲の演劇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日仏共同国際シンポジウム「演劇と演劇性」</w:t>
            </w:r>
            <w:r>
              <w:rPr/>
              <w:t xml:space="preserve">, 早稲田大学演劇博物館, Oct 2012,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大江健三郎と私小説の解体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encontro nacional de professores universitários de língua, literatura e cultura japonesa: para além do Japão: Brasil, Canadá e França</w:t>
            </w:r>
            <w:r>
              <w:rPr/>
              <w:t xml:space="preserve">, USP,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村上春樹による「一貫性」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Japon, d'autres visages 日本、 もうひとつの顔</w:t>
            </w:r>
            <w:r>
              <w:rPr/>
              <w:t xml:space="preserve">, Université de Strasbourg; Université d'Osaka, Nov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文化表象としての村上春樹 世界のハルキの読み方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Ishida Hitoshi</w:t>
              </w:r>
            </w:hyperlink>
          </w:p>
          <w:p>
            <w:pPr/>
            <w:r>
              <w:rPr/>
              <w:t xml:space="preserve">青弓社, 2020, 478729251X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Kenzaburō Ōé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Gallimard, 2016, 207017798X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Ôé Kenzaburô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Presses universitaires de Strasbourg, 2015, Études orientales, slaves et néo-helléniques, Irini Jacoberger, 979-10-344-0440-7.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⟨10.4000/books.pus.11535⟩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Représentations de la nature chez Isao Takahata et Hayao Miyazaki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de/la terre - Vue d'Europe et du Japon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pp.157-188,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Kenzaburô Ôé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</w:t>
            </w:r>
            <w:r>
              <w:rPr/>
              <w:t xml:space="preserve">, éditions Aden, 2025, 9782848400259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la secte 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L'Asie-monde III</w:t>
            </w:r>
            <w:r>
              <w:rPr/>
              <w:t xml:space="preserve">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Aum Shinrikyō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L'Asie-monde III</w:t>
            </w:r>
            <w:r>
              <w:rPr/>
              <w:t xml:space="preserve">, CNRS éditions,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corps et les âmes : la science-fiction selon ŌÉ Kenzaburō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littératures modernes d’Asie orientale : discours, représentation, intermédialité</w:t>
            </w:r>
            <w:r>
              <w:rPr/>
              <w:t xml:space="preserve">, Collège de France, 2022, 978-2-7226-0581-7.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⟨10.4000/books.cdf.12605⟩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村上春樹と「小説家のコミットメント」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文化表象としての村上春樹 世界のハルキの読み方</w:t>
            </w:r>
            <w:r>
              <w:rPr/>
              <w:t xml:space="preserve">, 青弓社, 2020, 478729251X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大江健三郎・アルカイック・ノスタルジーと暴力の系譜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大江健三郎全小説</w:t>
            </w:r>
            <w:r>
              <w:rPr/>
              <w:t xml:space="preserve">, 6, 講談社, 2019, 4065090067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à l’envers : l’animation japonaise des années 1980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Les cinémas d’Asie : Nouveaux regards</w:t>
            </w:r>
            <w:r>
              <w:rPr/>
              <w:t xml:space="preserve">, pp.257-273, 2016, Formes cinématographiques, 978-2-86820-958-0.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⟨10.4000/books.pus.6270⟩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Autofrictions : Ōe Kenzaburō dans sa Trilogie des pseudo-couples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éditions Philippe Picquier, 2011, 2809702241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Ôé Kenzaburô et Seventeen : Passion d'un antéchrist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quatrième colloque d’études japonaises de l’Université de Strasbourg : Censure, autocensure et tabous</w:t>
            </w:r>
            <w:r>
              <w:rPr/>
              <w:t xml:space="preserve">, Éditions Philippe Picquier, 2011, 2-8097-0256-9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fantasmée de Kenzaburô Ôé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Normes et marginalités à l’épreuve</w:t>
            </w:r>
            <w:r>
              <w:rPr/>
              <w:t xml:space="preserve">, 2010, 2868204074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「あなたは日本文学のどこか好きですか」 アントナン・ベシュレール（フランス）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 Lego mais sans mémoire » : sur Première personne du singulier de Haruki Murakami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Kenzaburô Ôé ou la barbarie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Kenzaburō Ōé (1935-2023)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2024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 l'impossible et Le Passage de la nuit (Haruki Murakami)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Pèlerinage aux lieux saints » des animés et « regard touristique » : l’exemple de la série Hyōka et la ville de Takayama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Shinya Sutō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⟨10.4000/1313n⟩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(Tōru Takemitsu, Écrits)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Kenzaburō Ōé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regards (conférence)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Jūrō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bushidô détruit-il la morale japonaise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Masaki Sugita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l’« éthique d’entreprise » dans les firmes japonaises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Hisatake Katō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bidimensionnel et fétichisme militaire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n°70</w:t>
            </w:r>
            <w:r>
              <w:rPr/>
              <w:t xml:space="preserve">, 2013,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foyers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jeu vidéo 3</w:t>
            </w:r>
            <w:r>
              <w:rPr/>
              <w:t xml:space="preserve">, 2010, pp. 80-85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Kenzaburō Ōé (1935-2023)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 l'impossible et Le Passage de la nuit (Haruki Murakami)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hal-05018358v1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290v1" TargetMode="External"/><Relationship Id="rId9" Type="http://schemas.openxmlformats.org/officeDocument/2006/relationships/hyperlink" Target="https://hal.science/search/index/?q=*&amp;authFullName_s=Antonin Bechler" TargetMode="External"/><Relationship Id="rId10" Type="http://schemas.openxmlformats.org/officeDocument/2006/relationships/hyperlink" Target="https://shs.hal.science/halshs-04880974v1" TargetMode="External"/><Relationship Id="rId11" Type="http://schemas.openxmlformats.org/officeDocument/2006/relationships/hyperlink" Target="https://hal.science/search/index/?q=*&amp;authFullName_s=Kenjir&#333; Muramatsu" TargetMode="External"/><Relationship Id="rId12" Type="http://schemas.openxmlformats.org/officeDocument/2006/relationships/hyperlink" Target="https://dx.doi.org/10.4000/1313m" TargetMode="External"/><Relationship Id="rId13" Type="http://schemas.openxmlformats.org/officeDocument/2006/relationships/hyperlink" Target="https://hal.science/hal-05020223v1" TargetMode="External"/><Relationship Id="rId14" Type="http://schemas.openxmlformats.org/officeDocument/2006/relationships/hyperlink" Target="https://hal.science/hal-05018341v1" TargetMode="External"/><Relationship Id="rId15" Type="http://schemas.openxmlformats.org/officeDocument/2006/relationships/hyperlink" Target="https://hal.science/hal-05020115v1" TargetMode="External"/><Relationship Id="rId16" Type="http://schemas.openxmlformats.org/officeDocument/2006/relationships/hyperlink" Target="https://hal.science/hal-05018330v1" TargetMode="External"/><Relationship Id="rId17" Type="http://schemas.openxmlformats.org/officeDocument/2006/relationships/hyperlink" Target="https://hal.science/hal-05018333v1" TargetMode="External"/><Relationship Id="rId18" Type="http://schemas.openxmlformats.org/officeDocument/2006/relationships/hyperlink" Target="https://hal.science/hal-05020100v1" TargetMode="External"/><Relationship Id="rId19" Type="http://schemas.openxmlformats.org/officeDocument/2006/relationships/hyperlink" Target="https://hal.science/hal-05018422v1" TargetMode="External"/><Relationship Id="rId20" Type="http://schemas.openxmlformats.org/officeDocument/2006/relationships/hyperlink" Target="https://hal.science/search/index/?q=*&amp;authFullName_s=Ishida Hitoshi" TargetMode="External"/><Relationship Id="rId21" Type="http://schemas.openxmlformats.org/officeDocument/2006/relationships/hyperlink" Target="https://hal.science/hal-05018436v1" TargetMode="External"/><Relationship Id="rId22" Type="http://schemas.openxmlformats.org/officeDocument/2006/relationships/hyperlink" Target="https://hal.science/search/index/?q=*&amp;authFullName_s=Kenzabur&#333; &#332;&#233;" TargetMode="External"/><Relationship Id="rId23" Type="http://schemas.openxmlformats.org/officeDocument/2006/relationships/hyperlink" Target="https://hal.science/hal-05004098v1" TargetMode="External"/><Relationship Id="rId24" Type="http://schemas.openxmlformats.org/officeDocument/2006/relationships/hyperlink" Target="https://dx.doi.org/10.4000/books.pus.11535" TargetMode="External"/><Relationship Id="rId25" Type="http://schemas.openxmlformats.org/officeDocument/2006/relationships/hyperlink" Target="https://hal.science/hal-05406996v1" TargetMode="External"/><Relationship Id="rId26" Type="http://schemas.openxmlformats.org/officeDocument/2006/relationships/hyperlink" Target="https://www.purhindanube.eu/e-boutique/retours-a-de-la-terre----vues-d-europe-et-du-japon/" TargetMode="External"/><Relationship Id="rId27" Type="http://schemas.openxmlformats.org/officeDocument/2006/relationships/hyperlink" Target="https://hal.science/hal-05345717v1" TargetMode="External"/><Relationship Id="rId28" Type="http://schemas.openxmlformats.org/officeDocument/2006/relationships/hyperlink" Target="https://hal.science/hal-05018288v1" TargetMode="External"/><Relationship Id="rId29" Type="http://schemas.openxmlformats.org/officeDocument/2006/relationships/hyperlink" Target="https://hal.science/hal-05018289v1" TargetMode="External"/><Relationship Id="rId30" Type="http://schemas.openxmlformats.org/officeDocument/2006/relationships/hyperlink" Target="https://hal.science/hal-05018287v1" TargetMode="External"/><Relationship Id="rId31" Type="http://schemas.openxmlformats.org/officeDocument/2006/relationships/hyperlink" Target="https://dx.doi.org/10.4000/books.cdf.12605" TargetMode="External"/><Relationship Id="rId32" Type="http://schemas.openxmlformats.org/officeDocument/2006/relationships/hyperlink" Target="https://hal.science/hal-05018349v1" TargetMode="External"/><Relationship Id="rId33" Type="http://schemas.openxmlformats.org/officeDocument/2006/relationships/hyperlink" Target="https://hal.science/hal-05018523v1" TargetMode="External"/><Relationship Id="rId34" Type="http://schemas.openxmlformats.org/officeDocument/2006/relationships/hyperlink" Target="https://hal.science/hal-05004107v1" TargetMode="External"/><Relationship Id="rId35" Type="http://schemas.openxmlformats.org/officeDocument/2006/relationships/hyperlink" Target="https://dx.doi.org/10.4000/books.pus.6270" TargetMode="External"/><Relationship Id="rId36" Type="http://schemas.openxmlformats.org/officeDocument/2006/relationships/hyperlink" Target="https://hal.science/hal-05018337v1" TargetMode="External"/><Relationship Id="rId37" Type="http://schemas.openxmlformats.org/officeDocument/2006/relationships/hyperlink" Target="https://hal.science/hal-05018335v1" TargetMode="External"/><Relationship Id="rId38" Type="http://schemas.openxmlformats.org/officeDocument/2006/relationships/hyperlink" Target="https://hal.science/hal-05018286v1" TargetMode="External"/><Relationship Id="rId39" Type="http://schemas.openxmlformats.org/officeDocument/2006/relationships/hyperlink" Target="https://hal.science/hal-05020166v1" TargetMode="External"/><Relationship Id="rId40" Type="http://schemas.openxmlformats.org/officeDocument/2006/relationships/hyperlink" Target="https://hal.science/hal-05020113v1" TargetMode="External"/><Relationship Id="rId41" Type="http://schemas.openxmlformats.org/officeDocument/2006/relationships/hyperlink" Target="https://hal.science/hal-05018285v1" TargetMode="External"/><Relationship Id="rId42" Type="http://schemas.openxmlformats.org/officeDocument/2006/relationships/hyperlink" Target="https://hal.science/hal-05046307v1" TargetMode="External"/><Relationship Id="rId43" Type="http://schemas.openxmlformats.org/officeDocument/2006/relationships/hyperlink" Target="https://hal.science/hal-05046306v1" TargetMode="External"/><Relationship Id="rId44" Type="http://schemas.openxmlformats.org/officeDocument/2006/relationships/hyperlink" Target="https://hal.science/hal-05004117v1" TargetMode="External"/><Relationship Id="rId45" Type="http://schemas.openxmlformats.org/officeDocument/2006/relationships/hyperlink" Target="https://hal.science/search/index/?q=*&amp;authFullName_s=Shinya Sut&#333;" TargetMode="External"/><Relationship Id="rId46" Type="http://schemas.openxmlformats.org/officeDocument/2006/relationships/hyperlink" Target="https://dx.doi.org/10.4000/1313n" TargetMode="External"/><Relationship Id="rId47" Type="http://schemas.openxmlformats.org/officeDocument/2006/relationships/hyperlink" Target="https://hal.science/hal-05018486v1" TargetMode="External"/><Relationship Id="rId48" Type="http://schemas.openxmlformats.org/officeDocument/2006/relationships/hyperlink" Target="https://hal.science/hal-05018463v1" TargetMode="External"/><Relationship Id="rId49" Type="http://schemas.openxmlformats.org/officeDocument/2006/relationships/hyperlink" Target="https://hal.science/search/index/?q=*&amp;authFullName_s=J&#363;r&#333; Kara" TargetMode="External"/><Relationship Id="rId50" Type="http://schemas.openxmlformats.org/officeDocument/2006/relationships/hyperlink" Target="https://hal.science/hal-05020105v1" TargetMode="External"/><Relationship Id="rId51" Type="http://schemas.openxmlformats.org/officeDocument/2006/relationships/hyperlink" Target="https://hal.science/search/index/?q=*&amp;authFullName_s=Masaki Sugita" TargetMode="External"/><Relationship Id="rId52" Type="http://schemas.openxmlformats.org/officeDocument/2006/relationships/hyperlink" Target="https://hal.science/hal-05020102v1" TargetMode="External"/><Relationship Id="rId53" Type="http://schemas.openxmlformats.org/officeDocument/2006/relationships/hyperlink" Target="https://hal.science/search/index/?q=*&amp;authFullName_s=Hisatake Kat&#333;" TargetMode="External"/><Relationship Id="rId54" Type="http://schemas.openxmlformats.org/officeDocument/2006/relationships/hyperlink" Target="https://hal.science/hal-05020162v1" TargetMode="External"/><Relationship Id="rId55" Type="http://schemas.openxmlformats.org/officeDocument/2006/relationships/hyperlink" Target="https://hal.science/hal-05020136v1" TargetMode="External"/><Relationship Id="rId56" Type="http://schemas.openxmlformats.org/officeDocument/2006/relationships/hyperlink" Target="https://hal.science/hal-05018362v1" TargetMode="External"/><Relationship Id="rId57" Type="http://schemas.openxmlformats.org/officeDocument/2006/relationships/hyperlink" Target="https://hal.science/hal-0501835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Bechler</dc:title>
  <dc:description>CV</dc:description>
  <dc:subject/>
  <cp:keywords/>
  <cp:category/>
  <cp:lastModifiedBy/>
  <dcterms:created xsi:type="dcterms:W3CDTF">2026-05-27T11:57:14+02:00</dcterms:created>
  <dcterms:modified xsi:type="dcterms:W3CDTF">2026-05-27T11:57:14+02:00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