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Antonin Margier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Enfermer et verdir. Représentations, logiques d’action et significations du verdissement des prisons françaises</w:t></w:r></w:hyperlink></w:p><w:p><w:pPr/><w:hyperlink r:id="rId8" w:history="1"><w:r><w:rPr><w:color w:val="#410a8c"/><w:u w:val="single"/></w:rPr><w:t xml:space="preserve">Alix Barbier</w:t></w:r></w:hyperlink><w:r><w:rPr/><w:t xml:space="preserve">,</w:t></w:r><w:hyperlink r:id="rId9" w:history="1"><w:r><w:rPr><w:color w:val="#410a8c"/><w:u w:val="single"/></w:rPr><w:t xml:space="preserve">Alexandre Berthe</w:t></w:r></w:hyperlink><w:r><w:rPr/><w:t xml:space="preserve">,</w:t></w:r><w:hyperlink r:id="rId10" w:history="1"><w:r><w:rPr><w:color w:val="#410a8c"/><w:u w:val="single"/></w:rPr><w:t xml:space="preserve">Anaïs Henneguelle</w:t></w:r></w:hyperlink><w:r><w:rPr/><w:t xml:space="preserve">,</w:t></w:r><w:hyperlink r:id="rId11" w:history="1"><w:r><w:rPr><w:color w:val="#410a8c"/><w:u w:val="single"/></w:rPr><w:t xml:space="preserve">Antonin Margier</w:t></w:r></w:hyperlink></w:p><w:p><w:pPr/><w:r><w:rPr/><w:t xml:space="preserve">2025</w:t></w:r></w:p><w:p><w:pPr/><w:r><w:rPr/><w:t xml:space="preserve">Pré-publication, Document de travail</w:t></w:r></w:p><w:p><w:pPr/><w:hyperlink r:id="rId7" w:history="1"><w:r><w:rPr><w:color w:val="#410a8c"/><w:u w:val="single"/></w:rPr><w:t xml:space="preserve">hal-05379718v1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Introduction au numéro : « Logement et inégalités dans les Amériques »</w:t></w:r></w:hyperlink></w:p><w:p><w:pPr/><w:hyperlink r:id="rId13" w:history="1"><w:r><w:rPr><w:color w:val="#410a8c"/><w:u w:val="single"/></w:rPr><w:t xml:space="preserve">Tamara Boussac</w:t></w:r></w:hyperlink><w:r><w:rPr/><w:t xml:space="preserve">,</w:t></w:r><w:hyperlink r:id="rId11" w:history="1"><w:r><w:rPr><w:color w:val="#410a8c"/><w:u w:val="single"/></w:rPr><w:t xml:space="preserve">Antonin Margier</w:t></w:r></w:hyperlink></w:p><w:p><w:pPr/><w:r><w:rPr><w:i w:val="1"/><w:iCs w:val="1"/></w:rPr><w:t xml:space="preserve">Norois. Environnement, aménagement, société</w:t></w:r><w:r><w:rPr/><w:t xml:space="preserve">, 2025, 275, pp.7-10. </w:t></w:r><w:hyperlink r:id="rId14" w:history="1"><w:r><w:rPr><w:color w:val="#410a8c"/><w:u w:val="single"/></w:rPr><w:t xml:space="preserve">⟨10.4000/15bw5⟩</w:t></w:r></w:hyperlink></w:p><w:p><w:pPr/><w:r><w:rPr/><w:t xml:space="preserve">Article dans une revue</w:t></w:r></w:p><w:p><w:pPr/><w:hyperlink r:id="rId12" w:history="1"><w:r><w:rPr><w:color w:val="#410a8c"/><w:u w:val="single"/></w:rPr><w:t xml:space="preserve">hal-05429260v1</w:t></w:r></w:hyperlink></w:p></w:tc></w:tr><w:tr><w:trPr/><w:tc><w:tcPr><w:noWrap/></w:tcPr><w:p><w:pPr><w:spacing w:after="200"/></w:pPr><w:hyperlink r:id="rId15" w:history="1"><w:r><w:rPr><w:color w:val="1e198e"/><w:b w:val="1"/><w:bCs w:val="1"/><w:u w:val="single"/></w:rPr><w:t xml:space="preserve">Growth and flexibility at the margins? The voluntary sector and civil society in post-welfare Portland</w:t></w:r></w:hyperlink></w:p><w:p><w:pPr/><w:hyperlink r:id="rId11" w:history="1"><w:r><w:rPr><w:color w:val="#410a8c"/><w:u w:val="single"/></w:rPr><w:t xml:space="preserve">Antonin Margier</w:t></w:r></w:hyperlink><w:r><w:rPr/><w:t xml:space="preserve">,</w:t></w:r><w:hyperlink r:id="rId16" w:history="1"><w:r><w:rPr><w:color w:val="#410a8c"/><w:u w:val="single"/></w:rPr><w:t xml:space="preserve">Geoffrey Deverteuil</w:t></w:r></w:hyperlink></w:p><w:p><w:pPr/><w:r><w:rPr><w:i w:val="1"/><w:iCs w:val="1"/></w:rPr><w:t xml:space="preserve">Urban Studies</w:t></w:r><w:r><w:rPr/><w:t xml:space="preserve">, 2025, </w:t></w:r><w:hyperlink r:id="rId17" w:history="1"><w:r><w:rPr><w:color w:val="#410a8c"/><w:u w:val="single"/></w:rPr><w:t xml:space="preserve">⟨10.1177/00420980251390306⟩</w:t></w:r></w:hyperlink></w:p><w:p><w:pPr/><w:r><w:rPr/><w:t xml:space="preserve">Article dans une revue</w:t></w:r></w:p><w:p><w:pPr/><w:hyperlink r:id="rId15" w:history="1"><w:r><w:rPr><w:color w:val="#410a8c"/><w:u w:val="single"/></w:rPr><w:t xml:space="preserve">halshs-05369765v1</w:t></w:r></w:hyperlink></w:p></w:tc></w:tr><w:tr><w:trPr/><w:tc><w:tcPr><w:noWrap/></w:tcPr><w:p><w:pPr><w:spacing w:after="200"/></w:pPr><w:hyperlink r:id="rId18" w:history="1"><w:r><w:rPr><w:color w:val="1e198e"/><w:b w:val="1"/><w:bCs w:val="1"/><w:u w:val="single"/></w:rPr><w:t xml:space="preserve">Jardiner la prison. Personnels pénitentiaires et personnes détenues face au verdissement</w:t></w:r></w:hyperlink></w:p><w:p><w:pPr/><w:hyperlink r:id="rId10" w:history="1"><w:r><w:rPr><w:color w:val="#410a8c"/><w:u w:val="single"/></w:rPr><w:t xml:space="preserve">Anaïs Henneguelle</w:t></w:r></w:hyperlink><w:r><w:rPr/><w:t xml:space="preserve">,</w:t></w:r><w:hyperlink r:id="rId8" w:history="1"><w:r><w:rPr><w:color w:val="#410a8c"/><w:u w:val="single"/></w:rPr><w:t xml:space="preserve">Alix Barbier</w:t></w:r></w:hyperlink><w:r><w:rPr/><w:t xml:space="preserve">,</w:t></w:r><w:hyperlink r:id="rId9" w:history="1"><w:r><w:rPr><w:color w:val="#410a8c"/><w:u w:val="single"/></w:rPr><w:t xml:space="preserve">Alexandre Berthe</w:t></w:r></w:hyperlink><w:r><w:rPr/><w:t xml:space="preserve">,</w:t></w:r><w:hyperlink r:id="rId11" w:history="1"><w:r><w:rPr><w:color w:val="#410a8c"/><w:u w:val="single"/></w:rPr><w:t xml:space="preserve">Antonin Margier</w:t></w:r></w:hyperlink></w:p><w:p><w:pPr/><w:r><w:rPr><w:i w:val="1"/><w:iCs w:val="1"/></w:rPr><w:t xml:space="preserve">Champ Pénal</w:t></w:r><w:r><w:rPr/><w:t xml:space="preserve">, 2025, 36, </w:t></w:r><w:hyperlink r:id="rId19" w:history="1"><w:r><w:rPr><w:color w:val="#410a8c"/><w:u w:val="single"/></w:rPr><w:t xml:space="preserve">⟨10.4000/14aci⟩</w:t></w:r></w:hyperlink></w:p><w:p><w:pPr/><w:r><w:rPr/><w:t xml:space="preserve">Article dans une revue</w:t></w:r></w:p><w:p><w:pPr/><w:hyperlink r:id="rId18" w:history="1"><w:r><w:rPr><w:color w:val="#410a8c"/><w:u w:val="single"/></w:rPr><w:t xml:space="preserve">halshs-05369771v1</w:t></w:r></w:hyperlink></w:p></w:tc></w:tr><w:tr><w:trPr/><w:tc><w:tcPr><w:noWrap/></w:tcPr><w:p><w:pPr><w:spacing w:after="200"/></w:pPr><w:hyperlink r:id="rId20" w:history="1"><w:r><w:rPr><w:color w:val="1e198e"/><w:b w:val="1"/><w:bCs w:val="1"/><w:u w:val="single"/></w:rPr><w:t xml:space="preserve">« Le verdissement, c’est de la sécurité passive. » Appropriations locales et défis du verdissement dans un centre de détention français</w:t></w:r></w:hyperlink></w:p><w:p><w:pPr/><w:hyperlink r:id="rId11" w:history="1"><w:r><w:rPr><w:color w:val="#410a8c"/><w:u w:val="single"/></w:rPr><w:t xml:space="preserve">Antonin Margier</w:t></w:r></w:hyperlink><w:r><w:rPr/><w:t xml:space="preserve">,</w:t></w:r><w:hyperlink r:id="rId10" w:history="1"><w:r><w:rPr><w:color w:val="#410a8c"/><w:u w:val="single"/></w:rPr><w:t xml:space="preserve">Anaïs Henneguelle</w:t></w:r></w:hyperlink><w:r><w:rPr/><w:t xml:space="preserve">,</w:t></w:r><w:hyperlink r:id="rId9" w:history="1"><w:r><w:rPr><w:color w:val="#410a8c"/><w:u w:val="single"/></w:rPr><w:t xml:space="preserve">Alexandre Berthe</w:t></w:r></w:hyperlink><w:r><w:rPr/><w:t xml:space="preserve">,</w:t></w:r><w:hyperlink r:id="rId8" w:history="1"><w:r><w:rPr><w:color w:val="#410a8c"/><w:u w:val="single"/></w:rPr><w:t xml:space="preserve">Alix Barbier</w:t></w:r></w:hyperlink></w:p><w:p><w:pPr/><w:r><w:rPr><w:i w:val="1"/><w:iCs w:val="1"/></w:rPr><w:t xml:space="preserve">Criminologie</w:t></w:r><w:r><w:rPr/><w:t xml:space="preserve">, 2024, 57 (2), pp.271-293. </w:t></w:r><w:hyperlink r:id="rId21" w:history="1"><w:r><w:rPr><w:color w:val="#410a8c"/><w:u w:val="single"/></w:rPr><w:t xml:space="preserve">⟨10.7202/1114792ar⟩</w:t></w:r></w:hyperlink></w:p><w:p><w:pPr/><w:r><w:rPr/><w:t xml:space="preserve">Article dans une revue</w:t></w:r></w:p><w:p><w:pPr/><w:hyperlink r:id="rId20" w:history="1"><w:r><w:rPr><w:color w:val="#410a8c"/><w:u w:val="single"/></w:rPr><w:t xml:space="preserve">halshs-04815406v1</w:t></w:r></w:hyperlink></w:p></w:tc></w:tr><w:tr><w:trPr/><w:tc><w:tcPr><w:noWrap/></w:tcPr><w:p><w:pPr><w:spacing w:after="200"/></w:pPr><w:hyperlink r:id="rId22" w:history="1"><w:r><w:rPr><w:color w:val="1e198e"/><w:b w:val="1"/><w:bCs w:val="1"/><w:u w:val="single"/></w:rPr><w:t xml:space="preserve">Challenging the ‘reticent’ state? Grassroots organizations, COVID-19 and the local government</w:t></w:r></w:hyperlink></w:p><w:p><w:pPr/><w:hyperlink r:id="rId11" w:history="1"><w:r><w:rPr><w:color w:val="#410a8c"/><w:u w:val="single"/></w:rPr><w:t xml:space="preserve">Antonin Margier</w:t></w:r></w:hyperlink></w:p><w:p><w:pPr/><w:r><w:rPr><w:i w:val="1"/><w:iCs w:val="1"/></w:rPr><w:t xml:space="preserve">Cities</w:t></w:r><w:r><w:rPr/><w:t xml:space="preserve">, 2024, 149, pp.104997. </w:t></w:r><w:hyperlink r:id="rId23" w:history="1"><w:r><w:rPr><w:color w:val="#410a8c"/><w:u w:val="single"/></w:rPr><w:t xml:space="preserve">⟨10.1016/j.cities.2024.104997⟩</w:t></w:r></w:hyperlink></w:p><w:p><w:pPr/><w:r><w:rPr/><w:t xml:space="preserve">Article dans une revue</w:t></w:r></w:p><w:p><w:pPr/><w:hyperlink r:id="rId22" w:history="1"><w:r><w:rPr><w:color w:val="#410a8c"/><w:u w:val="single"/></w:rPr><w:t xml:space="preserve">halshs-04815403v1</w:t></w:r></w:hyperlink></w:p></w:tc></w:tr><w:tr><w:trPr/><w:tc><w:tcPr><w:noWrap/></w:tcPr><w:p><w:pPr><w:spacing w:after="200"/></w:pPr><w:hyperlink r:id="rId24" w:history="1"><w:r><w:rPr><w:color w:val="1e198e"/><w:b w:val="1"/><w:bCs w:val="1"/><w:u w:val="single"/></w:rPr><w:t xml:space="preserve">The institutionalization of ‘tiny home’ villages in Portland: Innovative solution to address homelessness or preclusion of radical housing practices?</w:t></w:r></w:hyperlink></w:p><w:p><w:pPr/><w:hyperlink r:id="rId11" w:history="1"><w:r><w:rPr><w:color w:val="#410a8c"/><w:u w:val="single"/></w:rPr><w:t xml:space="preserve">Antonin Margier</w:t></w:r></w:hyperlink></w:p><w:p><w:pPr/><w:r><w:rPr><w:i w:val="1"/><w:iCs w:val="1"/></w:rPr><w:t xml:space="preserve">Cities</w:t></w:r><w:r><w:rPr/><w:t xml:space="preserve">, 2023, 137, pp.104333. </w:t></w:r><w:hyperlink r:id="rId25" w:history="1"><w:r><w:rPr><w:color w:val="#410a8c"/><w:u w:val="single"/></w:rPr><w:t xml:space="preserve">⟨10.1016/j.cities.2023.104333⟩</w:t></w:r></w:hyperlink></w:p><w:p><w:pPr/><w:r><w:rPr/><w:t xml:space="preserve">Article dans une revue</w:t></w:r></w:p><w:p><w:pPr/><w:hyperlink r:id="rId24" w:history="1"><w:r><w:rPr><w:color w:val="#410a8c"/><w:u w:val="single"/></w:rPr><w:t xml:space="preserve">halshs-04070699v1</w:t></w:r></w:hyperlink></w:p></w:tc></w:tr><w:tr><w:trPr/><w:tc><w:tcPr><w:noWrap/></w:tcPr><w:p><w:pPr><w:spacing w:after="200"/></w:pPr><w:hyperlink r:id="rId26" w:history="1"><w:r><w:rPr><w:color w:val="1e198e"/><w:b w:val="1"/><w:bCs w:val="1"/><w:u w:val="single"/></w:rPr><w:t xml:space="preserve">Les petits propriétaires, oubliés de la lutte contre l’habitat indigne ?</w:t></w:r></w:hyperlink></w:p><w:p><w:pPr/><w:hyperlink r:id="rId27" w:history="1"><w:r><w:rPr><w:color w:val="#410a8c"/><w:u w:val="single"/></w:rPr><w:t xml:space="preserve">Solène Gaudin</w:t></w:r></w:hyperlink><w:r><w:rPr/><w:t xml:space="preserve">,</w:t></w:r><w:hyperlink r:id="rId11" w:history="1"><w:r><w:rPr><w:color w:val="#410a8c"/><w:u w:val="single"/></w:rPr><w:t xml:space="preserve">Antonin Margier</w:t></w:r></w:hyperlink></w:p><w:p><w:pPr/><w:r><w:rPr><w:i w:val="1"/><w:iCs w:val="1"/></w:rPr><w:t xml:space="preserve">Métropolitiques</w:t></w:r><w:r><w:rPr/><w:t xml:space="preserve">, 2023, </w:t></w:r><w:hyperlink r:id="rId28" w:history="1"><w:r><w:rPr><w:color w:val="#410a8c"/><w:u w:val="single"/></w:rPr><w:t xml:space="preserve">⟨10.56698/metropolitiques.1883⟩</w:t></w:r></w:hyperlink></w:p><w:p><w:pPr/><w:r><w:rPr/><w:t xml:space="preserve">Article dans une revue</w:t></w:r></w:p><w:p><w:pPr/><w:hyperlink r:id="rId26" w:history="1"><w:r><w:rPr><w:color w:val="#410a8c"/><w:u w:val="single"/></w:rPr><w:t xml:space="preserve">hal-04046521v1</w:t></w:r></w:hyperlink></w:p></w:tc></w:tr><w:tr><w:trPr/><w:tc><w:tcPr><w:noWrap/></w:tcPr><w:p><w:pPr><w:spacing w:after="200"/></w:pPr><w:hyperlink r:id="rId29" w:history="1"><w:r><w:rPr><w:color w:val="1e198e"/><w:b w:val="1"/><w:bCs w:val="1"/><w:u w:val="single"/></w:rPr><w:t xml:space="preserve">L’essor des tiny home villages pour sans-abri à Portland : institutionnalisation ou informalisation des politiques publiques ?</w:t></w:r></w:hyperlink></w:p><w:p><w:pPr/><w:hyperlink r:id="rId11" w:history="1"><w:r><w:rPr><w:color w:val="#410a8c"/><w:u w:val="single"/></w:rPr><w:t xml:space="preserve">Antonin Margier</w:t></w:r></w:hyperlink></w:p><w:p><w:pPr/><w:r><w:rPr><w:i w:val="1"/><w:iCs w:val="1"/></w:rPr><w:t xml:space="preserve">Annales de géographie</w:t></w:r><w:r><w:rPr/><w:t xml:space="preserve">, 2022, 748 (6), pp.29-51. </w:t></w:r><w:hyperlink r:id="rId30" w:history="1"><w:r><w:rPr><w:color w:val="#410a8c"/><w:u w:val="single"/></w:rPr><w:t xml:space="preserve">⟨10.3917/ag.748.0029⟩</w:t></w:r></w:hyperlink></w:p><w:p><w:pPr/><w:r><w:rPr/><w:t xml:space="preserve">Article dans une revue</w:t></w:r></w:p><w:p><w:pPr/><w:hyperlink r:id="rId29" w:history="1"><w:r><w:rPr><w:color w:val="#410a8c"/><w:u w:val="single"/></w:rPr><w:t xml:space="preserve">halshs-04046528v1</w:t></w:r></w:hyperlink></w:p></w:tc></w:tr><w:tr><w:trPr/><w:tc><w:tcPr><w:noWrap/></w:tcPr><w:p><w:pPr><w:spacing w:after="200"/></w:pPr><w:hyperlink r:id="rId31" w:history="1"><w:r><w:rPr><w:color w:val="1e198e"/><w:b w:val="1"/><w:bCs w:val="1"/><w:u w:val="single"/></w:rPr><w:t xml:space="preserve">The Involvement of Business Elites in the Management of Homelessness: Towards a Privatization of Service Provision for Homeless People?</w:t></w:r></w:hyperlink></w:p><w:p><w:pPr/><w:hyperlink r:id="rId11" w:history="1"><w:r><w:rPr><w:color w:val="#410a8c"/><w:u w:val="single"/></w:rPr><w:t xml:space="preserve">Antonin Margier</w:t></w:r></w:hyperlink></w:p><w:p><w:pPr/><w:r><w:rPr><w:i w:val="1"/><w:iCs w:val="1"/></w:rPr><w:t xml:space="preserve">Urban Affairs Review</w:t></w:r><w:r><w:rPr/><w:t xml:space="preserve">, 2022, pp.107808742110738. </w:t></w:r><w:hyperlink r:id="rId32" w:history="1"><w:r><w:rPr><w:color w:val="#410a8c"/><w:u w:val="single"/></w:rPr><w:t xml:space="preserve">⟨10.1177/10780874211073882⟩</w:t></w:r></w:hyperlink></w:p><w:p><w:pPr/><w:r><w:rPr/><w:t xml:space="preserve">Article dans une revue</w:t></w:r></w:p><w:p><w:pPr/><w:hyperlink r:id="rId31" w:history="1"><w:r><w:rPr><w:color w:val="#410a8c"/><w:u w:val="single"/></w:rPr><w:t xml:space="preserve">halshs-03525069v1</w:t></w:r></w:hyperlink></w:p></w:tc></w:tr><w:tr><w:trPr/><w:tc><w:tcPr><w:noWrap/></w:tcPr><w:p><w:pPr><w:spacing w:after="200"/></w:pPr><w:hyperlink r:id="rId33" w:history="1"><w:r><w:rPr><w:color w:val="1e198e"/><w:b w:val="1"/><w:bCs w:val="1"/><w:u w:val="single"/></w:rPr><w:t xml:space="preserve">L’implication des élites économiques locales dans la lutte contre le sans-abrisme à Portland. Vers une instrumentalisation de l’accompagnement social ? »</w:t></w:r></w:hyperlink></w:p><w:p><w:pPr/><w:hyperlink r:id="rId11" w:history="1"><w:r><w:rPr><w:color w:val="#410a8c"/><w:u w:val="single"/></w:rPr><w:t xml:space="preserve">Antonin Margier</w:t></w:r></w:hyperlink></w:p><w:p><w:pPr/><w:r><w:rPr><w:i w:val="1"/><w:iCs w:val="1"/></w:rPr><w:t xml:space="preserve">L'Espace Politique</w:t></w:r><w:r><w:rPr/><w:t xml:space="preserve">, 2021, 42 (3), </w:t></w:r><w:hyperlink r:id="rId34" w:history="1"><w:r><w:rPr><w:color w:val="#410a8c"/><w:u w:val="single"/></w:rPr><w:t xml:space="preserve">⟨10.4000/espacepolitique.9168⟩</w:t></w:r></w:hyperlink></w:p><w:p><w:pPr/><w:r><w:rPr/><w:t xml:space="preserve">Article dans une revue</w:t></w:r></w:p><w:p><w:pPr/><w:hyperlink r:id="rId33" w:history="1"><w:r><w:rPr><w:color w:val="#410a8c"/><w:u w:val="single"/></w:rPr><w:t xml:space="preserve">halshs-03345227v1</w:t></w:r></w:hyperlink></w:p></w:tc></w:tr><w:tr><w:trPr/><w:tc><w:tcPr><w:noWrap/></w:tcPr><w:p><w:pPr><w:spacing w:after="200"/></w:pPr><w:hyperlink r:id="rId35" w:history="1"><w:r><w:rPr><w:color w:val="1e198e"/><w:b w:val="1"/><w:bCs w:val="1"/><w:u w:val="single"/></w:rPr><w:t xml:space="preserve">The compassionate invisibilization of homelessness: where revanchist and supportive city policies meet</w:t></w:r></w:hyperlink></w:p><w:p><w:pPr/><w:hyperlink r:id="rId11" w:history="1"><w:r><w:rPr><w:color w:val="#410a8c"/><w:u w:val="single"/></w:rPr><w:t xml:space="preserve">Antonin Margier</w:t></w:r></w:hyperlink></w:p><w:p><w:pPr/><w:r><w:rPr><w:i w:val="1"/><w:iCs w:val="1"/></w:rPr><w:t xml:space="preserve">Urban Geography</w:t></w:r><w:r><w:rPr/><w:t xml:space="preserve">, 2021, </w:t></w:r><w:hyperlink r:id="rId36" w:history="1"><w:r><w:rPr><w:color w:val="#410a8c"/><w:u w:val="single"/></w:rPr><w:t xml:space="preserve">⟨10.1080/02723638.2021.1970915⟩</w:t></w:r></w:hyperlink></w:p><w:p><w:pPr/><w:r><w:rPr/><w:t xml:space="preserve">Article dans une revue</w:t></w:r></w:p><w:p><w:pPr/><w:hyperlink r:id="rId35" w:history="1"><w:r><w:rPr><w:color w:val="#410a8c"/><w:u w:val="single"/></w:rPr><w:t xml:space="preserve">halshs-03323919v1</w:t></w:r></w:hyperlink></w:p></w:tc></w:tr><w:tr><w:trPr/><w:tc><w:tcPr><w:noWrap/></w:tcPr><w:p><w:pPr><w:spacing w:after="200"/></w:pPr><w:hyperlink r:id="rId37" w:history="1"><w:r><w:rPr><w:color w:val="1e198e"/><w:b w:val="1"/><w:bCs w:val="1"/><w:u w:val="single"/></w:rPr><w:t xml:space="preserve">The solidarity city as a support of the revanchist city? Towards a &amp;quot;compassionate invisibilization&amp;quot; of homelessness</w:t></w:r></w:hyperlink></w:p><w:p><w:pPr/><w:hyperlink r:id="rId11" w:history="1"><w:r><w:rPr><w:color w:val="#410a8c"/><w:u w:val="single"/></w:rPr><w:t xml:space="preserve">Antonin Margier</w:t></w:r></w:hyperlink></w:p><w:p><w:pPr/><w:r><w:rPr><w:i w:val="1"/><w:iCs w:val="1"/></w:rPr><w:t xml:space="preserve">Espace Populations Sociétés</w:t></w:r><w:r><w:rPr/><w:t xml:space="preserve">, 2021, 2021/2-3, </w:t></w:r><w:hyperlink r:id="rId38" w:history="1"><w:r><w:rPr><w:color w:val="#410a8c"/><w:u w:val="single"/></w:rPr><w:t xml:space="preserve">⟨10.4000/eps.11457⟩</w:t></w:r></w:hyperlink></w:p><w:p><w:pPr/><w:r><w:rPr/><w:t xml:space="preserve">Article dans une revue</w:t></w:r></w:p><w:p><w:pPr/><w:hyperlink r:id="rId37" w:history="1"><w:r><w:rPr><w:color w:val="#410a8c"/><w:u w:val="single"/></w:rPr><w:t xml:space="preserve">halshs-03525111v1</w:t></w:r></w:hyperlink></w:p></w:tc></w:tr><w:tr><w:trPr/><w:tc><w:tcPr><w:noWrap/></w:tcPr><w:p><w:pPr><w:spacing w:after="200"/></w:pPr><w:hyperlink r:id="rId39" w:history="1"><w:r><w:rPr><w:color w:val="1e198e"/><w:b w:val="1"/><w:bCs w:val="1"/><w:u w:val="single"/></w:rPr><w:t xml:space="preserve">Urban spectacularisation and social housing : an asymmetrical relation ? The habitations Jeanne-Mance in Montreal’s quartier des spectacles</w:t></w:r></w:hyperlink></w:p><w:p><w:pPr/><w:hyperlink r:id="rId11" w:history="1"><w:r><w:rPr><w:color w:val="#410a8c"/><w:u w:val="single"/></w:rPr><w:t xml:space="preserve">Antonin Margier</w:t></w:r></w:hyperlink><w:r><w:rPr/><w:t xml:space="preserve">,</w:t></w:r><w:hyperlink r:id="rId40" w:history="1"><w:r><w:rPr><w:color w:val="#410a8c"/><w:u w:val="single"/></w:rPr><w:t xml:space="preserve">Guillaume Ethier</w:t></w:r></w:hyperlink></w:p><w:p><w:pPr/><w:r><w:rPr><w:i w:val="1"/><w:iCs w:val="1"/></w:rPr><w:t xml:space="preserve">Urban Research and Practice</w:t></w:r><w:r><w:rPr/><w:t xml:space="preserve">, 2021, pp.1-24. </w:t></w:r><w:hyperlink r:id="rId41" w:history="1"><w:r><w:rPr><w:color w:val="#410a8c"/><w:u w:val="single"/></w:rPr><w:t xml:space="preserve">⟨10.1080/17535069.2021.1938196⟩</w:t></w:r></w:hyperlink></w:p><w:p><w:pPr/><w:r><w:rPr/><w:t xml:space="preserve">Article dans une revue</w:t></w:r></w:p><w:p><w:pPr/><w:hyperlink r:id="rId39" w:history="1"><w:r><w:rPr><w:color w:val="#410a8c"/><w:u w:val="single"/></w:rPr><w:t xml:space="preserve">halshs-03273279v1</w:t></w:r></w:hyperlink></w:p></w:tc></w:tr><w:tr><w:trPr/><w:tc><w:tcPr><w:noWrap/></w:tcPr><w:p><w:pPr><w:spacing w:after="200"/></w:pPr><w:hyperlink r:id="rId42" w:history="1"><w:r><w:rPr><w:color w:val="1e198e"/><w:b w:val="1"/><w:bCs w:val="1"/><w:u w:val="single"/></w:rPr><w:t xml:space="preserve">Of visible and invisible in the making of the city: epistemological and critical perspectives</w:t></w:r></w:hyperlink></w:p><w:p><w:pPr/><w:hyperlink r:id="rId11" w:history="1"><w:r><w:rPr><w:color w:val="#410a8c"/><w:u w:val="single"/></w:rPr><w:t xml:space="preserve">Antonin Margier</w:t></w:r></w:hyperlink><w:r><w:rPr/><w:t xml:space="preserve">,</w:t></w:r><w:hyperlink r:id="rId43" w:history="1"><w:r><w:rPr><w:color w:val="#410a8c"/><w:u w:val="single"/></w:rPr><w:t xml:space="preserve">Silvère Tribout</w:t></w:r></w:hyperlink><w:r><w:rPr/><w:t xml:space="preserve">,</w:t></w:r><w:hyperlink r:id="rId44" w:history="1"><w:r><w:rPr><w:color w:val="#410a8c"/><w:u w:val="single"/></w:rPr><w:t xml:space="preserve">Maryvonne Prévot</w:t></w:r></w:hyperlink></w:p><w:p><w:pPr/><w:r><w:rPr><w:i w:val="1"/><w:iCs w:val="1"/></w:rPr><w:t xml:space="preserve">Territoire en mouvement. Revue de Géographie et d'Aménagement</w:t></w:r><w:r><w:rPr/><w:t xml:space="preserve">, 2019, 43, </w:t></w:r><w:hyperlink r:id="rId45" w:history="1"><w:r><w:rPr><w:color w:val="#410a8c"/><w:u w:val="single"/></w:rPr><w:t xml:space="preserve">⟨10.4000/tem.6409⟩</w:t></w:r></w:hyperlink></w:p><w:p><w:pPr/><w:r><w:rPr/><w:t xml:space="preserve">Article dans une revue</w:t></w:r></w:p><w:p><w:pPr/><w:hyperlink r:id="rId42" w:history="1"><w:r><w:rPr><w:color w:val="#410a8c"/><w:u w:val="single"/></w:rPr><w:t xml:space="preserve">halshs-03193713v1</w:t></w:r></w:hyperlink></w:p></w:tc></w:tr><w:tr><w:trPr/><w:tc><w:tcPr><w:noWrap/></w:tcPr><w:p><w:pPr><w:spacing w:after="200"/></w:pPr><w:hyperlink r:id="rId46" w:history="1"><w:r><w:rPr><w:color w:val="1e198e"/><w:b w:val="1"/><w:bCs w:val="1"/><w:u w:val="single"/></w:rPr><w:t xml:space="preserve">Spectacularisation urbaine et logement social : la place des Habitations Jeanne-Mance dans le Quartier des spectacles de Montréal</w:t></w:r></w:hyperlink></w:p><w:p><w:pPr/><w:hyperlink r:id="rId47" w:history="1"><w:r><w:rPr><w:color w:val="#410a8c"/><w:u w:val="single"/></w:rPr><w:t xml:space="preserve">Ethier Guillaume</w:t></w:r></w:hyperlink><w:r><w:rPr/><w:t xml:space="preserve">,</w:t></w:r><w:hyperlink r:id="rId11" w:history="1"><w:r><w:rPr><w:color w:val="#410a8c"/><w:u w:val="single"/></w:rPr><w:t xml:space="preserve">Antonin Margier</w:t></w:r></w:hyperlink></w:p><w:p><w:pPr/><w:r><w:rPr><w:i w:val="1"/><w:iCs w:val="1"/></w:rPr><w:t xml:space="preserve">Métropoles</w:t></w:r><w:r><w:rPr/><w:t xml:space="preserve">, 2019, 24</w:t></w:r></w:p><w:p><w:pPr/><w:r><w:rPr/><w:t xml:space="preserve">Article dans une revue</w:t></w:r></w:p><w:p><w:pPr/><w:hyperlink r:id="rId46" w:history="1"><w:r><w:rPr><w:color w:val="#410a8c"/><w:u w:val="single"/></w:rPr><w:t xml:space="preserve">halshs-02289003v1</w:t></w:r></w:hyperlink></w:p></w:tc></w:tr><w:tr><w:trPr/><w:tc><w:tcPr><w:noWrap/></w:tcPr><w:p><w:pPr><w:spacing w:after="200"/></w:pPr><w:hyperlink r:id="rId48" w:history="1"><w:r><w:rPr><w:color w:val="1e198e"/><w:b w:val="1"/><w:bCs w:val="1"/><w:u w:val="single"/></w:rPr><w:t xml:space="preserve">Art as a new urban norm: Between normalization of the City through art and normalization of art through the City in Montreal and Johannesburg</w:t></w:r></w:hyperlink></w:p><w:p><w:pPr/><w:hyperlink r:id="rId49" w:history="1"><w:r><w:rPr><w:color w:val="#410a8c"/><w:u w:val="single"/></w:rPr><w:t xml:space="preserve">Pauline Guinard</w:t></w:r></w:hyperlink><w:r><w:rPr/><w:t xml:space="preserve">,</w:t></w:r><w:hyperlink r:id="rId11" w:history="1"><w:r><w:rPr><w:color w:val="#410a8c"/><w:u w:val="single"/></w:rPr><w:t xml:space="preserve">Antonin Margier</w:t></w:r></w:hyperlink></w:p><w:p><w:pPr/><w:r><w:rPr><w:i w:val="1"/><w:iCs w:val="1"/></w:rPr><w:t xml:space="preserve">Cities</w:t></w:r><w:r><w:rPr/><w:t xml:space="preserve">, 2018, 77, pp.13 - 20. </w:t></w:r><w:hyperlink r:id="rId50" w:history="1"><w:r><w:rPr><w:color w:val="#410a8c"/><w:u w:val="single"/></w:rPr><w:t xml:space="preserve">⟨10.1016/j.cities.2017.04.018⟩</w:t></w:r></w:hyperlink></w:p><w:p><w:pPr/><w:r><w:rPr/><w:t xml:space="preserve">Article dans une revue</w:t></w:r></w:p><w:p><w:pPr/><w:hyperlink r:id="rId48" w:history="1"><w:r><w:rPr><w:color w:val="#410a8c"/><w:u w:val="single"/></w:rPr><w:t xml:space="preserve">halshs-01774977v1</w:t></w:r></w:hyperlink></w:p></w:tc></w:tr><w:tr><w:trPr/><w:tc><w:tcPr><w:noWrap/></w:tcPr><w:p><w:pPr><w:spacing w:after="200"/></w:pPr><w:hyperlink r:id="rId51" w:history="1"><w:r><w:rPr><w:color w:val="1e198e"/><w:b w:val="1"/><w:bCs w:val="1"/><w:u w:val="single"/></w:rPr><w:t xml:space="preserve">Towards sustainable practices in urban design. The role of a software package for designing water management alternative methods</w:t></w:r></w:hyperlink></w:p><w:p><w:pPr/><w:hyperlink r:id="rId11" w:history="1"><w:r><w:rPr><w:color w:val="#410a8c"/><w:u w:val="single"/></w:rPr><w:t xml:space="preserve">Antonin Margier</w:t></w:r></w:hyperlink><w:r><w:rPr/><w:t xml:space="preserve">,</w:t></w:r><w:hyperlink r:id="rId43" w:history="1"><w:r><w:rPr><w:color w:val="#410a8c"/><w:u w:val="single"/></w:rPr><w:t xml:space="preserve">Silvère Tribout</w:t></w:r></w:hyperlink><w:r><w:rPr/><w:t xml:space="preserve">,</w:t></w:r><w:hyperlink r:id="rId52" w:history="1"><w:r><w:rPr><w:color w:val="#410a8c"/><w:u w:val="single"/></w:rPr><w:t xml:space="preserve">Olivier Blanpain</w:t></w:r></w:hyperlink><w:r><w:rPr/><w:t xml:space="preserve">,</w:t></w:r><w:hyperlink r:id="rId53" w:history="1"><w:r><w:rPr><w:color w:val="#410a8c"/><w:u w:val="single"/></w:rPr><w:t xml:space="preserve">Vincent Majorczyk</w:t></w:r></w:hyperlink></w:p><w:p><w:pPr/><w:r><w:rPr><w:i w:val="1"/><w:iCs w:val="1"/></w:rPr><w:t xml:space="preserve">WIT Transactions on Ecology and the Environment</w:t></w:r><w:r><w:rPr/><w:t xml:space="preserve">, 2017, Water Resources Management IX, 220, pp.177-183. </w:t></w:r><w:hyperlink r:id="rId54" w:history="1"><w:r><w:rPr><w:color w:val="#410a8c"/><w:u w:val="single"/></w:rPr><w:t xml:space="preserve">⟨10.2495/WRM170171⟩</w:t></w:r></w:hyperlink></w:p><w:p><w:pPr/><w:r><w:rPr/><w:t xml:space="preserve">Article dans une revue</w:t></w:r></w:p><w:p><w:pPr/><w:hyperlink r:id="rId51" w:history="1"><w:r><w:rPr><w:color w:val="#410a8c"/><w:u w:val="single"/></w:rPr><w:t xml:space="preserve">halshs-01697684v1</w:t></w:r></w:hyperlink></w:p></w:tc></w:tr><w:tr><w:trPr/><w:tc><w:tcPr><w:noWrap/></w:tcPr><w:p><w:pPr><w:spacing w:after="200"/></w:pPr><w:hyperlink r:id="rId55" w:history="1"><w:r><w:rPr><w:color w:val="1e198e"/><w:b w:val="1"/><w:bCs w:val="1"/><w:u w:val="single"/></w:rPr><w:t xml:space="preserve">Introduction to the special issue« Whose right to the city ? / Le droità la ville, pour qui? »</w:t></w:r></w:hyperlink></w:p><w:p><w:pPr/><w:hyperlink r:id="rId11" w:history="1"><w:r><w:rPr><w:color w:val="#410a8c"/><w:u w:val="single"/></w:rPr><w:t xml:space="preserve">Antonin Margier</w:t></w:r></w:hyperlink><w:r><w:rPr/><w:t xml:space="preserve">,</w:t></w:r><w:hyperlink r:id="rId56" w:history="1"><w:r><w:rPr><w:color w:val="#410a8c"/><w:u w:val="single"/></w:rPr><w:t xml:space="preserve">Lucas Melgaço</w:t></w:r></w:hyperlink></w:p><w:p><w:pPr/><w:r><w:rPr><w:i w:val="1"/><w:iCs w:val="1"/></w:rPr><w:t xml:space="preserve">Environnement Urbain / Urban Environment</w:t></w:r><w:r><w:rPr/><w:t xml:space="preserve">, 2016</w:t></w:r></w:p><w:p><w:pPr/><w:r><w:rPr/><w:t xml:space="preserve">Article dans une revue</w:t></w:r></w:p><w:p><w:pPr/><w:hyperlink r:id="rId55" w:history="1"><w:r><w:rPr><w:color w:val="#410a8c"/><w:u w:val="single"/></w:rPr><w:t xml:space="preserve">halshs-03197113v1</w:t></w:r></w:hyperlink></w:p></w:tc></w:tr><w:tr><w:trPr/><w:tc><w:tcPr><w:noWrap/></w:tcPr><w:p><w:pPr><w:spacing w:after="200"/></w:pPr><w:hyperlink r:id="rId57" w:history="1"><w:r><w:rPr><w:color w:val="1e198e"/><w:b w:val="1"/><w:bCs w:val="1"/><w:u w:val="single"/></w:rPr><w:t xml:space="preserve">Les apports de la comparaison internationale à la démarche de recherche en études urbaines</w:t></w:r></w:hyperlink></w:p><w:p><w:pPr/><w:hyperlink r:id="rId11" w:history="1"><w:r><w:rPr><w:color w:val="#410a8c"/><w:u w:val="single"/></w:rPr><w:t xml:space="preserve">Antonin Margier</w:t></w:r></w:hyperlink></w:p><w:p><w:pPr/><w:r><w:rPr><w:i w:val="1"/><w:iCs w:val="1"/></w:rPr><w:t xml:space="preserve">Espaces et sociétés (Paris, France)</w:t></w:r><w:r><w:rPr/><w:t xml:space="preserve">, 2015, 4 (163)</w:t></w:r></w:p><w:p><w:pPr/><w:r><w:rPr/><w:t xml:space="preserve">Article dans une revue</w:t></w:r></w:p><w:p><w:pPr/><w:hyperlink r:id="rId57" w:history="1"><w:r><w:rPr><w:color w:val="#410a8c"/><w:u w:val="single"/></w:rPr><w:t xml:space="preserve">halshs-01284652v1</w:t></w:r></w:hyperlink></w:p></w:tc></w:tr><w:tr><w:trPr/><w:tc><w:tcPr><w:noWrap/></w:tcPr><w:p><w:pPr><w:spacing w:after="200"/></w:pPr><w:hyperlink r:id="rId58" w:history="1"><w:r><w:rPr><w:color w:val="1e198e"/><w:b w:val="1"/><w:bCs w:val="1"/><w:u w:val="single"/></w:rPr><w:t xml:space="preserve">La prise en compte de l’itinérance inuite. Réflexions autour d’un quartier montréalais</w:t></w:r></w:hyperlink></w:p><w:p><w:pPr/><w:hyperlink r:id="rId11" w:history="1"><w:r><w:rPr><w:color w:val="#410a8c"/><w:u w:val="single"/></w:rPr><w:t xml:space="preserve">Antonin Margier</w:t></w:r></w:hyperlink></w:p><w:p><w:pPr/><w:r><w:rPr><w:i w:val="1"/><w:iCs w:val="1"/></w:rPr><w:t xml:space="preserve">Nouvelles Pratiques Sociales</w:t></w:r><w:r><w:rPr/><w:t xml:space="preserve">, 2015, 27 (1), pp.50-63. </w:t></w:r><w:hyperlink r:id="rId59" w:history="1"><w:r><w:rPr><w:color w:val="#410a8c"/><w:u w:val="single"/></w:rPr><w:t xml:space="preserve">⟨10.7202/1033618ar⟩</w:t></w:r></w:hyperlink></w:p><w:p><w:pPr/><w:r><w:rPr/><w:t xml:space="preserve">Article dans une revue</w:t></w:r></w:p><w:p><w:pPr/><w:hyperlink r:id="rId58" w:history="1"><w:r><w:rPr><w:color w:val="#410a8c"/><w:u w:val="single"/></w:rPr><w:t xml:space="preserve">halshs-01284651v1</w:t></w:r></w:hyperlink></w:p></w:tc></w:tr><w:tr><w:trPr/><w:tc><w:tcPr><w:noWrap/></w:tcPr><w:p><w:pPr><w:spacing w:after="200"/></w:pPr><w:hyperlink r:id="rId60" w:history="1"><w:r><w:rPr><w:color w:val="1e198e"/><w:b w:val="1"/><w:bCs w:val="1"/><w:u w:val="single"/></w:rPr><w:t xml:space="preserve">L’appropriation des espaces publics par les personnes sans-abri, entre contraintes et elaboration d’un «chez-soi»</w:t></w:r></w:hyperlink></w:p><w:p><w:pPr/><w:hyperlink r:id="rId11" w:history="1"><w:r><w:rPr><w:color w:val="#410a8c"/><w:u w:val="single"/></w:rPr><w:t xml:space="preserve">Antonin Margier</w:t></w:r></w:hyperlink></w:p><w:p><w:pPr/><w:r><w:rPr><w:i w:val="1"/><w:iCs w:val="1"/></w:rPr><w:t xml:space="preserve">Sociologia urbana e rurale</w:t></w:r><w:r><w:rPr/><w:t xml:space="preserve">, 2014, 104</w:t></w:r></w:p><w:p><w:pPr/><w:r><w:rPr/><w:t xml:space="preserve">Article dans une revue</w:t></w:r></w:p><w:p><w:pPr/><w:hyperlink r:id="rId60" w:history="1"><w:r><w:rPr><w:color w:val="#410a8c"/><w:u w:val="single"/></w:rPr><w:t xml:space="preserve">halshs-01284643v1</w:t></w:r></w:hyperlink></w:p></w:tc></w:tr><w:tr><w:trPr/><w:tc><w:tcPr><w:noWrap/></w:tcPr><w:p><w:pPr><w:spacing w:after="200"/></w:pPr><w:hyperlink r:id="rId61" w:history="1"><w:r><w:rPr><w:color w:val="1e198e"/><w:b w:val="1"/><w:bCs w:val="1"/><w:u w:val="single"/></w:rPr><w:t xml:space="preserve">L'itinérance en milieu urbain : deux voies de normalisation</w:t></w:r></w:hyperlink></w:p><w:p><w:pPr/><w:hyperlink r:id="rId11" w:history="1"><w:r><w:rPr><w:color w:val="#410a8c"/><w:u w:val="single"/></w:rPr><w:t xml:space="preserve">Antonin Margier</w:t></w:r></w:hyperlink><w:r><w:rPr/><w:t xml:space="preserve">,</w:t></w:r><w:hyperlink r:id="rId62" w:history="1"><w:r><w:rPr><w:color w:val="#410a8c"/><w:u w:val="single"/></w:rPr><w:t xml:space="preserve">Céline Bellot</w:t></w:r></w:hyperlink><w:r><w:rPr/><w:t xml:space="preserve">,</w:t></w:r><w:hyperlink r:id="rId63" w:history="1"><w:r><w:rPr><w:color w:val="#410a8c"/><w:u w:val="single"/></w:rPr><w:t xml:space="preserve">Richard Morin</w:t></w:r></w:hyperlink></w:p><w:p><w:pPr/><w:r><w:rPr><w:i w:val="1"/><w:iCs w:val="1"/></w:rPr><w:t xml:space="preserve">Le sociographe</w:t></w:r><w:r><w:rPr/><w:t xml:space="preserve">, 2014, 48, pp.21-32. </w:t></w:r><w:hyperlink r:id="rId64" w:history="1"><w:r><w:rPr><w:color w:val="#410a8c"/><w:u w:val="single"/></w:rPr><w:t xml:space="preserve">⟨10.3917/graph.048.0021⟩</w:t></w:r></w:hyperlink></w:p><w:p><w:pPr/><w:r><w:rPr/><w:t xml:space="preserve">Article dans une revue</w:t></w:r></w:p><w:p><w:pPr/><w:hyperlink r:id="rId61" w:history="1"><w:r><w:rPr><w:color w:val="#410a8c"/><w:u w:val="single"/></w:rPr><w:t xml:space="preserve">halshs-01284649v1</w:t></w:r></w:hyperlink></w:p></w:tc></w:tr><w:tr><w:trPr/><w:tc><w:tcPr><w:noWrap/></w:tcPr><w:p><w:pPr><w:spacing w:after="200"/></w:pPr><w:hyperlink r:id="rId65" w:history="1"><w:r><w:rPr><w:color w:val="1e198e"/><w:b w:val="1"/><w:bCs w:val="1"/><w:u w:val="single"/></w:rPr><w:t xml:space="preserve">L’espace public en partage. Expériences conflictuelles de l’espace et marginalisation</w:t></w:r></w:hyperlink></w:p><w:p><w:pPr/><w:hyperlink r:id="rId11" w:history="1"><w:r><w:rPr><w:color w:val="#410a8c"/><w:u w:val="single"/></w:rPr><w:t xml:space="preserve">Antonin Margier</w:t></w:r></w:hyperlink></w:p><w:p><w:pPr/><w:r><w:rPr><w:i w:val="1"/><w:iCs w:val="1"/></w:rPr><w:t xml:space="preserve">Cahiers de géographie du Québec</w:t></w:r><w:r><w:rPr/><w:t xml:space="preserve">, 2013, 57 (161), pp.175-192</w:t></w:r></w:p><w:p><w:pPr/><w:r><w:rPr/><w:t xml:space="preserve">Article dans une revue</w:t></w:r></w:p><w:p><w:pPr/><w:hyperlink r:id="rId65" w:history="1"><w:r><w:rPr><w:color w:val="#410a8c"/><w:u w:val="single"/></w:rPr><w:t xml:space="preserve">halshs-01284316v1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Logement et inégalités dans les Amériques</w:t></w:r></w:hyperlink></w:p><w:p><w:pPr/><w:hyperlink r:id="rId13" w:history="1"><w:r><w:rPr><w:color w:val="#410a8c"/><w:u w:val="single"/></w:rPr><w:t xml:space="preserve">Tamara Boussac</w:t></w:r></w:hyperlink><w:r><w:rPr/><w:t xml:space="preserve">,</w:t></w:r><w:hyperlink r:id="rId11" w:history="1"><w:r><w:rPr><w:color w:val="#410a8c"/><w:u w:val="single"/></w:rPr><w:t xml:space="preserve">Antonin Margier</w:t></w:r></w:hyperlink></w:p><w:p><w:pPr/><w:r><w:rPr><w:i w:val="1"/><w:iCs w:val="1"/></w:rPr><w:t xml:space="preserve">Norois. Environnement, aménagement, société</w:t></w:r><w:r><w:rPr/><w:t xml:space="preserve">, 275, 2025, </w:t></w:r><w:hyperlink r:id="rId67" w:history="1"><w:r><w:rPr><w:color w:val="#410a8c"/><w:u w:val="single"/></w:rPr><w:t xml:space="preserve">⟨10.4000/15bwd⟩</w:t></w:r></w:hyperlink></w:p><w:p><w:pPr/><w:r><w:rPr/><w:t xml:space="preserve">N°spécial de revue/special issue</w:t></w:r></w:p><w:p><w:pPr/><w:hyperlink r:id="rId66" w:history="1"><w:r><w:rPr><w:color w:val="#410a8c"/><w:u w:val="single"/></w:rPr><w:t xml:space="preserve">hal-05429258v1</w:t></w:r></w:hyperlink></w:p></w:tc></w:tr><w:tr><w:trPr/><w:tc><w:tcPr><w:noWrap/></w:tcPr><w:p><w:pPr><w:spacing w:after="200"/></w:pPr><w:hyperlink r:id="rId68" w:history="1"><w:r><w:rPr><w:color w:val="1e198e"/><w:b w:val="1"/><w:bCs w:val="1"/><w:u w:val="single"/></w:rPr><w:t xml:space="preserve">Villes plurielles. Géographie(s) urbaine(s) de la différence</w:t></w:r></w:hyperlink></w:p><w:p><w:pPr/><w:hyperlink r:id="rId11" w:history="1"><w:r><w:rPr><w:color w:val="#410a8c"/><w:u w:val="single"/></w:rPr><w:t xml:space="preserve">Antonin Margier</w:t></w:r></w:hyperlink><w:r><w:rPr/><w:t xml:space="preserve">,</w:t></w:r><w:hyperlink r:id="rId69" w:history="1"><w:r><w:rPr><w:color w:val="#410a8c"/><w:u w:val="single"/></w:rPr><w:t xml:space="preserve">Bastien Sepulveda</w:t></w:r></w:hyperlink></w:p><w:p><w:pPr/><w:r><w:rPr><w:i w:val="1"/><w:iCs w:val="1"/></w:rPr><w:t xml:space="preserve">L'Information géographique</w:t></w:r><w:r><w:rPr/><w:t xml:space="preserve">, 83 (3), pp.10-18, 2019, </w:t></w:r><w:hyperlink r:id="rId70" w:history="1"><w:r><w:rPr><w:color w:val="#410a8c"/><w:u w:val="single"/></w:rPr><w:t xml:space="preserve">⟨10.3917/lig.903.0010⟩</w:t></w:r></w:hyperlink></w:p><w:p><w:pPr/><w:r><w:rPr/><w:t xml:space="preserve">N°spécial de revue/special issue</w:t></w:r></w:p><w:p><w:pPr/><w:hyperlink r:id="rId68" w:history="1"><w:r><w:rPr><w:color w:val="#410a8c"/><w:u w:val="single"/></w:rPr><w:t xml:space="preserve">halshs-03197107v1</w:t></w:r></w:hyperlink></w:p></w:tc></w:tr><w:tr><w:trPr/><w:tc><w:tcPr><w:noWrap/></w:tcPr><w:p><w:pPr><w:spacing w:after="200"/></w:pPr><w:hyperlink r:id="rId71" w:history="1"><w:r><w:rPr><w:color w:val="1e198e"/><w:b w:val="1"/><w:bCs w:val="1"/><w:u w:val="single"/></w:rPr><w:t xml:space="preserve">Du visible et de l’invisible dans la fabrique de la Ville et les études urbaines</w:t></w:r></w:hyperlink></w:p><w:p><w:pPr/><w:hyperlink r:id="rId11" w:history="1"><w:r><w:rPr><w:color w:val="#410a8c"/><w:u w:val="single"/></w:rPr><w:t xml:space="preserve">Antonin Margier</w:t></w:r></w:hyperlink><w:r><w:rPr/><w:t xml:space="preserve">,</w:t></w:r><w:hyperlink r:id="rId43" w:history="1"><w:r><w:rPr><w:color w:val="#410a8c"/><w:u w:val="single"/></w:rPr><w:t xml:space="preserve">Silvère Tribout</w:t></w:r></w:hyperlink><w:r><w:rPr/><w:t xml:space="preserve">,</w:t></w:r><w:hyperlink r:id="rId72" w:history="1"><w:r><w:rPr><w:color w:val="#410a8c"/><w:u w:val="single"/></w:rPr><w:t xml:space="preserve">Maryvonne Prevot</w:t></w:r></w:hyperlink></w:p><w:p><w:pPr/><w:r><w:rPr><w:i w:val="1"/><w:iCs w:val="1"/></w:rPr><w:t xml:space="preserve">Territoires en Mouvement</w:t></w:r><w:r><w:rPr/><w:t xml:space="preserve">, 43, 2019, </w:t></w:r><w:hyperlink r:id="rId73" w:history="1"><w:r><w:rPr><w:color w:val="#410a8c"/><w:u w:val="single"/></w:rPr><w:t xml:space="preserve">⟨10.4000/tem.5924⟩</w:t></w:r></w:hyperlink></w:p><w:p><w:pPr/><w:r><w:rPr/><w:t xml:space="preserve">N°spécial de revue/special issue</w:t></w:r></w:p><w:p><w:pPr/><w:hyperlink r:id="rId71" w:history="1"><w:r><w:rPr><w:color w:val="#410a8c"/><w:u w:val="single"/></w:rPr><w:t xml:space="preserve">halshs-05132332v1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Gouverner le sans-abrisme dans la ville progressiste aux États-Unis.</w:t></w:r></w:hyperlink></w:p><w:p><w:pPr/><w:hyperlink r:id="rId11" w:history="1"><w:r><w:rPr><w:color w:val="#410a8c"/><w:u w:val="single"/></w:rPr><w:t xml:space="preserve">Antonin Margier</w:t></w:r></w:hyperlink></w:p><w:p><w:pPr/><w:r><w:rPr/><w:t xml:space="preserve">Sciences de l'Homme et Société. Université Gustave Eiffel, 2024</w:t></w:r></w:p><w:p><w:pPr/><w:r><w:rPr/><w:t xml:space="preserve">HDR</w:t></w:r></w:p><w:p><w:pPr/><w:hyperlink r:id="rId74" w:history="1"><w:r><w:rPr><w:color w:val="#410a8c"/><w:u w:val="single"/></w:rPr><w:t xml:space="preserve">tel-05132362v1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Margier. A., Morin. R., et Bellot. C., 2021. « Politiques de régulation de l’itinérance dans les espaces publics. Analyse comparative de villes québécoises et canadiennes », in Parazelli. M., (dir)., Itinérance et cohabitation. Regards, enjeux et stratégies d’action, Presses de l’Université du Québec</w:t></w:r></w:hyperlink></w:p><w:p><w:pPr/><w:hyperlink r:id="rId11" w:history="1"><w:r><w:rPr><w:color w:val="#410a8c"/><w:u w:val="single"/></w:rPr><w:t xml:space="preserve">Antonin Margier</w:t></w:r></w:hyperlink></w:p><w:p><w:pPr/><w:r><w:rPr><w:i w:val="1"/><w:iCs w:val="1"/></w:rPr><w:t xml:space="preserve">Itinérance et cohabitation. Regards, enjeux et stratégies d’action</w:t></w:r><w:r><w:rPr/><w:t xml:space="preserve">, 2021</w:t></w:r></w:p><w:p><w:pPr/><w:r><w:rPr/><w:t xml:space="preserve">Chapitre d'ouvrage</w:t></w:r></w:p><w:p><w:pPr/><w:hyperlink r:id="rId75" w:history="1"><w:r><w:rPr><w:color w:val="#410a8c"/><w:u w:val="single"/></w:rPr><w:t xml:space="preserve">halshs-03197070v1</w:t></w:r></w:hyperlink></w:p></w:tc></w:tr><w:tr><w:trPr/><w:tc><w:tcPr><w:noWrap/></w:tcPr><w:p><w:pPr><w:spacing w:after="200"/></w:pPr><w:hyperlink r:id="rId76" w:history="1"><w:r><w:rPr><w:color w:val="1e198e"/><w:b w:val="1"/><w:bCs w:val="1"/><w:u w:val="single"/></w:rPr><w:t xml:space="preserve">L'essor des outils numériques dans le champ de la conception urbaine : vecteur de recomposition des postures et pratiques (inter)professionnelles ?</w:t></w:r></w:hyperlink></w:p><w:p><w:pPr/><w:hyperlink r:id="rId43" w:history="1"><w:r><w:rPr><w:color w:val="#410a8c"/><w:u w:val="single"/></w:rPr><w:t xml:space="preserve">Silvère Tribout</w:t></w:r></w:hyperlink><w:r><w:rPr/><w:t xml:space="preserve">,</w:t></w:r><w:hyperlink r:id="rId11" w:history="1"><w:r><w:rPr><w:color w:val="#410a8c"/><w:u w:val="single"/></w:rPr><w:t xml:space="preserve">Antonin Margier</w:t></w:r></w:hyperlink></w:p><w:p><w:pPr/><w:r><w:rPr/><w:t xml:space="preserve">Zreik Khaldoun ; Becue Vincent ; Gallas Mohamed-Anis. </w:t></w:r><w:r><w:rPr><w:i w:val="1"/><w:iCs w:val="1"/></w:rPr><w:t xml:space="preserve">Concevoir à l'ère post-numérique</w:t></w:r><w:r><w:rPr/><w:t xml:space="preserve">, Université de Mons, pp.127-145, 2019, Concevoir à l'ère post-numérique, 978-2-87325-116-1</w:t></w:r></w:p><w:p><w:pPr/><w:r><w:rPr/><w:t xml:space="preserve">Chapitre d'ouvrage</w:t></w:r></w:p><w:p><w:pPr/><w:hyperlink r:id="rId76" w:history="1"><w:r><w:rPr><w:color w:val="#410a8c"/><w:u w:val="single"/></w:rPr><w:t xml:space="preserve">halshs-02386713v1</w:t></w:r></w:hyperlink></w:p></w:tc></w:tr><w:tr><w:trPr/><w:tc><w:tcPr><w:noWrap/></w:tcPr><w:p><w:pPr><w:spacing w:after="200"/></w:pPr><w:hyperlink r:id="rId77" w:history="1"><w:r><w:rPr><w:color w:val="1e198e"/><w:b w:val="1"/><w:bCs w:val="1"/><w:u w:val="single"/></w:rPr><w:t xml:space="preserve">Margier. A., 2017. « Un éclairage européen sur les fondations privées», dans Fontan. JM, Elson. P et Lefebvre. S (dir)., Fondations privées et action communautaire en contexte québécois, Presses Universitaire du Québec</w:t></w:r></w:hyperlink></w:p><w:p><w:pPr/><w:hyperlink r:id="rId11" w:history="1"><w:r><w:rPr><w:color w:val="#410a8c"/><w:u w:val="single"/></w:rPr><w:t xml:space="preserve">Antonin Margier</w:t></w:r></w:hyperlink></w:p><w:p><w:pPr/><w:r><w:rPr><w:i w:val="1"/><w:iCs w:val="1"/></w:rPr><w:t xml:space="preserve">Fondations privées et action communautaire en contexte québécois</w:t></w:r><w:r><w:rPr/><w:t xml:space="preserve">, 2017</w:t></w:r></w:p><w:p><w:pPr/><w:r><w:rPr/><w:t xml:space="preserve">Chapitre d'ouvrage</w:t></w:r></w:p><w:p><w:pPr/><w:hyperlink r:id="rId77" w:history="1"><w:r><w:rPr><w:color w:val="#410a8c"/><w:u w:val="single"/></w:rPr><w:t xml:space="preserve">halshs-03197076v1</w:t></w:r></w:hyperlink></w:p></w:tc></w:tr><w:tr><w:trPr/><w:tc><w:tcPr><w:noWrap/></w:tcPr><w:p><w:pPr><w:spacing w:after="200"/></w:pPr><w:hyperlink r:id="rId78" w:history="1"><w:r><w:rPr><w:color w:val="1e198e"/><w:b w:val="1"/><w:bCs w:val="1"/><w:u w:val="single"/></w:rPr><w:t xml:space="preserve">The residential normalization of public spaces. Towards a post-punitive regulation?</w:t></w:r></w:hyperlink></w:p><w:p><w:pPr/><w:hyperlink r:id="rId11" w:history="1"><w:r><w:rPr><w:color w:val="#410a8c"/><w:u w:val="single"/></w:rPr><w:t xml:space="preserve">Antonin Margier</w:t></w:r></w:hyperlink></w:p><w:p><w:pPr/><w:r><w:rPr/><w:t xml:space="preserve">De Backer Mattias, Lucas Melgaço, Georgina Varna &amp; Francesca Menichelli (Eds). </w:t></w:r><w:r><w:rPr><w:i w:val="1"/><w:iCs w:val="1"/></w:rPr><w:t xml:space="preserve">De Backer Mattias, Lucas Melgaço, Georgina Varna &amp; Francesca Menichelli (Eds) Order and conflict in public space, London : New York, Routledge </w:t></w:r><w:r><w:rPr/><w:t xml:space="preserve">, New York, Routledge, In press</w:t></w:r></w:p><w:p><w:pPr/><w:r><w:rPr/><w:t xml:space="preserve">Chapitre d'ouvrage</w:t></w:r></w:p><w:p><w:pPr/><w:hyperlink r:id="rId78" w:history="1"><w:r><w:rPr><w:color w:val="#410a8c"/><w:u w:val="single"/></w:rPr><w:t xml:space="preserve">halshs-01774993v1</w:t></w:r></w:hyperlink></w:p></w:tc></w:tr><w:tr><w:trPr/><w:tc><w:tcPr><w:noWrap/></w:tcPr><w:p><w:pPr><w:spacing w:after="200"/></w:pPr><w:hyperlink r:id="rId79" w:history="1"><w:r><w:rPr><w:color w:val="1e198e"/><w:b w:val="1"/><w:bCs w:val="1"/><w:u w:val="single"/></w:rPr><w:t xml:space="preserve">Margier. A., 2016 *. « L’apaisement du conflit au prix de la domination ? Le cas de la Goutte d’Or », dans Didier Desponds et Elizabeth Auclair (Dir), La Ville Conflictuelle, Éditions Le Manuscrit</w:t></w:r></w:hyperlink></w:p><w:p><w:pPr/><w:hyperlink r:id="rId11" w:history="1"><w:r><w:rPr><w:color w:val="#410a8c"/><w:u w:val="single"/></w:rPr><w:t xml:space="preserve">Antonin Margier</w:t></w:r></w:hyperlink></w:p><w:p><w:pPr/><w:r><w:rPr><w:i w:val="1"/><w:iCs w:val="1"/></w:rPr><w:t xml:space="preserve">Desponds et Elizabeth Auclair (Dir), La Ville Conflictuelle, Éditions Le Manuscrit</w:t></w:r><w:r><w:rPr/><w:t xml:space="preserve">, 2016</w:t></w:r></w:p><w:p><w:pPr/><w:r><w:rPr/><w:t xml:space="preserve">Chapitre d'ouvrage</w:t></w:r></w:p><w:p><w:pPr/><w:hyperlink r:id="rId79" w:history="1"><w:r><w:rPr><w:color w:val="#410a8c"/><w:u w:val="single"/></w:rPr><w:t xml:space="preserve">halshs-03197082v1</w:t></w:r></w:hyperlink></w:p></w:tc></w:tr><w:tr><w:trPr/><w:tc><w:tcPr><w:noWrap/></w:tcPr><w:p><w:pPr><w:spacing w:after="200"/></w:pPr><w:hyperlink r:id="rId80" w:history="1"><w:r><w:rPr><w:color w:val="1e198e"/><w:b w:val="1"/><w:bCs w:val="1"/><w:u w:val="single"/></w:rPr><w:t xml:space="preserve">Margier. A., 2014. « L’esthétisation des espaces publics dans la production urbaine. Une lecture au prisme des enjeux du partage de l’espace public » in Dufoulon. S et Lolive.J (Dir)., Esthétiques des espaces publics, L’Harmattan, Local/Global, Paris.</w:t></w:r></w:hyperlink></w:p><w:p><w:pPr/><w:hyperlink r:id="rId11" w:history="1"><w:r><w:rPr><w:color w:val="#410a8c"/><w:u w:val="single"/></w:rPr><w:t xml:space="preserve">Antonin Margier</w:t></w:r></w:hyperlink></w:p><w:p><w:pPr/><w:r><w:rPr><w:i w:val="1"/><w:iCs w:val="1"/></w:rPr><w:t xml:space="preserve">Dufoulon. S et Lolive.J (Dir)., Esthétiques des espaces publics, L’Harmattan, Local/Global, Paris</w:t></w:r><w:r><w:rPr/><w:t xml:space="preserve">, 2014</w:t></w:r></w:p><w:p><w:pPr/><w:r><w:rPr/><w:t xml:space="preserve">Chapitre d'ouvrage</w:t></w:r></w:p><w:p><w:pPr/><w:hyperlink r:id="rId80" w:history="1"><w:r><w:rPr><w:color w:val="#410a8c"/><w:u w:val="single"/></w:rPr><w:t xml:space="preserve">halshs-03197087v1</w:t></w:r></w:hyperlink></w:p></w:tc></w:tr><w:tr><w:trPr/><w:tc><w:tcPr><w:noWrap/></w:tcPr><w:p><w:pPr><w:spacing w:after="200"/></w:pPr><w:hyperlink r:id="rId81" w:history="1"><w:r><w:rPr><w:color w:val="1e198e"/><w:b w:val="1"/><w:bCs w:val="1"/><w:u w:val="single"/></w:rPr><w:t xml:space="preserve">L’esthétisation des espaces publics dans la production urbaine. Une lecture au prisme des enjeux du partage de l’espace public</w:t></w:r></w:hyperlink></w:p><w:p><w:pPr/><w:hyperlink r:id="rId11" w:history="1"><w:r><w:rPr><w:color w:val="#410a8c"/><w:u w:val="single"/></w:rPr><w:t xml:space="preserve">Antonin Margier</w:t></w:r></w:hyperlink></w:p><w:p><w:pPr/><w:r><w:rPr><w:i w:val="1"/><w:iCs w:val="1"/></w:rPr><w:t xml:space="preserve">Dufoulon, Serge et Jacques Lolive (Dir), Esthétiques des espaces publics, L’Harmattan, Local/Global, Paris</w:t></w:r><w:r><w:rPr/><w:t xml:space="preserve">, 2014</w:t></w:r></w:p><w:p><w:pPr/><w:r><w:rPr/><w:t xml:space="preserve">Chapitre d'ouvrage</w:t></w:r></w:p><w:p><w:pPr/><w:hyperlink r:id="rId81" w:history="1"><w:r><w:rPr><w:color w:val="#410a8c"/><w:u w:val="single"/></w:rPr><w:t xml:space="preserve">halshs-01284319v1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Attente</w:t></w:r></w:hyperlink></w:p><w:p><w:pPr/><w:hyperlink r:id="rId11" w:history="1"><w:r><w:rPr><w:color w:val="#410a8c"/><w:u w:val="single"/></w:rPr><w:t xml:space="preserve">Antonin Margier</w:t></w:r></w:hyperlink></w:p><w:p><w:pPr/><w:r><w:rPr><w:i w:val="1"/><w:iCs w:val="1"/></w:rPr><w:t xml:space="preserve">Dictionnaire pluriel de la marche en ville</w:t></w:r><w:r><w:rPr/><w:t xml:space="preserve">, 2021</w:t></w:r></w:p><w:p><w:pPr/><w:r><w:rPr/><w:t xml:space="preserve">Notice d’encyclopédie ou de dictionnaire</w:t></w:r></w:p><w:p><w:pPr/><w:hyperlink r:id="rId82" w:history="1"><w:r><w:rPr><w:color w:val="#410a8c"/><w:u w:val="single"/></w:rPr><w:t xml:space="preserve">halshs-05132324v1</w:t></w:r></w:hyperlink></w:p></w:tc></w:tr><w:tr><w:trPr/><w:tc><w:tcPr><w:noWrap/></w:tcPr><w:p><w:pPr><w:spacing w:after="200"/></w:pPr><w:hyperlink r:id="rId83" w:history="1"><w:r><w:rPr><w:color w:val="1e198e"/><w:b w:val="1"/><w:bCs w:val="1"/><w:u w:val="single"/></w:rPr><w:t xml:space="preserve">Vagabondage</w:t></w:r></w:hyperlink></w:p><w:p><w:pPr/><w:hyperlink r:id="rId11" w:history="1"><w:r><w:rPr><w:color w:val="#410a8c"/><w:u w:val="single"/></w:rPr><w:t xml:space="preserve">Antonin Margier</w:t></w:r></w:hyperlink><w:r><w:rPr/><w:t xml:space="preserve">,</w:t></w:r><w:hyperlink r:id="rId84" w:history="1"><w:r><w:rPr><w:color w:val="#410a8c"/><w:u w:val="single"/></w:rPr><w:t xml:space="preserve">Claudia Girola</w:t></w:r></w:hyperlink></w:p><w:p><w:pPr/><w:r><w:rPr><w:i w:val="1"/><w:iCs w:val="1"/></w:rPr><w:t xml:space="preserve">Dictionnaire pluriel de la marche en ville</w:t></w:r><w:r><w:rPr/><w:t xml:space="preserve">, 2021</w:t></w:r></w:p><w:p><w:pPr/><w:r><w:rPr/><w:t xml:space="preserve">Notice d’encyclopédie ou de dictionnaire</w:t></w:r></w:p><w:p><w:pPr/><w:hyperlink r:id="rId83" w:history="1"><w:r><w:rPr><w:color w:val="#410a8c"/><w:u w:val="single"/></w:rPr><w:t xml:space="preserve">halshs-05132319v1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Margier, A., Blanpain, O., & Boumahdi, M. 2020. Faire face aux défis environnementaux : de la recherche fondamentale à l’outil opérationnel. Retour sur l’élaboration du logiciel HYETOS. Academic Journal of Civil Engineering, 35(1)</w:t></w:r></w:hyperlink></w:p><w:p><w:pPr/><w:hyperlink r:id="rId11" w:history="1"><w:r><w:rPr><w:color w:val="#410a8c"/><w:u w:val="single"/></w:rPr><w:t xml:space="preserve">Antonin Margier</w:t></w:r></w:hyperlink></w:p><w:p><w:pPr/><w:r><w:rPr/><w:t xml:space="preserve">2020</w:t></w:r></w:p><w:p><w:pPr/><w:r><w:rPr/><w:t xml:space="preserve">Ouvrages</w:t></w:r></w:p><w:p><w:pPr/><w:hyperlink r:id="rId85" w:history="1"><w:r><w:rPr><w:color w:val="#410a8c"/><w:u w:val="single"/></w:rPr><w:t xml:space="preserve">halshs-03197091v1</w:t></w:r></w:hyperlink></w:p></w:tc></w:tr><w:tr><w:trPr/><w:tc><w:tcPr><w:noWrap/></w:tcPr><w:p><w:pPr><w:spacing w:after="200"/></w:pPr><w:hyperlink r:id="rId86" w:history="1"><w:r><w:rPr><w:color w:val="1e198e"/><w:b w:val="1"/><w:bCs w:val="1"/><w:u w:val="single"/></w:rPr><w:t xml:space="preserve">Cohabiter l'espace public</w:t></w:r></w:hyperlink></w:p><w:p><w:pPr/><w:hyperlink r:id="rId11" w:history="1"><w:r><w:rPr><w:color w:val="#410a8c"/><w:u w:val="single"/></w:rPr><w:t xml:space="preserve">Antonin Margier</w:t></w:r></w:hyperlink></w:p><w:p><w:pPr/><w:r><w:rPr/><w:t xml:space="preserve">Presses Universitaires de Rennes. 2017</w:t></w:r></w:p><w:p><w:pPr/><w:r><w:rPr/><w:t xml:space="preserve">Ouvrages</w:t></w:r></w:p><w:p><w:pPr/><w:hyperlink r:id="rId86" w:history="1"><w:r><w:rPr><w:color w:val="#410a8c"/><w:u w:val="single"/></w:rPr><w:t xml:space="preserve">halshs-05127199v1</w:t></w:r></w:hyperlink></w:p></w:tc></w:tr><w:tr><w:trPr/><w:tc><w:tcPr><w:noWrap/></w:tcPr><w:p><w:pPr><w:spacing w:after="200"/></w:pPr><w:hyperlink r:id="rId87" w:history="1"><w:r><w:rPr><w:color w:val="1e198e"/><w:b w:val="1"/><w:bCs w:val="1"/><w:u w:val="single"/></w:rPr><w:t xml:space="preserve">Cohabiter l'espace public: conflits d'appropriation et rapports de pouvoir à Montréal et Paris</w:t></w:r></w:hyperlink></w:p><w:p><w:pPr/><w:hyperlink r:id="rId11" w:history="1"><w:r><w:rPr><w:color w:val="#410a8c"/><w:u w:val="single"/></w:rPr><w:t xml:space="preserve">Antonin Margier</w:t></w:r></w:hyperlink></w:p><w:p><w:pPr/><w:r><w:rPr/><w:t xml:space="preserve">Presses Universitaires de Rennes. 2017</w:t></w:r></w:p><w:p><w:pPr/><w:r><w:rPr/><w:t xml:space="preserve">Ouvrages</w:t></w:r></w:p><w:p><w:pPr/><w:hyperlink r:id="rId87" w:history="1"><w:r><w:rPr><w:color w:val="#410a8c"/><w:u w:val="single"/></w:rPr><w:t xml:space="preserve">halshs-02541711v1</w:t></w:r></w:hyperlink></w:p></w:tc></w:tr><w:tr><w:trPr/><w:tc><w:tcPr><w:noWrap/></w:tcPr><w:p><w:pPr><w:spacing w:after="200"/></w:pPr><w:hyperlink r:id="rId88" w:history="1"><w:r><w:rPr><w:color w:val="1e198e"/><w:b w:val="1"/><w:bCs w:val="1"/><w:u w:val="single"/></w:rPr><w:t xml:space="preserve">Margier. A, Tribout. S, Blanpain. O et Majorczyk., 2017. «Towards sustainable practices in urban design: the role of a software package for designing alternative water management methods», WIT Transactions on Ecology and the Environment, Vol 220, 2017.</w:t></w:r></w:hyperlink></w:p><w:p><w:pPr/><w:hyperlink r:id="rId11" w:history="1"><w:r><w:rPr><w:color w:val="#410a8c"/><w:u w:val="single"/></w:rPr><w:t xml:space="preserve">Antonin Margier</w:t></w:r></w:hyperlink></w:p><w:p><w:pPr/><w:r><w:rPr/><w:t xml:space="preserve">2017</w:t></w:r></w:p><w:p><w:pPr/><w:r><w:rPr/><w:t xml:space="preserve">Ouvrages</w:t></w:r></w:p><w:p><w:pPr/><w:hyperlink r:id="rId88" w:history="1"><w:r><w:rPr><w:color w:val="#410a8c"/><w:u w:val="single"/></w:rPr><w:t xml:space="preserve">halshs-03197096v1</w:t></w:r></w:hyperlink></w:p></w:tc></w:tr><w:tr><w:trPr/><w:tc><w:tcPr><w:noWrap/></w:tcPr><w:p><w:pPr><w:spacing w:after="200"/></w:pPr><w:hyperlink r:id="rId89" w:history="1"><w:r><w:rPr><w:color w:val="1e198e"/><w:b w:val="1"/><w:bCs w:val="1"/><w:u w:val="single"/></w:rPr><w:t xml:space="preserve">Margier. A., 2016. « Le pouvoir de l’art public » in Nicolas Rémy et Nicolas Tixier (dir.). Ambiances, tomorrow. Proceedings of 3rd International Congress on Ambiances. Septembre 2016, Volos, Greece, International Network Ambiances ; University of Thessaly, vol. 1, p. 331 – 336.</w:t></w:r></w:hyperlink></w:p><w:p><w:pPr/><w:hyperlink r:id="rId11" w:history="1"><w:r><w:rPr><w:color w:val="#410a8c"/><w:u w:val="single"/></w:rPr><w:t xml:space="preserve">Antonin Margier</w:t></w:r></w:hyperlink></w:p><w:p><w:pPr/><w:r><w:rPr/><w:t xml:space="preserve">2016</w:t></w:r></w:p><w:p><w:pPr/><w:r><w:rPr/><w:t xml:space="preserve">Ouvrages</w:t></w:r></w:p><w:p><w:pPr/><w:hyperlink r:id="rId89" w:history="1"><w:r><w:rPr><w:color w:val="#410a8c"/><w:u w:val="single"/></w:rPr><w:t xml:space="preserve">halshs-03197100v1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Les expériences sensibles de l’espace public, un prisme pour comprendre les rapports de pouvoir</w:t></w:r></w:hyperlink></w:p><w:p><w:pPr/><w:hyperlink r:id="rId91" w:history="1"><w:r><w:rPr><w:color w:val="#410a8c"/><w:u w:val="single"/></w:rPr><w:t xml:space="preserve">Marie Kenza Bouhaddou</w:t></w:r></w:hyperlink><w:r><w:rPr/><w:t xml:space="preserve">,</w:t></w:r><w:hyperlink r:id="rId11" w:history="1"><w:r><w:rPr><w:color w:val="#410a8c"/><w:u w:val="single"/></w:rPr><w:t xml:space="preserve">Antonin Margier</w:t></w:r></w:hyperlink></w:p><w:p><w:pPr/><w:r><w:rPr><w:i w:val="1"/><w:iCs w:val="1"/></w:rPr><w:t xml:space="preserve">Colloque Agir dans la ville. Art et politique dans l'espace urbain 3 : du quotidien</w:t></w:r><w:r><w:rPr/><w:t xml:space="preserve">, Faculté d'architecture de Mions, Dec 2017, Mions, Belgique</w:t></w:r></w:p><w:p><w:pPr/><w:r><w:rPr/><w:t xml:space="preserve">Communication dans un congrès</w:t></w:r></w:p><w:p><w:pPr/><w:hyperlink r:id="rId90" w:history="1"><w:r><w:rPr><w:color w:val="#410a8c"/><w:u w:val="single"/></w:rPr><w:t xml:space="preserve">halshs-04030749v1</w:t></w:r></w:hyperlink></w:p></w:tc></w:tr><w:tr><w:trPr/><w:tc><w:tcPr><w:noWrap/></w:tcPr><w:p><w:pPr><w:spacing w:after="200"/></w:pPr><w:hyperlink r:id="rId92" w:history="1"><w:r><w:rPr><w:color w:val="1e198e"/><w:b w:val="1"/><w:bCs w:val="1"/><w:u w:val="single"/></w:rPr><w:t xml:space="preserve">Towards a reconfiguration of the fields of expertise in urban planning : the role of a water management software</w:t></w:r></w:hyperlink></w:p><w:p><w:pPr/><w:hyperlink r:id="rId11" w:history="1"><w:r><w:rPr><w:color w:val="#410a8c"/><w:u w:val="single"/></w:rPr><w:t xml:space="preserve">Antonin Margier</w:t></w:r></w:hyperlink><w:r><w:rPr/><w:t xml:space="preserve">,</w:t></w:r><w:hyperlink r:id="rId43" w:history="1"><w:r><w:rPr><w:color w:val="#410a8c"/><w:u w:val="single"/></w:rPr><w:t xml:space="preserve">Silvère Tribout</w:t></w:r></w:hyperlink><w:r><w:rPr/><w:t xml:space="preserve">,</w:t></w:r><w:hyperlink r:id="rId52" w:history="1"><w:r><w:rPr><w:color w:val="#410a8c"/><w:u w:val="single"/></w:rPr><w:t xml:space="preserve">Olivier Blanpain</w:t></w:r></w:hyperlink></w:p><w:p><w:pPr/><w:r><w:rPr><w:i w:val="1"/><w:iCs w:val="1"/></w:rPr><w:t xml:space="preserve">47th Annual Conference of the Urban Affairs Association</w:t></w:r><w:r><w:rPr/><w:t xml:space="preserve">, Apr 2017, Minneapolis, United States</w:t></w:r></w:p><w:p><w:pPr/><w:r><w:rPr/><w:t xml:space="preserve">Communication dans un congrès</w:t></w:r></w:p><w:p><w:pPr/><w:hyperlink r:id="rId92" w:history="1"><w:r><w:rPr><w:color w:val="#410a8c"/><w:u w:val="single"/></w:rPr><w:t xml:space="preserve">halshs-01697721v1</w:t></w:r></w:hyperlink></w:p></w:tc></w:tr><w:tr><w:trPr/><w:tc><w:tcPr><w:noWrap/></w:tcPr><w:p><w:pPr><w:spacing w:after="200"/></w:pPr><w:hyperlink r:id="rId93" w:history="1"><w:r><w:rPr><w:color w:val="1e198e"/><w:b w:val="1"/><w:bCs w:val="1"/><w:u w:val="single"/></w:rPr><w:t xml:space="preserve">Towards sustainable practices in urban design. The role of a software package for designing water management alternative methods</w:t></w:r></w:hyperlink></w:p><w:p><w:pPr/><w:hyperlink r:id="rId11" w:history="1"><w:r><w:rPr><w:color w:val="#410a8c"/><w:u w:val="single"/></w:rPr><w:t xml:space="preserve">Antonin Margier</w:t></w:r></w:hyperlink><w:r><w:rPr/><w:t xml:space="preserve">,</w:t></w:r><w:hyperlink r:id="rId43" w:history="1"><w:r><w:rPr><w:color w:val="#410a8c"/><w:u w:val="single"/></w:rPr><w:t xml:space="preserve">Silvère Tribout</w:t></w:r></w:hyperlink><w:r><w:rPr/><w:t xml:space="preserve">,</w:t></w:r><w:hyperlink r:id="rId52" w:history="1"><w:r><w:rPr><w:color w:val="#410a8c"/><w:u w:val="single"/></w:rPr><w:t xml:space="preserve">Olivier Blanpain</w:t></w:r></w:hyperlink></w:p><w:p><w:pPr/><w:r><w:rPr><w:i w:val="1"/><w:iCs w:val="1"/></w:rPr><w:t xml:space="preserve">9th International Conference on Sustainable Water Resources Management, Pragues</w:t></w:r><w:r><w:rPr/><w:t xml:space="preserve">, Jul 2017, Pragues, Czech Republic</w:t></w:r></w:p><w:p><w:pPr/><w:r><w:rPr/><w:t xml:space="preserve">Communication dans un congrès</w:t></w:r></w:p><w:p><w:pPr/><w:hyperlink r:id="rId93" w:history="1"><w:r><w:rPr><w:color w:val="#410a8c"/><w:u w:val="single"/></w:rPr><w:t xml:space="preserve">halshs-01697713v1</w:t></w:r></w:hyperlink></w:p></w:tc></w:tr><w:tr><w:trPr/><w:tc><w:tcPr><w:noWrap/></w:tcPr><w:p><w:pPr><w:spacing w:after="200"/></w:pPr><w:hyperlink r:id="rId94" w:history="1"><w:r><w:rPr><w:color w:val="1e198e"/><w:b w:val="1"/><w:bCs w:val="1"/><w:u w:val="single"/></w:rPr><w:t xml:space="preserve">Towards sustainable urban design. The role of sustainability-oriented software</w:t></w:r></w:hyperlink></w:p><w:p><w:pPr/><w:hyperlink r:id="rId11" w:history="1"><w:r><w:rPr><w:color w:val="#410a8c"/><w:u w:val="single"/></w:rPr><w:t xml:space="preserve">Antonin Margier</w:t></w:r></w:hyperlink><w:r><w:rPr/><w:t xml:space="preserve">,</w:t></w:r><w:hyperlink r:id="rId43" w:history="1"><w:r><w:rPr><w:color w:val="#410a8c"/><w:u w:val="single"/></w:rPr><w:t xml:space="preserve">Silvère Tribout</w:t></w:r></w:hyperlink><w:r><w:rPr/><w:t xml:space="preserve">,</w:t></w:r><w:hyperlink r:id="rId52" w:history="1"><w:r><w:rPr><w:color w:val="#410a8c"/><w:u w:val="single"/></w:rPr><w:t xml:space="preserve">Olivier Blanpain</w:t></w:r></w:hyperlink></w:p><w:p><w:pPr/><w:r><w:rPr><w:i w:val="1"/><w:iCs w:val="1"/></w:rPr><w:t xml:space="preserve">International Conference on Sustainable Development, Columbia University</w:t></w:r><w:r><w:rPr/><w:t xml:space="preserve">, Sep 2017, New-York, United States</w:t></w:r></w:p><w:p><w:pPr/><w:r><w:rPr/><w:t xml:space="preserve">Communication dans un congrès</w:t></w:r></w:p><w:p><w:pPr/><w:hyperlink r:id="rId94" w:history="1"><w:r><w:rPr><w:color w:val="#410a8c"/><w:u w:val="single"/></w:rPr><w:t xml:space="preserve">halshs-01697711v1</w:t></w:r></w:hyperlink></w:p></w:tc></w:tr><w:tr><w:trPr/><w:tc><w:tcPr><w:noWrap/></w:tcPr><w:p><w:pPr><w:spacing w:after="200"/></w:pPr><w:hyperlink r:id="rId95" w:history="1"><w:r><w:rPr><w:color w:val="1e198e"/><w:b w:val="1"/><w:bCs w:val="1"/><w:u w:val="single"/></w:rPr><w:t xml:space="preserve">Le pouvoir de l'art public</w:t></w:r></w:hyperlink></w:p><w:p><w:pPr/><w:hyperlink r:id="rId11" w:history="1"><w:r><w:rPr><w:color w:val="#410a8c"/><w:u w:val="single"/></w:rPr><w:t xml:space="preserve">Antonin Margier</w:t></w:r></w:hyperlink></w:p><w:p><w:pPr/><w:r><w:rPr><w:i w:val="1"/><w:iCs w:val="1"/></w:rPr><w:t xml:space="preserve">Ambiances, tomorrow. Proceedings of 3rd International Congress on Ambiances. Septembre 2016, Volos, Greece</w:t></w:r><w:r><w:rPr/><w:t xml:space="preserve">, Sep 2016, Volos, Grèce. p. 331 - 336</w:t></w:r></w:p><w:p><w:pPr/><w:r><w:rPr/><w:t xml:space="preserve">Communication dans un congrès</w:t></w:r></w:p><w:p><w:pPr/><w:hyperlink r:id="rId95" w:history="1"><w:r><w:rPr><w:color w:val="#410a8c"/><w:u w:val="single"/></w:rPr><w:t xml:space="preserve">hal-01414012v1</w:t></w:r></w:hyperlink></w:p></w:tc></w:tr><w:tr><w:trPr/><w:tc><w:tcPr><w:noWrap/></w:tcPr><w:p><w:pPr><w:spacing w:after="200"/></w:pPr><w:hyperlink r:id="rId96" w:history="1"><w:r><w:rPr><w:color w:val="1e198e"/><w:b w:val="1"/><w:bCs w:val="1"/><w:u w:val="single"/></w:rPr><w:t xml:space="preserve">How the City Interferes with Walking: Case-study in a Commercial Street of Central Paris</w:t></w:r></w:hyperlink></w:p><w:p><w:pPr/><w:hyperlink r:id="rId97" w:history="1"><w:r><w:rPr><w:color w:val="#410a8c"/><w:u w:val="single"/></w:rPr><w:t xml:space="preserve">Jérôme Monnet</w:t></w:r></w:hyperlink><w:r><w:rPr/><w:t xml:space="preserve">,</w:t></w:r><w:hyperlink r:id="rId98" w:history="1"><w:r><w:rPr><w:color w:val="#410a8c"/><w:u w:val="single"/></w:rPr><w:t xml:space="preserve">Edna Hernandez</w:t></w:r></w:hyperlink><w:r><w:rPr/><w:t xml:space="preserve">,</w:t></w:r><w:hyperlink r:id="rId99" w:history="1"><w:r><w:rPr><w:color w:val="#410a8c"/><w:u w:val="single"/></w:rPr><w:t xml:space="preserve">Patricia Alavarez Watson</w:t></w:r></w:hyperlink><w:r><w:rPr/><w:t xml:space="preserve">,</w:t></w:r><w:hyperlink r:id="rId100" w:history="1"><w:r><w:rPr><w:color w:val="#410a8c"/><w:u w:val="single"/></w:rPr><w:t xml:space="preserve">Jean-Paul Hubert</w:t></w:r></w:hyperlink><w:r><w:rPr/><w:t xml:space="preserve">,</w:t></w:r><w:hyperlink r:id="rId11"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96" w:history="1"><w:r><w:rPr><w:color w:val="#410a8c"/><w:u w:val="single"/></w:rPr><w:t xml:space="preserve">hal-01393636v1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cohabitation dans les espaces publics: Conflits d'appropriation entre riverains et personnes marginalisées à Montréal et Paris</w:t></w:r></w:hyperlink></w:p><w:p><w:pPr/><w:hyperlink r:id="rId11" w:history="1"><w:r><w:rPr><w:color w:val="#410a8c"/><w:u w:val="single"/></w:rPr><w:t xml:space="preserve">Antonin Margier</w:t></w:r></w:hyperlink></w:p><w:p><w:pPr/><w:r><w:rPr/><w:t xml:space="preserve">Géographie. Université du Québec à Montréal, 2013. Français. </w:t></w:r><w:hyperlink r:id="rId102" w:history="1"><w:r><w:rPr><w:color w:val="#410a8c"/><w:u w:val="single"/></w:rPr><w:t xml:space="preserve">⟨NNT : ⟩</w:t></w:r></w:hyperlink></w:p><w:p><w:pPr/><w:r><w:rPr/><w:t xml:space="preserve">Thèse</w:t></w:r></w:p><w:p><w:pPr/><w:hyperlink r:id="rId101" w:history="1"><w:r><w:rPr><w:color w:val="#410a8c"/><w:u w:val="single"/></w:rPr><w:t xml:space="preserve">tel-00945671v2</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Margier. A., 2013. « Les dynamiques socio-spatiales de l’exclusion dans les espaces publics. Réflexions théoriques et perspectives » dans SICYURB. Proceedings of the Second International Conference of Young Urban Recherchers (7 volumes), ISCTE – Instituto Universitário de Lisboa.</w:t></w:r></w:hyperlink></w:p><w:p><w:pPr/><w:hyperlink r:id="rId11" w:history="1"><w:r><w:rPr><w:color w:val="#410a8c"/><w:u w:val="single"/></w:rPr><w:t xml:space="preserve">Antonin Margier</w:t></w:r></w:hyperlink></w:p><w:p><w:pPr/><w:r><w:rPr/><w:t xml:space="preserve">2013</w:t></w:r></w:p><w:p><w:pPr/><w:r><w:rPr/><w:t xml:space="preserve">Proceedings/Recueil des communications</w:t></w:r></w:p><w:p><w:pPr/><w:hyperlink r:id="rId103" w:history="1"><w:r><w:rPr><w:color w:val="#410a8c"/><w:u w:val="single"/></w:rPr><w:t xml:space="preserve">halshs-03197101v1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9718v1" TargetMode="External"/><Relationship Id="rId8" Type="http://schemas.openxmlformats.org/officeDocument/2006/relationships/hyperlink" Target="https://hal.science/search/index/?q=*&amp;authFullName_s=Alix Barbier" TargetMode="External"/><Relationship Id="rId9" Type="http://schemas.openxmlformats.org/officeDocument/2006/relationships/hyperlink" Target="https://hal.science/search/index/?q=*&amp;authFullName_s=Alexandre Berthe" TargetMode="External"/><Relationship Id="rId10" Type="http://schemas.openxmlformats.org/officeDocument/2006/relationships/hyperlink" Target="https://hal.science/search/index/?q=*&amp;authFullName_s=Ana&#239;s Henneguelle" TargetMode="External"/><Relationship Id="rId11" Type="http://schemas.openxmlformats.org/officeDocument/2006/relationships/hyperlink" Target="https://hal.science/search/index/?q=*&amp;authFullName_s=Antonin Margier" TargetMode="External"/><Relationship Id="rId12" Type="http://schemas.openxmlformats.org/officeDocument/2006/relationships/hyperlink" Target="https://hal.science/hal-05429260v1" TargetMode="External"/><Relationship Id="rId13" Type="http://schemas.openxmlformats.org/officeDocument/2006/relationships/hyperlink" Target="https://hal.science/search/index/?q=*&amp;authFullName_s=Tamara Boussac" TargetMode="External"/><Relationship Id="rId14" Type="http://schemas.openxmlformats.org/officeDocument/2006/relationships/hyperlink" Target="https://dx.doi.org/10.4000/15bw5" TargetMode="External"/><Relationship Id="rId15" Type="http://schemas.openxmlformats.org/officeDocument/2006/relationships/hyperlink" Target="https://shs.hal.science/halshs-05369765v1" TargetMode="External"/><Relationship Id="rId16" Type="http://schemas.openxmlformats.org/officeDocument/2006/relationships/hyperlink" Target="https://hal.science/search/index/?q=*&amp;authFullName_s=Geoffrey Deverteuil" TargetMode="External"/><Relationship Id="rId17" Type="http://schemas.openxmlformats.org/officeDocument/2006/relationships/hyperlink" Target="https://dx.doi.org/10.1177/00420980251390306" TargetMode="External"/><Relationship Id="rId18" Type="http://schemas.openxmlformats.org/officeDocument/2006/relationships/hyperlink" Target="https://shs.hal.science/halshs-05369771v1" TargetMode="External"/><Relationship Id="rId19" Type="http://schemas.openxmlformats.org/officeDocument/2006/relationships/hyperlink" Target="https://dx.doi.org/10.4000/14aci" TargetMode="External"/><Relationship Id="rId20" Type="http://schemas.openxmlformats.org/officeDocument/2006/relationships/hyperlink" Target="https://shs.hal.science/halshs-04815406v1" TargetMode="External"/><Relationship Id="rId21" Type="http://schemas.openxmlformats.org/officeDocument/2006/relationships/hyperlink" Target="https://dx.doi.org/10.7202/1114792ar" TargetMode="External"/><Relationship Id="rId22" Type="http://schemas.openxmlformats.org/officeDocument/2006/relationships/hyperlink" Target="https://shs.hal.science/halshs-04815403v1" TargetMode="External"/><Relationship Id="rId23" Type="http://schemas.openxmlformats.org/officeDocument/2006/relationships/hyperlink" Target="https://dx.doi.org/10.1016/j.cities.2024.104997" TargetMode="External"/><Relationship Id="rId24" Type="http://schemas.openxmlformats.org/officeDocument/2006/relationships/hyperlink" Target="https://shs.hal.science/halshs-04070699v1" TargetMode="External"/><Relationship Id="rId25" Type="http://schemas.openxmlformats.org/officeDocument/2006/relationships/hyperlink" Target="https://dx.doi.org/10.1016/j.cities.2023.104333" TargetMode="External"/><Relationship Id="rId26" Type="http://schemas.openxmlformats.org/officeDocument/2006/relationships/hyperlink" Target="https://hal.science/hal-04046521v1" TargetMode="External"/><Relationship Id="rId27" Type="http://schemas.openxmlformats.org/officeDocument/2006/relationships/hyperlink" Target="https://hal.science/search/index/?q=*&amp;authFullName_s=Sol&#232;ne Gaudin" TargetMode="External"/><Relationship Id="rId28" Type="http://schemas.openxmlformats.org/officeDocument/2006/relationships/hyperlink" Target="https://dx.doi.org/10.56698/metropolitiques.1883" TargetMode="External"/><Relationship Id="rId29" Type="http://schemas.openxmlformats.org/officeDocument/2006/relationships/hyperlink" Target="https://shs.hal.science/halshs-04046528v1" TargetMode="External"/><Relationship Id="rId30" Type="http://schemas.openxmlformats.org/officeDocument/2006/relationships/hyperlink" Target="https://dx.doi.org/10.3917/ag.748.0029" TargetMode="External"/><Relationship Id="rId31" Type="http://schemas.openxmlformats.org/officeDocument/2006/relationships/hyperlink" Target="https://shs.hal.science/halshs-03525069v1" TargetMode="External"/><Relationship Id="rId32" Type="http://schemas.openxmlformats.org/officeDocument/2006/relationships/hyperlink" Target="https://dx.doi.org/10.1177/10780874211073882" TargetMode="External"/><Relationship Id="rId33" Type="http://schemas.openxmlformats.org/officeDocument/2006/relationships/hyperlink" Target="https://shs.hal.science/halshs-03345227v1" TargetMode="External"/><Relationship Id="rId34" Type="http://schemas.openxmlformats.org/officeDocument/2006/relationships/hyperlink" Target="https://dx.doi.org/10.4000/espacepolitique.9168" TargetMode="External"/><Relationship Id="rId35" Type="http://schemas.openxmlformats.org/officeDocument/2006/relationships/hyperlink" Target="https://shs.hal.science/halshs-03323919v1" TargetMode="External"/><Relationship Id="rId36" Type="http://schemas.openxmlformats.org/officeDocument/2006/relationships/hyperlink" Target="https://dx.doi.org/10.1080/02723638.2021.1970915" TargetMode="External"/><Relationship Id="rId37" Type="http://schemas.openxmlformats.org/officeDocument/2006/relationships/hyperlink" Target="https://shs.hal.science/halshs-03525111v1" TargetMode="External"/><Relationship Id="rId38" Type="http://schemas.openxmlformats.org/officeDocument/2006/relationships/hyperlink" Target="https://dx.doi.org/10.4000/eps.11457" TargetMode="External"/><Relationship Id="rId39" Type="http://schemas.openxmlformats.org/officeDocument/2006/relationships/hyperlink" Target="https://shs.hal.science/halshs-03273279v1" TargetMode="External"/><Relationship Id="rId40" Type="http://schemas.openxmlformats.org/officeDocument/2006/relationships/hyperlink" Target="https://hal.science/search/index/?q=*&amp;authFullName_s=Guillaume Ethier" TargetMode="External"/><Relationship Id="rId41" Type="http://schemas.openxmlformats.org/officeDocument/2006/relationships/hyperlink" Target="https://dx.doi.org/10.1080/17535069.2021.1938196" TargetMode="External"/><Relationship Id="rId42" Type="http://schemas.openxmlformats.org/officeDocument/2006/relationships/hyperlink" Target="https://shs.hal.science/halshs-03193713v1" TargetMode="External"/><Relationship Id="rId43" Type="http://schemas.openxmlformats.org/officeDocument/2006/relationships/hyperlink" Target="https://hal.science/search/index/?q=*&amp;authFullName_s=Silv&#232;re Tribout" TargetMode="External"/><Relationship Id="rId44" Type="http://schemas.openxmlformats.org/officeDocument/2006/relationships/hyperlink" Target="https://hal.science/search/index/?q=*&amp;authFullName_s=Maryvonne Pr&#233;vot" TargetMode="External"/><Relationship Id="rId45" Type="http://schemas.openxmlformats.org/officeDocument/2006/relationships/hyperlink" Target="https://dx.doi.org/10.4000/tem.6409" TargetMode="External"/><Relationship Id="rId46" Type="http://schemas.openxmlformats.org/officeDocument/2006/relationships/hyperlink" Target="https://shs.hal.science/halshs-02289003v1" TargetMode="External"/><Relationship Id="rId47" Type="http://schemas.openxmlformats.org/officeDocument/2006/relationships/hyperlink" Target="https://hal.science/search/index/?q=*&amp;authFullName_s=Ethier Guillaume" TargetMode="External"/><Relationship Id="rId48" Type="http://schemas.openxmlformats.org/officeDocument/2006/relationships/hyperlink" Target="https://shs.hal.science/halshs-01774977v1" TargetMode="External"/><Relationship Id="rId49" Type="http://schemas.openxmlformats.org/officeDocument/2006/relationships/hyperlink" Target="https://hal.science/search/index/?q=*&amp;authFullName_s=Pauline Guinard" TargetMode="External"/><Relationship Id="rId50" Type="http://schemas.openxmlformats.org/officeDocument/2006/relationships/hyperlink" Target="https://dx.doi.org/10.1016/j.cities.2017.04.018" TargetMode="External"/><Relationship Id="rId51" Type="http://schemas.openxmlformats.org/officeDocument/2006/relationships/hyperlink" Target="https://shs.hal.science/halshs-01697684v1" TargetMode="External"/><Relationship Id="rId52" Type="http://schemas.openxmlformats.org/officeDocument/2006/relationships/hyperlink" Target="https://hal.science/search/index/?q=*&amp;authFullName_s=Olivier Blanpain" TargetMode="External"/><Relationship Id="rId53" Type="http://schemas.openxmlformats.org/officeDocument/2006/relationships/hyperlink" Target="https://hal.science/search/index/?q=*&amp;authFullName_s=Vincent Majorczyk" TargetMode="External"/><Relationship Id="rId54" Type="http://schemas.openxmlformats.org/officeDocument/2006/relationships/hyperlink" Target="https://dx.doi.org/10.2495/WRM170171" TargetMode="External"/><Relationship Id="rId55" Type="http://schemas.openxmlformats.org/officeDocument/2006/relationships/hyperlink" Target="https://shs.hal.science/halshs-03197113v1" TargetMode="External"/><Relationship Id="rId56" Type="http://schemas.openxmlformats.org/officeDocument/2006/relationships/hyperlink" Target="https://hal.science/search/index/?q=*&amp;authFullName_s=Lucas Melga&#231;o" TargetMode="External"/><Relationship Id="rId57" Type="http://schemas.openxmlformats.org/officeDocument/2006/relationships/hyperlink" Target="https://shs.hal.science/halshs-01284652v1" TargetMode="External"/><Relationship Id="rId58" Type="http://schemas.openxmlformats.org/officeDocument/2006/relationships/hyperlink" Target="https://shs.hal.science/halshs-01284651v1" TargetMode="External"/><Relationship Id="rId59" Type="http://schemas.openxmlformats.org/officeDocument/2006/relationships/hyperlink" Target="https://dx.doi.org/10.7202/1033618ar" TargetMode="External"/><Relationship Id="rId60" Type="http://schemas.openxmlformats.org/officeDocument/2006/relationships/hyperlink" Target="https://shs.hal.science/halshs-01284643v1" TargetMode="External"/><Relationship Id="rId61" Type="http://schemas.openxmlformats.org/officeDocument/2006/relationships/hyperlink" Target="https://shs.hal.science/halshs-01284649v1" TargetMode="External"/><Relationship Id="rId62" Type="http://schemas.openxmlformats.org/officeDocument/2006/relationships/hyperlink" Target="https://hal.science/search/index/?q=*&amp;authFullName_s=C&#233;line Bellot" TargetMode="External"/><Relationship Id="rId63" Type="http://schemas.openxmlformats.org/officeDocument/2006/relationships/hyperlink" Target="https://hal.science/search/index/?q=*&amp;authFullName_s=Richard Morin" TargetMode="External"/><Relationship Id="rId64" Type="http://schemas.openxmlformats.org/officeDocument/2006/relationships/hyperlink" Target="https://dx.doi.org/10.3917/graph.048.0021" TargetMode="External"/><Relationship Id="rId65" Type="http://schemas.openxmlformats.org/officeDocument/2006/relationships/hyperlink" Target="https://shs.hal.science/halshs-01284316v1" TargetMode="External"/><Relationship Id="rId66" Type="http://schemas.openxmlformats.org/officeDocument/2006/relationships/hyperlink" Target="https://hal.science/hal-05429258v1" TargetMode="External"/><Relationship Id="rId67" Type="http://schemas.openxmlformats.org/officeDocument/2006/relationships/hyperlink" Target="https://dx.doi.org/10.4000/15bwd" TargetMode="External"/><Relationship Id="rId68" Type="http://schemas.openxmlformats.org/officeDocument/2006/relationships/hyperlink" Target="https://shs.hal.science/halshs-03197107v1" TargetMode="External"/><Relationship Id="rId69" Type="http://schemas.openxmlformats.org/officeDocument/2006/relationships/hyperlink" Target="https://hal.science/search/index/?q=*&amp;authFullName_s=Bastien Sepulveda" TargetMode="External"/><Relationship Id="rId70" Type="http://schemas.openxmlformats.org/officeDocument/2006/relationships/hyperlink" Target="https://dx.doi.org/10.3917/lig.903.0010" TargetMode="External"/><Relationship Id="rId71" Type="http://schemas.openxmlformats.org/officeDocument/2006/relationships/hyperlink" Target="https://shs.hal.science/halshs-05132332v1" TargetMode="External"/><Relationship Id="rId72" Type="http://schemas.openxmlformats.org/officeDocument/2006/relationships/hyperlink" Target="https://hal.science/search/index/?q=*&amp;authFullName_s=Maryvonne Prevot" TargetMode="External"/><Relationship Id="rId73" Type="http://schemas.openxmlformats.org/officeDocument/2006/relationships/hyperlink" Target="https://dx.doi.org/10.4000/tem.5924" TargetMode="External"/><Relationship Id="rId74" Type="http://schemas.openxmlformats.org/officeDocument/2006/relationships/hyperlink" Target="https://shs.hal.science/tel-05132362v1" TargetMode="External"/><Relationship Id="rId75" Type="http://schemas.openxmlformats.org/officeDocument/2006/relationships/hyperlink" Target="https://shs.hal.science/halshs-03197070v1" TargetMode="External"/><Relationship Id="rId76" Type="http://schemas.openxmlformats.org/officeDocument/2006/relationships/hyperlink" Target="https://shs.hal.science/halshs-02386713v1" TargetMode="External"/><Relationship Id="rId77" Type="http://schemas.openxmlformats.org/officeDocument/2006/relationships/hyperlink" Target="https://shs.hal.science/halshs-03197076v1" TargetMode="External"/><Relationship Id="rId78" Type="http://schemas.openxmlformats.org/officeDocument/2006/relationships/hyperlink" Target="https://shs.hal.science/halshs-01774993v1" TargetMode="External"/><Relationship Id="rId79" Type="http://schemas.openxmlformats.org/officeDocument/2006/relationships/hyperlink" Target="https://shs.hal.science/halshs-03197082v1" TargetMode="External"/><Relationship Id="rId80" Type="http://schemas.openxmlformats.org/officeDocument/2006/relationships/hyperlink" Target="https://shs.hal.science/halshs-03197087v1" TargetMode="External"/><Relationship Id="rId81" Type="http://schemas.openxmlformats.org/officeDocument/2006/relationships/hyperlink" Target="https://shs.hal.science/halshs-01284319v1" TargetMode="External"/><Relationship Id="rId82" Type="http://schemas.openxmlformats.org/officeDocument/2006/relationships/hyperlink" Target="https://shs.hal.science/halshs-05132324v1" TargetMode="External"/><Relationship Id="rId83" Type="http://schemas.openxmlformats.org/officeDocument/2006/relationships/hyperlink" Target="https://shs.hal.science/halshs-05132319v1" TargetMode="External"/><Relationship Id="rId84" Type="http://schemas.openxmlformats.org/officeDocument/2006/relationships/hyperlink" Target="https://hal.science/search/index/?q=*&amp;authFullName_s=Claudia Girola" TargetMode="External"/><Relationship Id="rId85" Type="http://schemas.openxmlformats.org/officeDocument/2006/relationships/hyperlink" Target="https://shs.hal.science/halshs-03197091v1" TargetMode="External"/><Relationship Id="rId86" Type="http://schemas.openxmlformats.org/officeDocument/2006/relationships/hyperlink" Target="https://shs.hal.science/halshs-05127199v1" TargetMode="External"/><Relationship Id="rId87" Type="http://schemas.openxmlformats.org/officeDocument/2006/relationships/hyperlink" Target="https://shs.hal.science/halshs-02541711v1" TargetMode="External"/><Relationship Id="rId88" Type="http://schemas.openxmlformats.org/officeDocument/2006/relationships/hyperlink" Target="https://shs.hal.science/halshs-03197096v1" TargetMode="External"/><Relationship Id="rId89" Type="http://schemas.openxmlformats.org/officeDocument/2006/relationships/hyperlink" Target="https://shs.hal.science/halshs-03197100v1" TargetMode="External"/><Relationship Id="rId90" Type="http://schemas.openxmlformats.org/officeDocument/2006/relationships/hyperlink" Target="https://shs.hal.science/halshs-04030749v1" TargetMode="External"/><Relationship Id="rId91" Type="http://schemas.openxmlformats.org/officeDocument/2006/relationships/hyperlink" Target="https://hal.science/search/index/?q=*&amp;authFullName_s=Marie Kenza Bouhaddou" TargetMode="External"/><Relationship Id="rId92" Type="http://schemas.openxmlformats.org/officeDocument/2006/relationships/hyperlink" Target="https://shs.hal.science/halshs-01697721v1" TargetMode="External"/><Relationship Id="rId93" Type="http://schemas.openxmlformats.org/officeDocument/2006/relationships/hyperlink" Target="https://shs.hal.science/halshs-01697713v1" TargetMode="External"/><Relationship Id="rId94" Type="http://schemas.openxmlformats.org/officeDocument/2006/relationships/hyperlink" Target="https://shs.hal.science/halshs-01697711v1" TargetMode="External"/><Relationship Id="rId95" Type="http://schemas.openxmlformats.org/officeDocument/2006/relationships/hyperlink" Target="https://hal.science/hal-01414012v1" TargetMode="External"/><Relationship Id="rId96" Type="http://schemas.openxmlformats.org/officeDocument/2006/relationships/hyperlink" Target="https://hal.science/hal-01393636v1" TargetMode="External"/><Relationship Id="rId97" Type="http://schemas.openxmlformats.org/officeDocument/2006/relationships/hyperlink" Target="https://hal.science/search/index/?q=*&amp;authFullName_s=J&#233;r&#244;me Monnet" TargetMode="External"/><Relationship Id="rId98" Type="http://schemas.openxmlformats.org/officeDocument/2006/relationships/hyperlink" Target="https://hal.science/search/index/?q=*&amp;authFullName_s=Edna Hernandez" TargetMode="External"/><Relationship Id="rId99" Type="http://schemas.openxmlformats.org/officeDocument/2006/relationships/hyperlink" Target="https://hal.science/search/index/?q=*&amp;authFullName_s=Patricia Alavarez Watson" TargetMode="External"/><Relationship Id="rId100" Type="http://schemas.openxmlformats.org/officeDocument/2006/relationships/hyperlink" Target="https://hal.science/search/index/?q=*&amp;authFullName_s=Jean-Paul Hubert" TargetMode="External"/><Relationship Id="rId101" Type="http://schemas.openxmlformats.org/officeDocument/2006/relationships/hyperlink" Target="https://theses.hal.science/tel-00945671v2" TargetMode="External"/><Relationship Id="rId102" Type="http://schemas.openxmlformats.org/officeDocument/2006/relationships/hyperlink" Target="https://www.theses.fr/" TargetMode="External"/><Relationship Id="rId103" Type="http://schemas.openxmlformats.org/officeDocument/2006/relationships/hyperlink" Target="https://shs.hal.science/halshs-03197101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Margier</dc:title>
  <dc:description>CV</dc:description>
  <dc:subject/>
  <cp:keywords/>
  <cp:category/>
  <cp:lastModifiedBy/>
  <dcterms:created xsi:type="dcterms:W3CDTF">2026-03-31T09:49:24+02:00</dcterms:created>
  <dcterms:modified xsi:type="dcterms:W3CDTF">2026-03-31T09:49:24+02:00</dcterms:modified>
</cp:coreProperties>
</file>

<file path=docProps/custom.xml><?xml version="1.0" encoding="utf-8"?>
<Properties xmlns="http://schemas.openxmlformats.org/officeDocument/2006/custom-properties" xmlns:vt="http://schemas.openxmlformats.org/officeDocument/2006/docPropsVTypes"/>
</file>