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Ardiet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neige fond : trajectoire d’adaptation stratégique des ressources d’une station-village alpine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Florentin Moenne-Loccoz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Battistelli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Ardiet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GESI : analyse de la mise en place d'un comité RSE lors des championnats du monde de ski de Courchevel et Méribel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Kreziak Dominique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Ardiet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réflexion prospective au sein du Cluster Montagne : analyse socioéconomique de deux projets collaboratifs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Ardiet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Malek Bouhaouala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</w:t>
            </w:r>
            <w:r>
              <w:rPr/>
              <w:t xml:space="preserve">, Association Internationale de Management Stratégique,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ties and group size as determinants in inter-organizational collaboration. The French Mountain Think Tank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Ardiet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Malek Bouhaouala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Group for Organizational Studies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halshs-04908275v1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des logiques économiques et sociologiques dans la collaboration inter-organisationnelle : le cas du Cluster Montagne comme représentation de l’écosystème du sport et du tourisme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Ardiet</w:t>
              </w:r>
            </w:hyperlink>
          </w:p>
          <w:p>
            <w:pPr/>
            <w:r>
              <w:rPr/>
              <w:t xml:space="preserve">Economies et finances. Université Grenoble Alpes [2020-..],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2023GRALH021⟩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tel-04505350v1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Switzerland: Small Scale Sport Tourism Events and Local Sustainable Development. The Case of the 12 and 24 Km of the Vallée De Joux – the Tour du Lac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Ardiet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Sobry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Melo</w:t>
              </w:r>
            </w:hyperlink>
          </w:p>
          <w:p>
            <w:pPr/>
            <w:r>
              <w:rPr/>
              <w:t xml:space="preserve">R.Melo; C.Sobry; D. Van Rheenen. </w:t>
            </w:r>
            <w:r>
              <w:rPr>
                <w:i w:val="1"/>
                <w:iCs w:val="1"/>
              </w:rPr>
              <w:t xml:space="preserve">Small Scale Sport Tourism Events and Local Sustainable Development</w:t>
            </w:r>
            <w:r>
              <w:rPr/>
              <w:t xml:space="preserve">, 18, Springer International Publishing, pp.203-216, 2021, Sports Economics, Management and Policy,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⟨10.1007/978-3-030-62919-9_12⟩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d'emploi d'une collaboration réussie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Ardiet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cahier de tendances du Cluster Montagne</w:t>
            </w:r>
            <w:r>
              <w:rPr/>
              <w:t xml:space="preserve">, 2021,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hal-04927081v1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1839v1" TargetMode="External"/><Relationship Id="rId8" Type="http://schemas.openxmlformats.org/officeDocument/2006/relationships/hyperlink" Target="https://hal.science/search/index/?q=*&amp;authFullName_s=Florentin Moenne-Loccoz" TargetMode="External"/><Relationship Id="rId9" Type="http://schemas.openxmlformats.org/officeDocument/2006/relationships/hyperlink" Target="https://hal.science/search/index/?q=*&amp;authFullName_s=Matthieu Battistelli" TargetMode="External"/><Relationship Id="rId10" Type="http://schemas.openxmlformats.org/officeDocument/2006/relationships/hyperlink" Target="https://hal.science/search/index/?q=*&amp;authFullName_s=R&#233;mi Ardiet" TargetMode="External"/><Relationship Id="rId11" Type="http://schemas.openxmlformats.org/officeDocument/2006/relationships/hyperlink" Target="https://hal.univ-grenoble-alpes.fr/hal-04919173v1" TargetMode="External"/><Relationship Id="rId12" Type="http://schemas.openxmlformats.org/officeDocument/2006/relationships/hyperlink" Target="https://hal.science/search/index/?q=*&amp;authFullName_s=Kreziak Dominique" TargetMode="External"/><Relationship Id="rId13" Type="http://schemas.openxmlformats.org/officeDocument/2006/relationships/hyperlink" Target="https://shs.hal.science/halshs-04908625v1" TargetMode="External"/><Relationship Id="rId14" Type="http://schemas.openxmlformats.org/officeDocument/2006/relationships/hyperlink" Target="https://hal.science/search/index/?q=*&amp;authFullName_s=Malek Bouhaouala" TargetMode="External"/><Relationship Id="rId15" Type="http://schemas.openxmlformats.org/officeDocument/2006/relationships/hyperlink" Target="https://hal.science/search/index/?q=*&amp;authFullName_s=Emmanuelle George" TargetMode="External"/><Relationship Id="rId16" Type="http://schemas.openxmlformats.org/officeDocument/2006/relationships/hyperlink" Target="https://shs.hal.science/halshs-04908275v1" TargetMode="External"/><Relationship Id="rId17" Type="http://schemas.openxmlformats.org/officeDocument/2006/relationships/hyperlink" Target="https://theses.hal.science/tel-04505350v1" TargetMode="External"/><Relationship Id="rId18" Type="http://schemas.openxmlformats.org/officeDocument/2006/relationships/hyperlink" Target="https://www.theses.fr/2023GRALH021" TargetMode="External"/><Relationship Id="rId19" Type="http://schemas.openxmlformats.org/officeDocument/2006/relationships/hyperlink" Target="https://hal.science/hal-04888151v1" TargetMode="External"/><Relationship Id="rId20" Type="http://schemas.openxmlformats.org/officeDocument/2006/relationships/hyperlink" Target="https://hal.science/search/index/?q=*&amp;authFullName_s=Claude Sobry" TargetMode="External"/><Relationship Id="rId21" Type="http://schemas.openxmlformats.org/officeDocument/2006/relationships/hyperlink" Target="https://hal.science/search/index/?q=*&amp;authFullName_s=Ricardo Melo" TargetMode="External"/><Relationship Id="rId22" Type="http://schemas.openxmlformats.org/officeDocument/2006/relationships/hyperlink" Target="https://dx.doi.org/10.1007/978-3-030-62919-9_12" TargetMode="External"/><Relationship Id="rId23" Type="http://schemas.openxmlformats.org/officeDocument/2006/relationships/hyperlink" Target="https://hal.univ-grenoble-alpes.fr/hal-0492708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Ardiet</dc:title>
  <dc:description>CV</dc:description>
  <dc:subject/>
  <cp:keywords/>
  <cp:category/>
  <cp:lastModifiedBy/>
  <dcterms:created xsi:type="dcterms:W3CDTF">2026-04-17T01:22:16+02:00</dcterms:created>
  <dcterms:modified xsi:type="dcterms:W3CDTF">2026-04-17T01:22:16+02:00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