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Argia Olçomendy </w:t>
      </w:r>
      <w:r>
        <w:rPr>
          <w:color w:val="641e6e"/>
        </w:rPr>
        <w:t xml:space="preserve">Maîtresse de conférences HDR en Études basquesUMR 5478 IKERUniversité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argia-olcomendy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0000-0002-2708-2259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226847837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Formation et expérience professionnelle</w:t>
      </w:r>
    </w:p>
    <w:p>
      <w:pPr/>
      <w:r>
        <w:rPr/>
        <w:t xml:space="preserve">2023 : habilitation à diriger des recherches en Etudes basques (garant Jean Casenave).2022 : triple qualification aux fonctions de maîtresse de conférences (section 73 Cultures et langues régionales, section 07 Sciences du langage, section 70 Sciences de l'éducation et de la formation).2017 : thèse de doctorat en Études basques, en cotutelle sous la direction de Jean Casenave (UBM/Iker) et Itziar Idiazabal (EHU/UPV-Elebilab).2002-2013 : professeur certifiée de basque et d'histoire-géographie en lycée bilingue (64220 Saint-Jean-Pied-de-Port).2002 : CAPES externe langue régionale basque.</w:t>
      </w:r>
    </w:p>
    <w:p>
      <w:pPr>
        <w:pStyle w:val="Heading2"/>
      </w:pPr>
      <w:r>
        <w:rPr/>
        <w:t xml:space="preserve">Thématiques de recherche</w:t>
      </w:r>
    </w:p>
    <w:p>
      <w:pPr/>
      <w:r>
        <w:rPr/>
        <w:t xml:space="preserve">Langue basque de scolarisationDidactique du basqueSociolinguistique du domaine scolaire basqueHistoire culturelle de l'enseignement du basque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Elizalde Zerbitzari eta Louis Dassance : Euskal Herriko hegaztinak eta xoriak (1923-1925). Euskal Herriko landareak (1931-1935)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Euskaltzaindia. pp.250, inPress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Artez Euskara eta literatura Batxilergoa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Amaia Mendoza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Amaia Elizalde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Idoia Aranberri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Ainhoa Comas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Zubia Santillana. pp.311, 2023, 9788491869306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Artez Euskara eta literatura Batxilergoa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Amaia Mendoza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Amaia Elizalde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Idoia Aranberri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Ainhoa Comas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Zubia Santillana, pp.304, 2022, 978-84-9186-681-7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Oral en modalité bilingue Basque-Français : une opportunité pour améliorer les compétences plurilingues des élèves scolarisés dans le système d’immersion linguistique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Amaia Rodriguez-Aguirre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Itziar Alkorta; Yannick Hernandez; Urtzi Etxeberria. </w:t>
            </w:r>
            <w:r>
              <w:rPr>
                <w:i w:val="1"/>
                <w:iCs w:val="1"/>
              </w:rPr>
              <w:t xml:space="preserve">Mugarteko ingurumena: aldaketa klimatikoa, hezkuntza-testuinguruak eta erronka digital berriak = Environnements transfrontaliers : changement climatique, contextes éducatifs et nouveaux défis numériques = Entornos transfronterizos: cambio climático, contextos educativos y nuevos retos digitales</w:t>
            </w:r>
            <w:r>
              <w:rPr/>
              <w:t xml:space="preserve">, 4,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de Pau et des Pays de l'Adour (PUPPA); Ausonius Éditions</w:t>
              </w:r>
            </w:hyperlink>
            <w:r>
              <w:rPr/>
              <w:t xml:space="preserve">, pp.133-153, 2024, Schol@, 978-2-35311-002-5.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⟨10.46608/schola4.9782353110025.13⟩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d’un jeune marin basque, ou les aventures d’Urkizu, héros plurilingue. Ternuako penak, roman d’aventures pour la jeunesse de Bernardo Atxaga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plurilingue en littérature</w:t>
            </w:r>
            <w:r>
              <w:rPr/>
              <w:t xml:space="preserve">, Editions des archives contemporaines, pp.159-172,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⟨10.17184/eac.7817⟩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de botanique en langue basque dans l'entre-deux 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Marguerite Figeac-Monthus; Marie-Anne Châteaureynaud; Céline Piot.. [et al.]. </w:t>
            </w:r>
            <w:r>
              <w:rPr>
                <w:i w:val="1"/>
                <w:iCs w:val="1"/>
              </w:rPr>
              <w:t xml:space="preserve">Faire parler les objets pédagogiques</w:t>
            </w:r>
            <w:r>
              <w:rPr/>
              <w:t xml:space="preserve">, La Geste, 2024, Presses Universitaires de Nouvelle Aquitaine, 979-10-353-2565-7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lexicaux dans Pilota partida de Jean Etchepare (Buruchkak, 1910)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Sandrine Bédouret-Larraburu; Christine Copy; Raluca Nita. </w:t>
            </w:r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Presses Universitaires de Pau et des Pays de l'Adour (PUPPA), 2023, 978-2-3531-1150-3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l'enseignement des langues régionales en France : le cas du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Jon, J. Casenave</w:t>
              </w:r>
            </w:hyperlink>
          </w:p>
          <w:p>
            <w:pPr/>
            <w:r>
              <w:rPr/>
              <w:t xml:space="preserve">Stéphanie Noirard. </w:t>
            </w:r>
            <w:r>
              <w:rPr>
                <w:i w:val="1"/>
                <w:iCs w:val="1"/>
              </w:rPr>
              <w:t xml:space="preserve">Transmettre les langues minorisées : entre promotion et relégation</w:t>
            </w:r>
            <w:r>
              <w:rPr/>
              <w:t xml:space="preserve">, Presses Universitaires de Rennes (PUR), 2022, Rivages linguistiques, 978-2-7535-8185-2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représentations du vin dans la société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Marguerite Figeac-Monthus; Marie-Anne Chateaureynaud; Céline Piot; Pauli Dávila; Luis M. Naya. </w:t>
            </w:r>
            <w:r>
              <w:rPr>
                <w:i w:val="1"/>
                <w:iCs w:val="1"/>
              </w:rPr>
              <w:t xml:space="preserve">Vigne, vin et éducation : du XVIIIe siècle à nos jours</w:t>
            </w:r>
            <w:r>
              <w:rPr/>
              <w:t xml:space="preserve">, La Geste, 2022, Presses universitaires Nouvelle-Aquitaine, 979-10-353-1895-6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basque de scolarisation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comment?</w:t>
            </w:r>
            <w:r>
              <w:rPr/>
              <w:t xml:space="preserve">, Editions L'Harmattan, 2021, Proximités Sociolinguistique et langue française, 978-2-8066-3760-4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Euskara oinarri eta ardatz Iparraldeko euskarako irakaslegaien formakuntzan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Jon, J.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Leire Díaz de Gereñu Lasaga; Ibon Manterola Garate; Inés María García Azkoaga. </w:t>
            </w:r>
            <w:r>
              <w:rPr>
                <w:i w:val="1"/>
                <w:iCs w:val="1"/>
              </w:rPr>
              <w:t xml:space="preserve">Euskara oinarri eta eleaniztasuna helburu: hizkuntzen garapena eta erabilera aztergai</w:t>
            </w:r>
            <w:r>
              <w:rPr/>
              <w:t xml:space="preserve">, Universidad del País Vasco = Euskal Herriko Unibertsitatea (UPV/EHU), pp.223-235, 2021, 978-84-1319-342-7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basque et variation dans l’enseignement au Pays basque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Gilles Forlot; Louise Ouvrard. </w:t>
            </w:r>
            <w:r>
              <w:rPr>
                <w:i w:val="1"/>
                <w:iCs w:val="1"/>
              </w:rPr>
              <w:t xml:space="preserve">Variation linguistique et enseignement des langues : le cas des langues moins enseignées</w:t>
            </w:r>
            <w:r>
              <w:rPr/>
              <w:t xml:space="preserve">, INALCO; Presses de l’Inalco, pp.175-187, 2020, 978-2-85831-373-0.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⟨10.4000/books.pressesinalco.40042⟩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 Casenaveren omenez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Urtzi Etxeberria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Beñat Lascano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Amaia Elizalde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24, pp.2 tomes,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⟨10.4000/127ud⟩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Pécaut et la langue basque à l'école (1880-1902)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Lorea Duhalde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Etxepare eta haurren primak (1923-1927)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2023, 24, pp.253-265.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⟨10.4000/127u4⟩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décision du Conseil constitutionnel sur l’enseignement des langues minorisées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2022, 20 (1), pp.69-84.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⟨10.3917/cisl.2201.0069⟩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Madeleine de Jaureguiberry, pour une pédagogie de la langue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68 (2), pp.83-93.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⟨10.3917/spir.068.0083⟩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basque dans les instructions officielles (1976-2019)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2021, La langue à l’école, de l’institution à la classe : quelles conceptions, quelles normes, pour quels usages ?, 35, pp.190-202.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⟨10.4000/glottopol.306⟩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Etxepare eta Eskola (1901-1926)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Linguae Vasconum : Studia et documenta</w:t>
            </w:r>
            <w:r>
              <w:rPr/>
              <w:t xml:space="preserve">, 2020, 130, pp.425-444.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⟨10.35462/flv.130.3⟩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de langues régionales, concepteurs et acteurs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L'enseignant : concepteur ou exécutant ? Agent ou acteur ?, 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Frontèras e representacions en conflicte. Lo cas de l’Occitanie en 2019, entre espaci lingüistic e region administrativa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Giovanni Agresti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Jon, J. Casenave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Ksenija Djordjević Léonard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Lisa Garnacho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Anem Occitans !</w:t>
            </w:r>
            <w:r>
              <w:rPr/>
              <w:t xml:space="preserve">, 2019, 169-170,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Certifications et évaluations de basque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Évaluation et certification en langues : tensions, évolutions, perspectives,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hal-02508091v1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lexicaux dans pilota partida de Jean Etchepare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et frontières de genres</w:t>
            </w:r>
            <w:r>
              <w:rPr/>
              <w:t xml:space="preserve">, Université de Pau et des Pays de l’Adour, Oct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au patrimoine en langue minorée : l’exemple du basque et de l’occitan en Aquitaine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de Revitalisation des Langues Indigènes et Minorées</w:t>
            </w:r>
            <w:r>
              <w:rPr/>
              <w:t xml:space="preserve">, Sep 2022,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pédagogique en langue basque : quel modèle linguistique? Euskarazko ikasmateriala : zein hizkuntza eredu?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Sociodidactique des langues minoritaires</w:t>
            </w:r>
            <w:r>
              <w:rPr/>
              <w:t xml:space="preserve">, Université de Bordeaux, Jun 2021,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Ipar Euskal Herriko hezkuntza tradizioa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eta gatazkak euskarazko hezkuntzan : literatura eta beste arteak</w:t>
            </w:r>
            <w:r>
              <w:rPr/>
              <w:t xml:space="preserve">, EHU/UPV, Feb 2021, San sebastian,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Euskara oinarri eta ardatz Iparraldeko euskarako irakaslegaien formakuntzan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Jon, J. Casenave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Euskara oinarri eta eleaniztasuna helburu</w:t>
            </w:r>
            <w:r>
              <w:rPr/>
              <w:t xml:space="preserve">, EHU/UPV, Oct 2019, Vitoria-Gasteiz, Espainia. pp.223-235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enseignement des langues minoritaires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comment?</w:t>
            </w:r>
            <w:r>
              <w:rPr/>
              <w:t xml:space="preserve">, Université de Corse, Oct 2020,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pédagogiques et transmission des langues : le cas de l'occitan et du basque en Pays basque Nord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Châteaureynaud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journée d'étude</w:t>
            </w:r>
            <w:r>
              <w:rPr/>
              <w:t xml:space="preserve">, DIVYEZH, Nov 2020, RENNES, édition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Ahozko euskara Kolegioko ikastresna ikasmaterialean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methods and trends in (basque) linguistics of the fontes linguae vasconum 50 years commemoration conference</w:t>
            </w:r>
            <w:r>
              <w:rPr/>
              <w:t xml:space="preserve">, Fontes Linguae Vasconum (FLV), Nafarroako Unibertsitate Publikoa (UPNA), Mar 2019, Pampelune,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et continue des enseignants de/en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la FLAREP, Langues régionales et d'Outre mer</w:t>
            </w:r>
            <w:r>
              <w:rPr/>
              <w:t xml:space="preserve">, FLAREP, Oct 2019, Saint-Jean-de-Luz,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enseignants, acteurs de la transmission de la langue basque par l’école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minoritaires : quels acteurs pour quel avenir ?</w:t>
            </w:r>
            <w:r>
              <w:rPr/>
              <w:t xml:space="preserve">, Université de Strasbourg, Nov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Hizkuntza gutxituetako irakasleen prestakuntza Frantzian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UNESCO</w:t>
            </w:r>
            <w:r>
              <w:rPr/>
              <w:t xml:space="preserve">, UPV/EHU, ELEBILAB, Jan 2019, Vitoria-Gasteiz, Espainia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de/en basque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régionales et d’Outre-Mer : les oubliées de la nouvelle éducation nationale ?</w:t>
            </w:r>
            <w:r>
              <w:rPr/>
              <w:t xml:space="preserve">, Fédération pour les Langues Régionales dans l’enseignement public (FLAREP), Oct 2019, Saint-Jean-de-Luz,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textes oraux dans les programmes d’immersion en formation des enseignants : un exemple basque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Kelenn : l’immersion, 40 ans d’expérience pour l’avenir de nos langues</w:t>
            </w:r>
            <w:r>
              <w:rPr/>
              <w:t xml:space="preserve">, Institut Supérieur des Langues de la République Française, Mar 2018,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de langue régionale : un exemple basque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de l’ADCUEFE. De la formation de formateurs dans l’enseignement-apprentissage des langues. Enjeux, contextes, évolutions</w:t>
            </w:r>
            <w:r>
              <w:rPr/>
              <w:t xml:space="preserve">, Université Paul-Valéry – Montpellier 3,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l’enseignement du basque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Promotion ou relégation : la transmission des langues minorisées d’hier à aujourd’hui</w:t>
            </w:r>
            <w:r>
              <w:rPr/>
              <w:t xml:space="preserve">, Université de Poitiers,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basque enseignée à l’oral : analyse linguistique et didactique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linguistique et de didactique, Sciences du langage</w:t>
            </w:r>
            <w:r>
              <w:rPr/>
              <w:t xml:space="preserve">, Université de Pau et des Pays de l’Adour, Mar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dans les manuels scolaires en basque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manuels scolaires et langues régionales</w:t>
            </w:r>
            <w:r>
              <w:rPr/>
              <w:t xml:space="preserve">, Université Paul-Valéry-Montpellier,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de basque à la médiation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l’ACEDLE, La médiation en didactique des langues, Formes, fonctions, représentations</w:t>
            </w:r>
            <w:r>
              <w:rPr/>
              <w:t xml:space="preserve">, Université Bordeaux Montaigne, Jan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compte rendu d’un texte littéraire: l’exposé oral en basque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Analyse du discours et didactique des/en langues Problématiques, méthodes, articulations</w:t>
            </w:r>
            <w:r>
              <w:rPr/>
              <w:t xml:space="preserve">, Université Bordeaux Montaigne,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linguistique et proximité géographique : le cas de l'enseignement bilingue français/langues régionales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ADEB La question de la distance dans l’enseignement bi-/plurilingue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entre les formations initiales d'études basques en France et en Espagne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Argia Olcomendy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en éducation, Enjeux actuels et futurs de la formation et de la profession enseignante</w:t>
            </w:r>
            <w:r>
              <w:rPr/>
              <w:t xml:space="preserve">, Apr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langue basque à l'oral : analyse linguistique et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Sciences de l'Homme et Société. Université Bordeaux 3 - Michel de Montaigne, 2017.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tel-04992849v1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scolaire dans le domaine basque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/>
              <w:t xml:space="preserve">Sciences de l'Homme et Société. Université Bordeaux MONTAIGNE,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tel-05027251v1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 Etchart (1883-1958)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historiens, juristes et des penseurs politiques du Pays basque, Diccionario de historiadores, juristas y pensadores vascos, Euskal Herriko historialari, legelari eta pentsalari politikoen Hiztegia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Bayaud (1901-1966)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Argia Olçomendy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historiens, juristes et des penseurs politiques du Pays basque, Diccionario de historiadores, juristas y pensadores vascos, Euskal Herriko historialari, legelari eta pentsalari politikoen Hiztegia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hal-05027201v1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065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gia-olcomendy" TargetMode="External"/><Relationship Id="rId8" Type="http://schemas.openxmlformats.org/officeDocument/2006/relationships/hyperlink" Target="https://orcid.org/0000-0002-2708-2259" TargetMode="External"/><Relationship Id="rId9" Type="http://schemas.openxmlformats.org/officeDocument/2006/relationships/hyperlink" Target="https://www.idref.fr/226847837" TargetMode="External"/><Relationship Id="rId10" Type="http://schemas.openxmlformats.org/officeDocument/2006/relationships/hyperlink" Target="https://hal.science/hal-05034973v1" TargetMode="External"/><Relationship Id="rId11" Type="http://schemas.openxmlformats.org/officeDocument/2006/relationships/hyperlink" Target="https://hal.science/search/index/?q=*&amp;authFullName_s=Argia Ol&#231;omendy" TargetMode="External"/><Relationship Id="rId12" Type="http://schemas.openxmlformats.org/officeDocument/2006/relationships/hyperlink" Target="https://hal.science/hal-05034967v1" TargetMode="External"/><Relationship Id="rId13" Type="http://schemas.openxmlformats.org/officeDocument/2006/relationships/hyperlink" Target="https://hal.science/search/index/?q=*&amp;authFullName_s=Amaia Mendoza" TargetMode="External"/><Relationship Id="rId14" Type="http://schemas.openxmlformats.org/officeDocument/2006/relationships/hyperlink" Target="https://hal.science/search/index/?q=*&amp;authFullName_s=Amaia Elizalde" TargetMode="External"/><Relationship Id="rId15" Type="http://schemas.openxmlformats.org/officeDocument/2006/relationships/hyperlink" Target="https://hal.science/search/index/?q=*&amp;authFullName_s=Idoia Aranberri" TargetMode="External"/><Relationship Id="rId16" Type="http://schemas.openxmlformats.org/officeDocument/2006/relationships/hyperlink" Target="https://hal.science/search/index/?q=*&amp;authFullName_s=Ainhoa Comas" TargetMode="External"/><Relationship Id="rId17" Type="http://schemas.openxmlformats.org/officeDocument/2006/relationships/hyperlink" Target="https://hal.science/hal-05034962v1" TargetMode="External"/><Relationship Id="rId18" Type="http://schemas.openxmlformats.org/officeDocument/2006/relationships/hyperlink" Target="https://hal.science/hal-04890885v1" TargetMode="External"/><Relationship Id="rId19" Type="http://schemas.openxmlformats.org/officeDocument/2006/relationships/hyperlink" Target="https://hal.science/search/index/?q=*&amp;authFullName_s=Amaia Rodriguez-Aguirre" TargetMode="External"/><Relationship Id="rId20" Type="http://schemas.openxmlformats.org/officeDocument/2006/relationships/hyperlink" Target="https://hal.science/search/index/?q=*&amp;authFullName_s=Jean Casenave" TargetMode="External"/><Relationship Id="rId21" Type="http://schemas.openxmlformats.org/officeDocument/2006/relationships/hyperlink" Target="https://una-editions.fr/le-grand-oral-bilingue-basque-francais/" TargetMode="External"/><Relationship Id="rId22" Type="http://schemas.openxmlformats.org/officeDocument/2006/relationships/hyperlink" Target="https://dx.doi.org/10.46608/schola4.9782353110025.13" TargetMode="External"/><Relationship Id="rId23" Type="http://schemas.openxmlformats.org/officeDocument/2006/relationships/hyperlink" Target="https://hal.science/hal-04988056v1" TargetMode="External"/><Relationship Id="rId24" Type="http://schemas.openxmlformats.org/officeDocument/2006/relationships/hyperlink" Target="https://hal.science/search/index/?q=*&amp;authFullName_s=Marie-Anne Ch&#226;teaureynaud" TargetMode="External"/><Relationship Id="rId25" Type="http://schemas.openxmlformats.org/officeDocument/2006/relationships/hyperlink" Target="https://hal.science/search/index/?q=*&amp;authFullName_s=C&#233;line Piot" TargetMode="External"/><Relationship Id="rId26" Type="http://schemas.openxmlformats.org/officeDocument/2006/relationships/hyperlink" Target="https://dx.doi.org/10.17184/eac.7817" TargetMode="External"/><Relationship Id="rId27" Type="http://schemas.openxmlformats.org/officeDocument/2006/relationships/hyperlink" Target="https://hal.science/hal-04987889v1" TargetMode="External"/><Relationship Id="rId28" Type="http://schemas.openxmlformats.org/officeDocument/2006/relationships/hyperlink" Target="https://hal.science/hal-04992853v1" TargetMode="External"/><Relationship Id="rId29" Type="http://schemas.openxmlformats.org/officeDocument/2006/relationships/hyperlink" Target="https://hal.science/hal-02508090v1" TargetMode="External"/><Relationship Id="rId30" Type="http://schemas.openxmlformats.org/officeDocument/2006/relationships/hyperlink" Target="https://hal.science/search/index/?q=*&amp;authFullName_s=Jean Jon, J. Casenave" TargetMode="External"/><Relationship Id="rId31" Type="http://schemas.openxmlformats.org/officeDocument/2006/relationships/hyperlink" Target="https://hal.science/hal-05027124v1" TargetMode="External"/><Relationship Id="rId32" Type="http://schemas.openxmlformats.org/officeDocument/2006/relationships/hyperlink" Target="https://hal.science/hal-05027161v1" TargetMode="External"/><Relationship Id="rId33" Type="http://schemas.openxmlformats.org/officeDocument/2006/relationships/hyperlink" Target="https://hal.science/hal-04992861v1" TargetMode="External"/><Relationship Id="rId34" Type="http://schemas.openxmlformats.org/officeDocument/2006/relationships/hyperlink" Target="https://hal.science/hal-02508089v1" TargetMode="External"/><Relationship Id="rId35" Type="http://schemas.openxmlformats.org/officeDocument/2006/relationships/hyperlink" Target="https://dx.doi.org/10.4000/books.pressesinalco.40042" TargetMode="External"/><Relationship Id="rId36" Type="http://schemas.openxmlformats.org/officeDocument/2006/relationships/hyperlink" Target="https://hal.science/hal-04987865v1" TargetMode="External"/><Relationship Id="rId37" Type="http://schemas.openxmlformats.org/officeDocument/2006/relationships/hyperlink" Target="https://hal.science/search/index/?q=*&amp;authFullName_s=Urtzi Etxeberria" TargetMode="External"/><Relationship Id="rId38" Type="http://schemas.openxmlformats.org/officeDocument/2006/relationships/hyperlink" Target="https://hal.science/search/index/?q=*&amp;authFullName_s=Be&#241;at Lascano" TargetMode="External"/><Relationship Id="rId39" Type="http://schemas.openxmlformats.org/officeDocument/2006/relationships/hyperlink" Target="https://dx.doi.org/10.4000/127ud" TargetMode="External"/><Relationship Id="rId40" Type="http://schemas.openxmlformats.org/officeDocument/2006/relationships/hyperlink" Target="https://hal.science/hal-04987886v1" TargetMode="External"/><Relationship Id="rId41" Type="http://schemas.openxmlformats.org/officeDocument/2006/relationships/hyperlink" Target="https://hal.science/search/index/?q=*&amp;authFullName_s=Lorea Duhalde" TargetMode="External"/><Relationship Id="rId42" Type="http://schemas.openxmlformats.org/officeDocument/2006/relationships/hyperlink" Target="https://hal.science/hal-04987837v1" TargetMode="External"/><Relationship Id="rId43" Type="http://schemas.openxmlformats.org/officeDocument/2006/relationships/hyperlink" Target="https://dx.doi.org/10.4000/127u4" TargetMode="External"/><Relationship Id="rId44" Type="http://schemas.openxmlformats.org/officeDocument/2006/relationships/hyperlink" Target="https://hal.science/hal-05027145v1" TargetMode="External"/><Relationship Id="rId45" Type="http://schemas.openxmlformats.org/officeDocument/2006/relationships/hyperlink" Target="https://dx.doi.org/10.3917/cisl.2201.0069" TargetMode="External"/><Relationship Id="rId46" Type="http://schemas.openxmlformats.org/officeDocument/2006/relationships/hyperlink" Target="https://hal.science/hal-04992863v1" TargetMode="External"/><Relationship Id="rId47" Type="http://schemas.openxmlformats.org/officeDocument/2006/relationships/hyperlink" Target="https://dx.doi.org/10.3917/spir.068.0083" TargetMode="External"/><Relationship Id="rId48" Type="http://schemas.openxmlformats.org/officeDocument/2006/relationships/hyperlink" Target="https://hal.science/hal-04992855v1" TargetMode="External"/><Relationship Id="rId49" Type="http://schemas.openxmlformats.org/officeDocument/2006/relationships/hyperlink" Target="https://dx.doi.org/10.4000/glottopol.306" TargetMode="External"/><Relationship Id="rId50" Type="http://schemas.openxmlformats.org/officeDocument/2006/relationships/hyperlink" Target="https://hal.science/hal-04992865v1" TargetMode="External"/><Relationship Id="rId51" Type="http://schemas.openxmlformats.org/officeDocument/2006/relationships/hyperlink" Target="https://dx.doi.org/10.35462/flv.130.3" TargetMode="External"/><Relationship Id="rId52" Type="http://schemas.openxmlformats.org/officeDocument/2006/relationships/hyperlink" Target="https://hal.science/hal-02586183v1" TargetMode="External"/><Relationship Id="rId53" Type="http://schemas.openxmlformats.org/officeDocument/2006/relationships/hyperlink" Target="https://hal.science/search/index/?q=*&amp;authFullName_s=Argia Olcomendy" TargetMode="External"/><Relationship Id="rId54" Type="http://schemas.openxmlformats.org/officeDocument/2006/relationships/hyperlink" Target="https://univ-pau.hal.science/hal-02553630v1" TargetMode="External"/><Relationship Id="rId55" Type="http://schemas.openxmlformats.org/officeDocument/2006/relationships/hyperlink" Target="https://hal.science/search/index/?q=*&amp;authFullName_s=Giovanni Agresti" TargetMode="External"/><Relationship Id="rId56" Type="http://schemas.openxmlformats.org/officeDocument/2006/relationships/hyperlink" Target="https://hal.science/search/index/?q=*&amp;authFullName_s=Ksenija Djordjevi&#263; L&#233;onard" TargetMode="External"/><Relationship Id="rId57" Type="http://schemas.openxmlformats.org/officeDocument/2006/relationships/hyperlink" Target="https://hal.science/search/index/?q=*&amp;authFullName_s=Lisa Garnacho" TargetMode="External"/><Relationship Id="rId58" Type="http://schemas.openxmlformats.org/officeDocument/2006/relationships/hyperlink" Target="https://hal.science/hal-02508091v1" TargetMode="External"/><Relationship Id="rId59" Type="http://schemas.openxmlformats.org/officeDocument/2006/relationships/hyperlink" Target="https://univ-pau.hal.science/hal-02549719v1" TargetMode="External"/><Relationship Id="rId60" Type="http://schemas.openxmlformats.org/officeDocument/2006/relationships/hyperlink" Target="https://hal.science/hal-04992867v1" TargetMode="External"/><Relationship Id="rId61" Type="http://schemas.openxmlformats.org/officeDocument/2006/relationships/hyperlink" Target="https://hal.science/hal-05027182v1" TargetMode="External"/><Relationship Id="rId62" Type="http://schemas.openxmlformats.org/officeDocument/2006/relationships/hyperlink" Target="https://hal.science/hal-05027260v1" TargetMode="External"/><Relationship Id="rId63" Type="http://schemas.openxmlformats.org/officeDocument/2006/relationships/hyperlink" Target="https://univ-pau.hal.science/hal-02551537v1" TargetMode="External"/><Relationship Id="rId64" Type="http://schemas.openxmlformats.org/officeDocument/2006/relationships/hyperlink" Target="https://hal.science/hal-05027167v1" TargetMode="External"/><Relationship Id="rId65" Type="http://schemas.openxmlformats.org/officeDocument/2006/relationships/hyperlink" Target="https://hal.science/hal-05027222v1" TargetMode="External"/><Relationship Id="rId66" Type="http://schemas.openxmlformats.org/officeDocument/2006/relationships/hyperlink" Target="https://univ-pau.hal.science/hal-02550380v1" TargetMode="External"/><Relationship Id="rId67" Type="http://schemas.openxmlformats.org/officeDocument/2006/relationships/hyperlink" Target="https://hal.science/hal-05027174v1" TargetMode="External"/><Relationship Id="rId68" Type="http://schemas.openxmlformats.org/officeDocument/2006/relationships/hyperlink" Target="https://univ-pau.hal.science/hal-02549717v1" TargetMode="External"/><Relationship Id="rId69" Type="http://schemas.openxmlformats.org/officeDocument/2006/relationships/hyperlink" Target="https://univ-pau.hal.science/hal-02550406v1" TargetMode="External"/><Relationship Id="rId70" Type="http://schemas.openxmlformats.org/officeDocument/2006/relationships/hyperlink" Target="https://univ-pau.hal.science/hal-02551526v1" TargetMode="External"/><Relationship Id="rId71" Type="http://schemas.openxmlformats.org/officeDocument/2006/relationships/hyperlink" Target="https://univ-pau.hal.science/hal-02551539v1" TargetMode="External"/><Relationship Id="rId72" Type="http://schemas.openxmlformats.org/officeDocument/2006/relationships/hyperlink" Target="https://univ-pau.hal.science/hal-02549718v1" TargetMode="External"/><Relationship Id="rId73" Type="http://schemas.openxmlformats.org/officeDocument/2006/relationships/hyperlink" Target="https://univ-pau.hal.science/hal-02549720v1" TargetMode="External"/><Relationship Id="rId74" Type="http://schemas.openxmlformats.org/officeDocument/2006/relationships/hyperlink" Target="https://univ-pau.hal.science/hal-02551530v1" TargetMode="External"/><Relationship Id="rId75" Type="http://schemas.openxmlformats.org/officeDocument/2006/relationships/hyperlink" Target="https://univ-pau.hal.science/hal-02551533v1" TargetMode="External"/><Relationship Id="rId76" Type="http://schemas.openxmlformats.org/officeDocument/2006/relationships/hyperlink" Target="https://univ-pau.hal.science/hal-02551527v1" TargetMode="External"/><Relationship Id="rId77" Type="http://schemas.openxmlformats.org/officeDocument/2006/relationships/hyperlink" Target="https://univ-pau.hal.science/hal-02551538v1" TargetMode="External"/><Relationship Id="rId78" Type="http://schemas.openxmlformats.org/officeDocument/2006/relationships/hyperlink" Target="https://univ-pau.hal.science/hal-02551536v1" TargetMode="External"/><Relationship Id="rId79" Type="http://schemas.openxmlformats.org/officeDocument/2006/relationships/hyperlink" Target="https://univ-pau.hal.science/hal-02550402v1" TargetMode="External"/><Relationship Id="rId80" Type="http://schemas.openxmlformats.org/officeDocument/2006/relationships/hyperlink" Target="https://hal.science/tel-04992849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hal.science/tel-05027251v1" TargetMode="External"/><Relationship Id="rId83" Type="http://schemas.openxmlformats.org/officeDocument/2006/relationships/hyperlink" Target="https://hal.science/hal-05027196v1" TargetMode="External"/><Relationship Id="rId84" Type="http://schemas.openxmlformats.org/officeDocument/2006/relationships/hyperlink" Target="https://hal.science/hal-05027201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Argia Olçomendy</dc:title>
  <dc:description>CV</dc:description>
  <dc:subject/>
  <cp:keywords/>
  <cp:category/>
  <cp:lastModifiedBy/>
  <dcterms:created xsi:type="dcterms:W3CDTF">2026-05-22T19:07:29+02:00</dcterms:created>
  <dcterms:modified xsi:type="dcterms:W3CDTF">2026-05-22T19:07:29+02:00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