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Arianne GALFRE </w:t></w:r><w:r><w:rPr><w:color w:val="641e6e"/></w:rPr><w:t xml:space="preserve">Voyante en clairvoyance et claircognition. Médium intuitive, cartomancienne & tarologue.Arianne Galfre fait partie des professionnels ouverts à l'analyse.Elle est, de ce fait, consultante technique professionnelle lors de recherches sur le milieu ésotérique, spirituel et divinatoire. Elle cherche elle-même à comprendre les conséquences humaines, sociales et psychologiques qu'apportent ses pratiques et essaye de comprendre les raisons des bienfaits psychologiques que peuvent constater les consultants de ses domaines.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arianne-galfre-arianne-g-voyance</w:t></w:r></w:hyperlink></w:p><w:p><w:pPr><w:spacing w:before="600"/></w:pPr></w:p><w:p><w:pPr><w:pStyle w:val="Heading2"/></w:pPr><w:r><w:rPr><w:color w:val="1e198e"/><w:b w:val="1"/><w:bCs w:val="1"/></w:rPr><w:t xml:space="preserve">Présentation</w:t></w:r></w:p><w:p><w:pPr><w:spacing w:after="100"/></w:pPr></w:p><w:p><w:pPr><w:pStyle w:val="Heading2"/></w:pPr><w:r><w:rPr/><w:t xml:space="preserve">Découvrez Arianne Galfre du cabinet Arianne G Voyance</w:t></w:r></w:p><w:p><w:pPr/><w:r><w:rPr/><w:t xml:space="preserve">Arianne Galfre, connue professionnellement sous le nom d’</w:t></w:r><w:hyperlink r:id="rId9" w:history="1"><w:r><w:rPr><w:color w:val="#410a8c"/><w:u w:val="single"/></w:rPr><w:t xml:space="preserve">Arianne G*, est voyante pure</w:t></w:r></w:hyperlink><w:r><w:rPr/><w:t xml:space="preserve">, voyante clairsentiente, médium intuitive et tarologue, fondatrice et gérante du cabinet exclusif </w:t></w:r><w:hyperlink r:id="rId10" w:history="1"><w:r><w:rPr><w:color w:val="#410a8c"/><w:u w:val="single"/></w:rPr><w:t xml:space="preserve">Arianne G Voyance</w:t></w:r></w:hyperlink><w:r><w:rPr/><w:t xml:space="preserve">  basé à Albi, dans le Tarn.</w:t></w:r></w:p><w:p><w:pPr/><w:r><w:rPr/><w:t xml:space="preserve">Arianne Galfre fait partie des professionnels ouverts à l'analyse.Elle est, de ce fait, consultante technique professionnelle lors de recherches sur le milieu ésotérique, spirituel et divinatoire. Elle cherche elle-même à comprendre les conséquences humaines, sociales et psychiques qu'apportent ses pratiques et essaye de comprendre les raisons des bienfaits psychologiques que peuvent constater les consultants de ses domaines.</w:t></w:r></w:p><w:p><w:pPr/><w:r><w:rPr/><w:t xml:space="preserve">Forte de plus de vingt ans de pratique dont plus de dix années en tant que professionnelle, elle accompagne une clientèle locale, nationale et internationale en cabinet, par téléphone, tchat et visioconférence.</w:t></w:r></w:p><w:p><w:pPr/><w:r><w:rPr><w:b w:val="1"/><w:bCs w:val="1"/></w:rPr><w:t xml:space="preserve">Son parcours est marqué par un travail continu de perfectionnement et une reconnaissance croissante :</w:t></w:r><w:r><w:rPr/><w:t xml:space="preserve">.</w:t></w:r></w:p><w:p><w:pPr><w:numPr><w:ilvl w:val="0"/><w:numId w:val="2"/></w:numPr></w:pPr><w:r><w:rPr><w:i w:val="1"/><w:iCs w:val="1"/></w:rPr><w:t xml:space="preserve">Elle est doublement nominée aux World Divination Awards 2024‑2025 dans les catégories « Best Tarot Reader » (Meilleure Tarologue) et « Best All Round Diviner » (Meilleure Voyante), unique Française distinguée à ce niveau.</w:t></w:r></w:p><w:p><w:pPr><w:numPr><w:ilvl w:val="0"/><w:numId w:val="2"/></w:numPr></w:pPr><w:r><w:rPr><w:i w:val="1"/><w:iCs w:val="1"/></w:rPr><w:t xml:space="preserve">En 2025, la World Divination Association la désigne en outre « Affiliate Reader – Porte‑parole France ».</w:t></w:r></w:p><w:p><w:pPr/><w:r><w:rPr><w:b w:val="1"/><w:bCs w:val="1"/></w:rPr><w:t xml:space="preserve">Arianne G possède un portfolio exceptionnel de certifications internationales :</w:t></w:r></w:p><w:p><w:pPr><w:numPr><w:ilvl w:val="0"/><w:numId w:val="3"/></w:numPr></w:pPr><w:r><w:rPr><w:i w:val="1"/><w:iCs w:val="1"/></w:rPr><w:t xml:space="preserve">C.A.P. (Certificate of Astrological Proficiency) de l’ISAR en astrologie</w:t></w:r></w:p><w:p><w:pPr><w:numPr><w:ilvl w:val="0"/><w:numId w:val="3"/></w:numPr></w:pPr><w:r><w:rPr><w:i w:val="1"/><w:iCs w:val="1"/></w:rPr><w:t xml:space="preserve">Certification « Certified Tarot Reader » et statut de « Member in Good Standing » au sein de The Tarot Guild</w:t></w:r></w:p><w:p><w:pPr><w:numPr><w:ilvl w:val="0"/><w:numId w:val="3"/></w:numPr></w:pPr><w:r><w:rPr><w:i w:val="1"/><w:iCs w:val="1"/></w:rPr><w:t xml:space="preserve">Membre certifiée de l’International Tarot Foundation</w:t></w:r></w:p><w:p><w:pPr><w:numPr><w:ilvl w:val="0"/><w:numId w:val="3"/></w:numPr></w:pPr><w:r><w:rPr><w:i w:val="1"/><w:iCs w:val="1"/></w:rPr><w:t xml:space="preserve">Consultante membre de l’Association Internationale de Numérologues</w:t></w:r></w:p><w:p><w:pPr><w:numPr><w:ilvl w:val="0"/><w:numId w:val="3"/></w:numPr></w:pPr><w:r><w:rPr><w:i w:val="1"/><w:iCs w:val="1"/></w:rPr><w:t xml:space="preserve">Membre professionnelle de la Tarot Association of British & International Members</w:t></w:r></w:p><w:p><w:pPr><w:numPr><w:ilvl w:val="0"/><w:numId w:val="3"/></w:numPr></w:pPr><w:r><w:rPr><w:i w:val="1"/><w:iCs w:val="1"/></w:rPr><w:t xml:space="preserve">Plusieurs diplômes spécialisés CEHE du Center for Exceptional Human Experiences en clairvoyance et voyance</w:t></w:r><w:r><w:rPr/><w:t xml:space="preserve">.</w:t></w:r></w:p><w:p><w:pPr/><w:r><w:rPr/><w:t xml:space="preserve">Elle cumule au total plus de quinze certifications couvrant tarot, numérologie, astrologie et arts divinatoires.</w:t></w:r></w:p><w:p><w:pPr/><w:r><w:rPr/><w:t xml:space="preserve">Son cabinet se distingue par une satisfaction client exceptionnelle : Par sa nouvelle ote de 9,8/10 sur plus de 330 avis vérifiés, récompensée quatre années consécutives (2022‑2025) par la « Mention d’Excellence » de la Société des Avis Garantis, une première en France pour une voyante.Sur l’ensemble des plateformes d'évaluations du web, elle affiche une moyenne de 4,9/5 sur plus de 460 avis.</w:t></w:r></w:p><w:p><w:pPr/><w:r><w:rPr/><w:t xml:space="preserve">Les médias spécialisés la classent régulièrement parmi les meilleurs cabinets et sites de voyance en France (Vous et Votre Avenir, Guide de la Voyance, ProxiBienÊtre, Salons Bien‑Être, Social Compare, Petit Futé, etc.).</w:t></w:r></w:p><w:p><w:pPr/><w:r><w:rPr><w:b w:val="1"/><w:bCs w:val="1"/></w:rPr><w:t xml:space="preserve">Sa vision de la voyance est résolument éthique et humaniste :</w:t></w:r></w:p><w:p><w:pPr><w:numPr><w:ilvl w:val="0"/><w:numId w:val="4"/></w:numPr></w:pPr><w:r><w:rPr><w:i w:val="1"/><w:iCs w:val="1"/></w:rPr><w:t xml:space="preserve">Refus absolu de tout maraboutage ou promesses irréalistes</w:t></w:r></w:p><w:p><w:pPr><w:numPr><w:ilvl w:val="0"/><w:numId w:val="4"/></w:numPr></w:pPr><w:r><w:rPr><w:i w:val="1"/><w:iCs w:val="1"/></w:rPr><w:t xml:space="preserve">Tarifs volontairement accessibles</w:t></w:r></w:p><w:p><w:pPr><w:numPr><w:ilvl w:val="0"/><w:numId w:val="4"/></w:numPr></w:pPr><w:r><w:rPr><w:i w:val="1"/><w:iCs w:val="1"/></w:rPr><w:t xml:space="preserve">Nombre de consultations limité chaque jour pour préserver la qualité d’écoute et la précision des ressentis.</w:t></w:r></w:p><w:p><w:pPr/><w:r><w:rPr/><w:t xml:space="preserve">Elle défend une approche holistique où tarot, astrologie, numérologie et médiumnité se complètent au service de la clarté et du libre arbitre de ses consultants.</w:t></w:r></w:p><w:p><w:pPr/><w:r><w:rPr/><w:t xml:space="preserve">Une phrases résume bien sa philosophie et explique la progression constante de sa réputation :</w:t></w:r><w:r><w:rPr><w:b w:val="1"/><w:bCs w:val="1"/><w:i w:val="1"/><w:iCs w:val="1"/></w:rPr><w:t xml:space="preserve">Je suis devenue voyante pour aider, pas pour profiter financièrement de la détresse humaine</w:t></w:r></w:p><w:p><w:pPr/><w:r><w:rPr/><w:t xml:space="preserve">Grâce à la solidité de ses diplômes, la constance de ses résultats et une éthique sans compromis, Arianne G s'affirme aujourd'hui comme l'une des figures montantes les plus crédibles du paysage de la voyance professionnelle en France.</w:t></w:r></w:p><w:p><w:pPr/><w:r><w:rPr/><w:t xml:space="preserve">Pour Arianne, tout a une raison d'être et elle l'affirme avec cette citation :</w:t></w:r><w:r><w:rPr><w:b w:val="1"/><w:bCs w:val="1"/><w:i w:val="1"/><w:iCs w:val="1"/></w:rPr><w:t xml:space="preserve">Il n’y a pas de hasard… être là et lire cette phrase est déjà un premier signe</w:t></w:r></w:p><w:p><w:pPr/><w:r><w:rPr><w:i w:val="1"/><w:iCs w:val="1"/></w:rPr><w:t xml:space="preserve">Sources texte bio :GALFRE, A. (2025a, July 6). Qui est Arianne G , tarologue et médium intuitive ?. Arianne G Voyance. </w:t></w:r><w:hyperlink r:id="rId9" w:history="1"><w:r><w:rPr><w:color w:val="#410a8c"/><w:i w:val="1"/><w:iCs w:val="1"/><w:u w:val="single"/></w:rPr><w:t xml:space="preserve">https://www.arianne-g-voyance.fr/qui-est-arianne-g/</w:t></w:r></w:hyperlink></w:p><w:p><w:pPr><w:spacing w:before="400"/></w:pPr></w:p><w:p><w:pPr><w:pStyle w:val="Heading2"/></w:pPr><w:r><w:rPr><w:color w:val="1e198e"/><w:b w:val="1"/><w:bCs w:val="1"/></w:rPr><w:t xml:space="preserve">Publications</w:t></w:r></w:p><w:p><w:pPr><w:spacing w:after="100"/></w:pPr></w:p><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7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7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3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D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ne-galfre-arianne-g-voyance" TargetMode="External"/><Relationship Id="rId9" Type="http://schemas.openxmlformats.org/officeDocument/2006/relationships/hyperlink" Target="https://www.arianne-g-voyance.fr/qui-est-arianne-g/" TargetMode="External"/><Relationship Id="rId10" Type="http://schemas.openxmlformats.org/officeDocument/2006/relationships/hyperlink" Target="https://www.arianne-g-voyance.fr/"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Arianne GALFRE</dc:title>
  <dc:description>CV</dc:description>
  <dc:subject/>
  <cp:keywords/>
  <cp:category/>
  <cp:lastModifiedBy/>
  <dcterms:created xsi:type="dcterms:W3CDTF">2026-03-18T06:25:24+01:00</dcterms:created>
  <dcterms:modified xsi:type="dcterms:W3CDTF">2026-03-18T06:25:24+01:00</dcterms:modified>
</cp:coreProperties>
</file>

<file path=docProps/custom.xml><?xml version="1.0" encoding="utf-8"?>
<Properties xmlns="http://schemas.openxmlformats.org/officeDocument/2006/custom-properties" xmlns:vt="http://schemas.openxmlformats.org/officeDocument/2006/docPropsVTypes"/>
</file>