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Arief Wicaksana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Context Switch-based Cryptographic Accelerator for Handling Multiple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Sasongko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I.M. Narendra Kumara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⟨10.1145/3460941⟩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Prototyping Methodology for Rapid System Validation in HW/SW 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 and Architectures for Signal and Image Processing 2019 (DASIP 2019)</w:t>
            </w:r>
            <w:r>
              <w:rPr/>
              <w:t xml:space="preserve">, Oct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Rapid System Prototyping: Shortening the Path from Specification to Prototype (RSP 2017)</w:t>
            </w:r>
            <w:r>
              <w:rPr/>
              <w:t xml:space="preserve">, Oct 2017, Seoul, North Korea. pp.16-22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Prototyping: Shortening the Path from Specification to Prototype</w:t>
            </w:r>
            <w:r>
              <w:rPr/>
              <w:t xml:space="preserve">, Oct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automatique d’une méthode de migration des tâches sur la plateforme Zynq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non-regression test of HLS tools targeting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Rapid System Prototyping (RSP 2016)</w:t>
            </w:r>
            <w:r>
              <w:rPr/>
              <w:t xml:space="preserve">, Oct 2016, Pittsburgh, PA, United States. pp.41-47,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⟨10.1145/2990299.2990307⟩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context-switch method for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26th International Conference on Field Programmable Logic and Applications (FPL)</w:t>
            </w:r>
            <w:r>
              <w:rPr/>
              <w:t xml:space="preserve">, Aug 2016, Lausanne, Switzerland. pp.1 - 1,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⟨10.1109/FPL.2016.7577384⟩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Non-Regression Testing for Accelerator Prototyping on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 (RSP'16)</w:t>
            </w:r>
            <w:r>
              <w:rPr/>
              <w:t xml:space="preserve">, Oct 2016, Pittsbrugh, United States.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reconfigurable packet classification engine in FPGA-based firewall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Engineering and Informatics (ICEEI)</w:t>
            </w:r>
            <w:r>
              <w:rPr/>
              <w:t xml:space="preserve">, Jul 2011, Bandung, Indonesia.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⟨10.1109/ICEEI.2011.6021782⟩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communications lors de la migration de tâches matérielles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Systèmes multiprocesseurs sur puce 1 - Architectures</w:t>
            </w:r>
            <w:r>
              <w:rPr/>
              <w:t xml:space="preserve">, ISTE - International Scientific and Technical Encyclopedia, pp.309-343,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⟨10.51926/ISTE.9021.ch11⟩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A Comprehensive Framework for Cyber–Physical System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Eddine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Multi-Processor System-on-Chip 2: Applications</w:t>
            </w:r>
            <w:r>
              <w:rPr/>
              <w:t xml:space="preserve">, 1, Wiley,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⟨10.1002/9781119818410.ch7⟩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cea-04553146v1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Communication Consistency during Task Migrations in Heterogeneous Reconfigurable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Multi-Processor System-on-Chip 1: Architectures</w:t>
            </w:r>
            <w:r>
              <w:rPr/>
              <w:t xml:space="preserve">, wiley, chichester, uk, pp.255-285, 2021, 978-1-789-45021-7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infrastructure for heterogeneous reconfigurable devices in a cloud-FPGA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/>
              <w:t xml:space="preserve">Micro and nanotechnologies/Microelectronics. Université Grenoble Alpes,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2018GREAT088⟩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tel-02103303v1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889v1" TargetMode="External"/><Relationship Id="rId8" Type="http://schemas.openxmlformats.org/officeDocument/2006/relationships/hyperlink" Target="https://hal.science/search/index/?q=*&amp;authFullName_s=A. Sasongko" TargetMode="External"/><Relationship Id="rId9" Type="http://schemas.openxmlformats.org/officeDocument/2006/relationships/hyperlink" Target="https://hal.science/search/index/?q=*&amp;authFullName_s=I.M. Narendra Kumara" TargetMode="External"/><Relationship Id="rId10" Type="http://schemas.openxmlformats.org/officeDocument/2006/relationships/hyperlink" Target="https://hal.science/search/index/?q=*&amp;authFullName_s=Arief Wicaksana" TargetMode="External"/><Relationship Id="rId11" Type="http://schemas.openxmlformats.org/officeDocument/2006/relationships/hyperlink" Target="https://hal.science/search/index/?q=*&amp;authFullName_s=Fr&#233;d&#233;ric Rousseau" TargetMode="External"/><Relationship Id="rId12" Type="http://schemas.openxmlformats.org/officeDocument/2006/relationships/hyperlink" Target="https://hal.science/search/index/?q=*&amp;authFullName_s=Olivier Muller" TargetMode="External"/><Relationship Id="rId13" Type="http://schemas.openxmlformats.org/officeDocument/2006/relationships/hyperlink" Target="https://dx.doi.org/10.1145/3460941" TargetMode="External"/><Relationship Id="rId14" Type="http://schemas.openxmlformats.org/officeDocument/2006/relationships/hyperlink" Target="https://cea.hal.science/cea-02494007v1" TargetMode="External"/><Relationship Id="rId15" Type="http://schemas.openxmlformats.org/officeDocument/2006/relationships/hyperlink" Target="https://hal.science/search/index/?q=*&amp;authFullName_s=Amir Charif" TargetMode="External"/><Relationship Id="rId16" Type="http://schemas.openxmlformats.org/officeDocument/2006/relationships/hyperlink" Target="https://hal.science/search/index/?q=*&amp;authFullName_s=Caaliph Andriamisaina" TargetMode="External"/><Relationship Id="rId17" Type="http://schemas.openxmlformats.org/officeDocument/2006/relationships/hyperlink" Target="https://hal.science/search/index/?q=*&amp;authFullName_s=Nicolas Ventroux" TargetMode="External"/><Relationship Id="rId18" Type="http://schemas.openxmlformats.org/officeDocument/2006/relationships/hyperlink" Target="https://hal.science/hal-01744701v1" TargetMode="External"/><Relationship Id="rId19" Type="http://schemas.openxmlformats.org/officeDocument/2006/relationships/hyperlink" Target="https://hal.science/search/index/?q=*&amp;authFullName_s=Alban Bourge" TargetMode="External"/><Relationship Id="rId20" Type="http://schemas.openxmlformats.org/officeDocument/2006/relationships/hyperlink" Target="https://hal.science/search/index/?q=*&amp;authFullName_s=Arif Sasongko" TargetMode="External"/><Relationship Id="rId21" Type="http://schemas.openxmlformats.org/officeDocument/2006/relationships/hyperlink" Target="https://hal.univ-grenoble-alpes.fr/hal-01971312v1" TargetMode="External"/><Relationship Id="rId22" Type="http://schemas.openxmlformats.org/officeDocument/2006/relationships/hyperlink" Target="https://hal.science/hal-01445859v1" TargetMode="External"/><Relationship Id="rId23" Type="http://schemas.openxmlformats.org/officeDocument/2006/relationships/hyperlink" Target="https://hal.univ-grenoble-alpes.fr/hal-01540944v1" TargetMode="External"/><Relationship Id="rId24" Type="http://schemas.openxmlformats.org/officeDocument/2006/relationships/hyperlink" Target="https://hal.science/search/index/?q=*&amp;authFullName_s=Adrien Prost-Boucle" TargetMode="External"/><Relationship Id="rId25" Type="http://schemas.openxmlformats.org/officeDocument/2006/relationships/hyperlink" Target="https://dx.doi.org/10.1145/2990299.2990307" TargetMode="External"/><Relationship Id="rId26" Type="http://schemas.openxmlformats.org/officeDocument/2006/relationships/hyperlink" Target="https://hal.univ-grenoble-alpes.fr/hal-01398560v1" TargetMode="External"/><Relationship Id="rId27" Type="http://schemas.openxmlformats.org/officeDocument/2006/relationships/hyperlink" Target="https://dx.doi.org/10.1109/FPL.2016.7577384" TargetMode="External"/><Relationship Id="rId28" Type="http://schemas.openxmlformats.org/officeDocument/2006/relationships/hyperlink" Target="https://hal.science/hal-01523887v1" TargetMode="External"/><Relationship Id="rId29" Type="http://schemas.openxmlformats.org/officeDocument/2006/relationships/hyperlink" Target="https://hal.univ-grenoble-alpes.fr/hal-01398569v1" TargetMode="External"/><Relationship Id="rId30" Type="http://schemas.openxmlformats.org/officeDocument/2006/relationships/hyperlink" Target="https://dx.doi.org/10.1109/ICEEI.2011.6021782" TargetMode="External"/><Relationship Id="rId31" Type="http://schemas.openxmlformats.org/officeDocument/2006/relationships/hyperlink" Target="https://hal.science/hal-04131346v1" TargetMode="External"/><Relationship Id="rId32" Type="http://schemas.openxmlformats.org/officeDocument/2006/relationships/hyperlink" Target="https://dx.doi.org/10.51926/ISTE.9021.ch11" TargetMode="External"/><Relationship Id="rId33" Type="http://schemas.openxmlformats.org/officeDocument/2006/relationships/hyperlink" Target="https://cea.hal.science/cea-04553146v1" TargetMode="External"/><Relationship Id="rId34" Type="http://schemas.openxmlformats.org/officeDocument/2006/relationships/hyperlink" Target="https://hal.science/search/index/?q=*&amp;authFullName_s=Salah Eddine Saidi" TargetMode="External"/><Relationship Id="rId35" Type="http://schemas.openxmlformats.org/officeDocument/2006/relationships/hyperlink" Target="https://hal.science/search/index/?q=*&amp;authFullName_s=Tanguy Sassolas" TargetMode="External"/><Relationship Id="rId36" Type="http://schemas.openxmlformats.org/officeDocument/2006/relationships/hyperlink" Target="https://dx.doi.org/10.1002/9781119818410.ch7" TargetMode="External"/><Relationship Id="rId37" Type="http://schemas.openxmlformats.org/officeDocument/2006/relationships/hyperlink" Target="https://hal.science/hal-03194391v1" TargetMode="External"/><Relationship Id="rId38" Type="http://schemas.openxmlformats.org/officeDocument/2006/relationships/hyperlink" Target="https://theses.hal.science/tel-02103303v1" TargetMode="External"/><Relationship Id="rId39" Type="http://schemas.openxmlformats.org/officeDocument/2006/relationships/hyperlink" Target="https://www.theses.fr/2018GREAT08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Arief Wicaksana</dc:title>
  <dc:description>CV</dc:description>
  <dc:subject/>
  <cp:keywords/>
  <cp:category/>
  <cp:lastModifiedBy/>
  <dcterms:created xsi:type="dcterms:W3CDTF">2026-05-03T19:30:05+02:00</dcterms:created>
  <dcterms:modified xsi:type="dcterms:W3CDTF">2026-05-03T19:30:05+02:00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