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 JACQUES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Collusive Agreements: Antitrust Policy and Business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Law and Economics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⟨10.1515/rle-2022-0017⟩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debt in a mixed duopoly: The limited liability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2023, 43 (1), pp.309-317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conglomérats et politique antitrust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2023, 133 (6), pp.997-1038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Leniency Programs and Cartel Organization of Multiproduct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Law and Economics</w:t>
            </w:r>
            <w:r>
              <w:rPr/>
              <w:t xml:space="preserve">, 2020, 16 (3), pp.art 20180060.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⟨10.1515/rle-2018-0060⟩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halshs-02509848v1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concentrations dans le secteur de la distribution: application au projet de rachat de Vindémia par GBH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CEMOI</w:t>
            </w:r>
            <w:r>
              <w:rPr/>
              <w:t xml:space="preserve">, 2020, 21,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rachat de Vindémia : quelques éléments de théorie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CEMOI</w:t>
            </w:r>
            <w:r>
              <w:rPr/>
              <w:t xml:space="preserve">, 2019, 19,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collusion by decentralization: firm organization and antitrust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2015, 114 (2), pp.153-176.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⟨10.1007/s00712-013-0386-9⟩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firmes multinationales : un survol de la littérature micro-économique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2006, 82 (4), pp.643-691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flexibles et collusion tacite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flexibles et collusion tacite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2006, 72 (4), pp.385-413.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⟨10.3917/rel.724.0385⟩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timing in a mixed oligopoly: a forgotten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technologique : un survol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Observation, Flexibilité et Structures Technologiques des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Switching Cost and Strategic Flexibility: Correction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halshs-01697615v1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firms' organization, internal audit and leniency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International Industrial Organization Conference</w:t>
            </w:r>
            <w:r>
              <w:rPr/>
              <w:t xml:space="preserve">, Apr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halshs-01657082v1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firms' organization, internal audit and leniency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annuel de laSociété canadienne de science économique (SCSE)</w:t>
            </w:r>
            <w:r>
              <w:rPr/>
              <w:t xml:space="preserve">, May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firms' organization, internal audit and leniency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à l'Université Paris Nanterre</w:t>
            </w:r>
            <w:r>
              <w:rPr/>
              <w:t xml:space="preserve">, Dec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firms' organization, internal audit and leniency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in Industrial Economics, EARIE</w:t>
            </w:r>
            <w:r>
              <w:rPr/>
              <w:t xml:space="preserve">, Aug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collusion by decentralization: firms' organization and antitrust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Industrial Organization Conference (IIOC), Boston, 17-19 mai 2013</w:t>
            </w:r>
            <w:r>
              <w:rPr/>
              <w:t xml:space="preserve">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halshs-00861216v1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down investigations to self-report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collusive agreements: antitrust policy and business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Slowdown antitrust investigations by decentralization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halshs-02613352v1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firms' organization, internal audit and leniency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halshs-01199268v1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6725v1" TargetMode="External"/><Relationship Id="rId8" Type="http://schemas.openxmlformats.org/officeDocument/2006/relationships/hyperlink" Target="https://hal.science/search/index/?q=*&amp;authFullName_s=Emilie Dargaud" TargetMode="External"/><Relationship Id="rId9" Type="http://schemas.openxmlformats.org/officeDocument/2006/relationships/hyperlink" Target="https://hal.science/search/index/?q=*&amp;authFullName_s=Armel Jacques" TargetMode="External"/><Relationship Id="rId10" Type="http://schemas.openxmlformats.org/officeDocument/2006/relationships/hyperlink" Target="https://dx.doi.org/10.1515/rle-2022-0017" TargetMode="External"/><Relationship Id="rId11" Type="http://schemas.openxmlformats.org/officeDocument/2006/relationships/hyperlink" Target="https://hal.science/hal-04209319v1" TargetMode="External"/><Relationship Id="rId12" Type="http://schemas.openxmlformats.org/officeDocument/2006/relationships/hyperlink" Target="https://hal.science/hal-04293751v1" TargetMode="External"/><Relationship Id="rId13" Type="http://schemas.openxmlformats.org/officeDocument/2006/relationships/hyperlink" Target="https://shs.hal.science/halshs-02509848v1" TargetMode="External"/><Relationship Id="rId14" Type="http://schemas.openxmlformats.org/officeDocument/2006/relationships/hyperlink" Target="https://dx.doi.org/10.1515/rle-2018-0060" TargetMode="External"/><Relationship Id="rId15" Type="http://schemas.openxmlformats.org/officeDocument/2006/relationships/hyperlink" Target="https://univ-reunion.hal.science/hal-03546563v1" TargetMode="External"/><Relationship Id="rId16" Type="http://schemas.openxmlformats.org/officeDocument/2006/relationships/hyperlink" Target="https://univ-reunion.hal.science/hal-03546561v1" TargetMode="External"/><Relationship Id="rId17" Type="http://schemas.openxmlformats.org/officeDocument/2006/relationships/hyperlink" Target="https://univ-reunion.hal.science/hal-01450833v1" TargetMode="External"/><Relationship Id="rId18" Type="http://schemas.openxmlformats.org/officeDocument/2006/relationships/hyperlink" Target="https://dx.doi.org/10.1007/s00712-013-0386-9" TargetMode="External"/><Relationship Id="rId19" Type="http://schemas.openxmlformats.org/officeDocument/2006/relationships/hyperlink" Target="https://shs.hal.science/halshs-01697618v1" TargetMode="External"/><Relationship Id="rId20" Type="http://schemas.openxmlformats.org/officeDocument/2006/relationships/hyperlink" Target="https://shs.hal.science/halshs-01697625v1" TargetMode="External"/><Relationship Id="rId21" Type="http://schemas.openxmlformats.org/officeDocument/2006/relationships/hyperlink" Target="https://univ-reunion.hal.science/hal-01300695v1" TargetMode="External"/><Relationship Id="rId22" Type="http://schemas.openxmlformats.org/officeDocument/2006/relationships/hyperlink" Target="https://dx.doi.org/10.3917/rel.724.0385" TargetMode="External"/><Relationship Id="rId23" Type="http://schemas.openxmlformats.org/officeDocument/2006/relationships/hyperlink" Target="https://shs.hal.science/halshs-01697605v1" TargetMode="External"/><Relationship Id="rId24" Type="http://schemas.openxmlformats.org/officeDocument/2006/relationships/hyperlink" Target="https://shs.hal.science/halshs-01697608v1" TargetMode="External"/><Relationship Id="rId25" Type="http://schemas.openxmlformats.org/officeDocument/2006/relationships/hyperlink" Target="https://shs.hal.science/halshs-01697613v1" TargetMode="External"/><Relationship Id="rId26" Type="http://schemas.openxmlformats.org/officeDocument/2006/relationships/hyperlink" Target="https://hal.science/search/index/?q=*&amp;authFullName_s=Marcel Boyer" TargetMode="External"/><Relationship Id="rId27" Type="http://schemas.openxmlformats.org/officeDocument/2006/relationships/hyperlink" Target="https://hal.science/search/index/?q=*&amp;authFullName_s=Michel Moreaux" TargetMode="External"/><Relationship Id="rId28" Type="http://schemas.openxmlformats.org/officeDocument/2006/relationships/hyperlink" Target="https://shs.hal.science/halshs-01697615v1" TargetMode="External"/><Relationship Id="rId29" Type="http://schemas.openxmlformats.org/officeDocument/2006/relationships/hyperlink" Target="https://shs.hal.science/halshs-01657082v1" TargetMode="External"/><Relationship Id="rId30" Type="http://schemas.openxmlformats.org/officeDocument/2006/relationships/hyperlink" Target="https://shs.hal.science/halshs-01657089v1" TargetMode="External"/><Relationship Id="rId31" Type="http://schemas.openxmlformats.org/officeDocument/2006/relationships/hyperlink" Target="https://shs.hal.science/halshs-01418179v1" TargetMode="External"/><Relationship Id="rId32" Type="http://schemas.openxmlformats.org/officeDocument/2006/relationships/hyperlink" Target="https://shs.hal.science/halshs-01418174v1" TargetMode="External"/><Relationship Id="rId33" Type="http://schemas.openxmlformats.org/officeDocument/2006/relationships/hyperlink" Target="https://shs.hal.science/halshs-00861216v1" TargetMode="External"/><Relationship Id="rId34" Type="http://schemas.openxmlformats.org/officeDocument/2006/relationships/hyperlink" Target="https://hal.science/hal-04794771v1" TargetMode="External"/><Relationship Id="rId35" Type="http://schemas.openxmlformats.org/officeDocument/2006/relationships/hyperlink" Target="https://hal.science/hal-04079929v1" TargetMode="External"/><Relationship Id="rId36" Type="http://schemas.openxmlformats.org/officeDocument/2006/relationships/hyperlink" Target="https://shs.hal.science/halshs-02613352v1" TargetMode="External"/><Relationship Id="rId37" Type="http://schemas.openxmlformats.org/officeDocument/2006/relationships/hyperlink" Target="https://shs.hal.science/halshs-0119926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 JACQUES</dc:title>
  <dc:description>CV</dc:description>
  <dc:subject/>
  <cp:keywords/>
  <cp:category/>
  <cp:lastModifiedBy/>
  <dcterms:created xsi:type="dcterms:W3CDTF">2026-04-07T11:26:54+02:00</dcterms:created>
  <dcterms:modified xsi:type="dcterms:W3CDTF">2026-04-07T11:26:54+02:00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