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Armèle Cloteau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l’école à la maison » auprès de seniors immigrés : perspectives associatives issues d’ateliers numériques en foyer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Hannah Bramekamp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Enseignement - apprentissages et/en migration.s : quand les questionnements s’entrecroisent et se complètent. Vers une nouvelle épistémologie.</w:t>
            </w:r>
            <w:r>
              <w:rPr/>
              <w:t xml:space="preserve">, GT “Apprentissages et migrations”, Institut Convergences Migrations,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Front national au village. Les relais informels des référents frontistes dans un territoire rural et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2/3 (232-233), pp.70-85.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⟨10.3917/arss.232.0070⟩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'Angels of Europe': Corporate Public Affairs Employees as the In-House Entrepreneurs of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Sociological Review</w:t>
            </w:r>
            <w:r>
              <w:rPr/>
              <w:t xml:space="preserve">, 2018, 54 (6), pp.837 - 858.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⟨10.13060/00380288.2018.54.6.432⟩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fabrique du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1 (1), pp.63 - 90.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⟨10.3917/gap.161.0063⟩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hal-01520824v1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663v1" TargetMode="External"/><Relationship Id="rId8" Type="http://schemas.openxmlformats.org/officeDocument/2006/relationships/hyperlink" Target="https://hal.science/search/index/?q=*&amp;authFullName_s=Hannah Bramekamp" TargetMode="External"/><Relationship Id="rId9" Type="http://schemas.openxmlformats.org/officeDocument/2006/relationships/hyperlink" Target="https://hal.science/search/index/?q=*&amp;authFullName_s=Arm&#232;le Cloteau" TargetMode="External"/><Relationship Id="rId10" Type="http://schemas.openxmlformats.org/officeDocument/2006/relationships/hyperlink" Target="https://hal.science/hal-03373542v1" TargetMode="External"/><Relationship Id="rId11" Type="http://schemas.openxmlformats.org/officeDocument/2006/relationships/hyperlink" Target="https://hal.science/search/index/?q=*&amp;authFullName_s=Guillaume Letourneur" TargetMode="External"/><Relationship Id="rId12" Type="http://schemas.openxmlformats.org/officeDocument/2006/relationships/hyperlink" Target="https://hal.science/search/index/?q=*&amp;authFullName_s=Pierre Rouxel" TargetMode="External"/><Relationship Id="rId13" Type="http://schemas.openxmlformats.org/officeDocument/2006/relationships/hyperlink" Target="https://hal.science/search/index/?q=*&amp;authFullName_s=Julien Bourdais" TargetMode="External"/><Relationship Id="rId14" Type="http://schemas.openxmlformats.org/officeDocument/2006/relationships/hyperlink" Target="https://dx.doi.org/10.3917/arss.232.0070" TargetMode="External"/><Relationship Id="rId15" Type="http://schemas.openxmlformats.org/officeDocument/2006/relationships/hyperlink" Target="https://shs.hal.science/halshs-05541810v1" TargetMode="External"/><Relationship Id="rId16" Type="http://schemas.openxmlformats.org/officeDocument/2006/relationships/hyperlink" Target="https://dx.doi.org/10.13060/00380288.2018.54.6.432" TargetMode="External"/><Relationship Id="rId17" Type="http://schemas.openxmlformats.org/officeDocument/2006/relationships/hyperlink" Target="https://sciencespo.hal.science/hal-01520824v1" TargetMode="External"/><Relationship Id="rId18" Type="http://schemas.openxmlformats.org/officeDocument/2006/relationships/hyperlink" Target="https://hal.science/search/index/?q=*&amp;authFullName_s=Marie Mourad" TargetMode="External"/><Relationship Id="rId19" Type="http://schemas.openxmlformats.org/officeDocument/2006/relationships/hyperlink" Target="https://dx.doi.org/10.3917/gap.161.006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Armèle Cloteau</dc:title>
  <dc:description>CV</dc:description>
  <dc:subject/>
  <cp:keywords/>
  <cp:category/>
  <cp:lastModifiedBy/>
  <dcterms:created xsi:type="dcterms:W3CDTF">2026-04-16T06:29:05+02:00</dcterms:created>
  <dcterms:modified xsi:type="dcterms:W3CDTF">2026-04-16T06:29:05+02:00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