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Armelle KLEIN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résidentielle comme cause et conséquence de vulnérabilité chez les personnes âgées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2021, Mobilité résidentielle et vulnérabilités, 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⟨10.4000/popvuln.850⟩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outils d'évaluation de la fragilité des seniors : de la théorie à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Gérontologique</w:t>
            </w:r>
            <w:r>
              <w:rPr/>
              <w:t xml:space="preserve">, 2020, 34 (1),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programme de prévention 'Atout Âge' sur le risque de chute par la mesure objective de la vitesse de marche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Eychene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Nicolai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Audiffren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Gérontologique</w:t>
            </w:r>
            <w:r>
              <w:rPr/>
              <w:t xml:space="preserve">, 2020, 34 (1),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opportunités dans les politiques publiques de santé territorialisées : le cas de la prise en charge des personnes âgées en perte d’autonomie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2020, 86 (2018), pp.103-123.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⟨10.3917/autr.086.0103⟩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mise en pratique des messages de prévention bien vieillir chez les personnes âgées de plus de 60 ans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2019, 19 (109), p. 40-43.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⟨10.1016/j.npg.2018.07.006⟩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mobilité des seniors dans des ateliers de prévention à La Réunion : le programme 5P (Prestation de Parcours Participatif Personnalisé de Prévention)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J.M. Eychene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Audiffren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Waele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Faraut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Gérontologique</w:t>
            </w:r>
            <w:r>
              <w:rPr/>
              <w:t xml:space="preserve">, 2017, 31 (1), p. 36-37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 et politiques publiques réunionnaises à l'échelle infra-territoriale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2017, 5 (1), p. 99-125 [en ligne].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⟨10.14428/rqj2017.05.01.04⟩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attitudes des seniors face à la mise en place d'ateliers de prévention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Gérontologique</w:t>
            </w:r>
            <w:r>
              <w:rPr/>
              <w:t xml:space="preserve">, 2017, 31 (1), p. 37-38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perceptions de la vieillesse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2016, Perceptions, représentation, compréhension, 50, pp.71--78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un territoire spécifique en matière de prise en charge des personnes âgées 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pp.258-262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descriptive des participants aux ateliers de prévention du &amp;quot;bien vieillir atout âge&amp;quot; à la Réunion [Poster]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Eychene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Nicolai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Audiffren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Ciman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Société Française de Gériatrie et Gérontologie</w:t>
            </w:r>
            <w:r>
              <w:rPr/>
              <w:t xml:space="preserve">, Nov 2019, Paris, France. 44 (Suppl. 9), p. 147-148,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et opinions des personnes âgées face aux nouvelles technologies : résultats d'une enquête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/>
              <w:t xml:space="preserve">Bergouignan, Christophe ; Sanderson, Jean-Paul ; Oris, Michel. AIDELF : Paris (2020) (ISBN). </w:t>
            </w:r>
            <w:r>
              <w:rPr>
                <w:i w:val="1"/>
                <w:iCs w:val="1"/>
              </w:rPr>
              <w:t xml:space="preserve">Quand le vieillissement change la donne : enjeux démographiques, politiques et socio-économiques</w:t>
            </w:r>
            <w:r>
              <w:rPr/>
              <w:t xml:space="preserve">, AIDELF, pp.175-190, 2020, 978-2-901107-03-3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et nouvelles technologies pour les populations isolées à l'île de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/>
              <w:t xml:space="preserve">Jaouad, M. (ed.); Sghaier, M. (ed.); Khatalli, H. (ed.). </w:t>
            </w:r>
            <w:r>
              <w:rPr>
                <w:i w:val="1"/>
                <w:iCs w:val="1"/>
              </w:rPr>
              <w:t xml:space="preserve">Développement socio-économique et dynamique des sociétés rurales : pluralité d'acteurs, gestion des ressources et développement territorial</w:t>
            </w:r>
            <w:r>
              <w:rPr/>
              <w:t xml:space="preserve">, 44 (1), p. 319-329 [en ligne],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famille ? : l'accueil familial des personnes âgées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/>
              <w:t xml:space="preserve">Sanderson, J. P. (ed); Sousa Gomes, M. C. (ed.). </w:t>
            </w:r>
            <w:r>
              <w:rPr>
                <w:i w:val="1"/>
                <w:iCs w:val="1"/>
              </w:rPr>
              <w:t xml:space="preserve">Famille et vieillissement : enjeux et défis des solidarités intergénérationnelles au Nord et au Sud</w:t>
            </w:r>
            <w:r>
              <w:rPr/>
              <w:t xml:space="preserve">, 3, Association Internationale des Démographes de Langue Française, 20 p. [en ligne], 2018, Publications de l'AIDELF : Carrefour de la Démographie Francophone, 978-2-9521220-6-1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la vulnérabilité de Mafate et de ses habitants (La Réunion)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/>
              <w:t xml:space="preserve">Gaimard, M. (ed.); Gateau, M. (ed.); Ribeyre, F. (ed.). </w:t>
            </w:r>
            <w:r>
              <w:rPr>
                <w:i w:val="1"/>
                <w:iCs w:val="1"/>
              </w:rPr>
              <w:t xml:space="preserve">Vulnérabilités et territoires</w:t>
            </w:r>
            <w:r>
              <w:rPr/>
              <w:t xml:space="preserve">, Kaïros, p. 241-256, 2018, Questions Humaines, 979-10-927264-0-4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exil, le cas des personnes âgées ukrainiennes ayant fui la guerre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de la Fondation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projet régional de santé (PRS) d'Ile-de-France 2018-2022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Lacouette-Fougère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 (France); Agence Régionale de Santé d’Ile-de-France. 2023, pp.367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organisation du maintien à domicile des personnes vulnérables en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</w:p>
          <w:p>
            <w:pPr/>
            <w:r>
              <w:rPr/>
              <w:t xml:space="preserve">Chaire Santé de Sciences Po Paris (France). 2022, pp.218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pratiques et acceptabilité des gérontechnologies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</w:p>
          <w:p>
            <w:pPr/>
            <w:r>
              <w:rPr/>
              <w:t xml:space="preserve">Sociologie. Université de La Réunion, 2017.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tel-03819148v1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3604165v1" TargetMode="External"/><Relationship Id="rId8" Type="http://schemas.openxmlformats.org/officeDocument/2006/relationships/hyperlink" Target="https://hal.science/search/index/?q=*&amp;authFullName_s=Armelle Klein" TargetMode="External"/><Relationship Id="rId9" Type="http://schemas.openxmlformats.org/officeDocument/2006/relationships/hyperlink" Target="https://hal.science/search/index/?q=*&amp;authFullName_s=Fr&#233;d&#233;ric Sandron" TargetMode="External"/><Relationship Id="rId10" Type="http://schemas.openxmlformats.org/officeDocument/2006/relationships/hyperlink" Target="https://dx.doi.org/10.4000/popvuln.850" TargetMode="External"/><Relationship Id="rId11" Type="http://schemas.openxmlformats.org/officeDocument/2006/relationships/hyperlink" Target="https://hal.science/hal-02519000v1" TargetMode="External"/><Relationship Id="rId12" Type="http://schemas.openxmlformats.org/officeDocument/2006/relationships/hyperlink" Target="https://hal.science/hal-02519002v1" TargetMode="External"/><Relationship Id="rId13" Type="http://schemas.openxmlformats.org/officeDocument/2006/relationships/hyperlink" Target="https://hal.science/search/index/?q=*&amp;authFullName_s=F. Legrand" TargetMode="External"/><Relationship Id="rId14" Type="http://schemas.openxmlformats.org/officeDocument/2006/relationships/hyperlink" Target="https://hal.science/search/index/?q=*&amp;authFullName_s=J.M. Eychene" TargetMode="External"/><Relationship Id="rId15" Type="http://schemas.openxmlformats.org/officeDocument/2006/relationships/hyperlink" Target="https://hal.science/search/index/?q=*&amp;authFullName_s=A. Nicolai" TargetMode="External"/><Relationship Id="rId16" Type="http://schemas.openxmlformats.org/officeDocument/2006/relationships/hyperlink" Target="https://hal.science/search/index/?q=*&amp;authFullName_s=J. Audiffren" TargetMode="External"/><Relationship Id="rId17" Type="http://schemas.openxmlformats.org/officeDocument/2006/relationships/hyperlink" Target="https://hal.science/hal-03159908v1" TargetMode="External"/><Relationship Id="rId18" Type="http://schemas.openxmlformats.org/officeDocument/2006/relationships/hyperlink" Target="https://dx.doi.org/10.3917/autr.086.0103" TargetMode="External"/><Relationship Id="rId19" Type="http://schemas.openxmlformats.org/officeDocument/2006/relationships/hyperlink" Target="https://hal.science/hal-02322815v1" TargetMode="External"/><Relationship Id="rId20" Type="http://schemas.openxmlformats.org/officeDocument/2006/relationships/hyperlink" Target="https://dx.doi.org/10.1016/j.npg.2018.07.006" TargetMode="External"/><Relationship Id="rId21" Type="http://schemas.openxmlformats.org/officeDocument/2006/relationships/hyperlink" Target="https://hal.science/hal-02322221v1" TargetMode="External"/><Relationship Id="rId22" Type="http://schemas.openxmlformats.org/officeDocument/2006/relationships/hyperlink" Target="https://hal.science/search/index/?q=*&amp;authFullName_s=C. de Waele" TargetMode="External"/><Relationship Id="rId23" Type="http://schemas.openxmlformats.org/officeDocument/2006/relationships/hyperlink" Target="https://hal.science/search/index/?q=*&amp;authFullName_s=G. Faraut" TargetMode="External"/><Relationship Id="rId24" Type="http://schemas.openxmlformats.org/officeDocument/2006/relationships/hyperlink" Target="https://hal.science/hal-02322311v1" TargetMode="External"/><Relationship Id="rId25" Type="http://schemas.openxmlformats.org/officeDocument/2006/relationships/hyperlink" Target="https://dx.doi.org/10.14428/rqj2017.05.01.04" TargetMode="External"/><Relationship Id="rId26" Type="http://schemas.openxmlformats.org/officeDocument/2006/relationships/hyperlink" Target="https://hal.science/hal-02322272v1" TargetMode="External"/><Relationship Id="rId27" Type="http://schemas.openxmlformats.org/officeDocument/2006/relationships/hyperlink" Target="https://univ-reunion.hal.science/hal-02267904v1" TargetMode="External"/><Relationship Id="rId28" Type="http://schemas.openxmlformats.org/officeDocument/2006/relationships/hyperlink" Target="https://hal.science/hal-01353648v1" TargetMode="External"/><Relationship Id="rId29" Type="http://schemas.openxmlformats.org/officeDocument/2006/relationships/hyperlink" Target="https://hal.science/hal-02530558v1" TargetMode="External"/><Relationship Id="rId30" Type="http://schemas.openxmlformats.org/officeDocument/2006/relationships/hyperlink" Target="https://hal.science/search/index/?q=*&amp;authFullName_s=C. Ciman" TargetMode="External"/><Relationship Id="rId31" Type="http://schemas.openxmlformats.org/officeDocument/2006/relationships/hyperlink" Target="https://hal.science/hal-03261531v1" TargetMode="External"/><Relationship Id="rId32" Type="http://schemas.openxmlformats.org/officeDocument/2006/relationships/hyperlink" Target="https://hal.science/hal-02322682v1" TargetMode="External"/><Relationship Id="rId33" Type="http://schemas.openxmlformats.org/officeDocument/2006/relationships/hyperlink" Target="https://hal.science/hal-02322427v1" TargetMode="External"/><Relationship Id="rId34" Type="http://schemas.openxmlformats.org/officeDocument/2006/relationships/hyperlink" Target="https://hal.science/hal-02322656v1" TargetMode="External"/><Relationship Id="rId35" Type="http://schemas.openxmlformats.org/officeDocument/2006/relationships/hyperlink" Target="https://hal.science/hal-05448364v1" TargetMode="External"/><Relationship Id="rId36" Type="http://schemas.openxmlformats.org/officeDocument/2006/relationships/hyperlink" Target="https://sciencespo.hal.science/hal-04906966v1" TargetMode="External"/><Relationship Id="rId37" Type="http://schemas.openxmlformats.org/officeDocument/2006/relationships/hyperlink" Target="https://hal.science/search/index/?q=*&amp;authFullName_s=Daniel Benamouzig" TargetMode="External"/><Relationship Id="rId38" Type="http://schemas.openxmlformats.org/officeDocument/2006/relationships/hyperlink" Target="https://hal.science/search/index/?q=*&amp;authFullName_s=Cl&#233;ment Lacouette-Foug&#232;re" TargetMode="External"/><Relationship Id="rId39" Type="http://schemas.openxmlformats.org/officeDocument/2006/relationships/hyperlink" Target="https://hal.science/search/index/?q=*&amp;authFullName_s=Mauricio Aranda" TargetMode="External"/><Relationship Id="rId40" Type="http://schemas.openxmlformats.org/officeDocument/2006/relationships/hyperlink" Target="https://hal.science/search/index/?q=*&amp;authFullName_s=R&#233;gine Bercot" TargetMode="External"/><Relationship Id="rId41" Type="http://schemas.openxmlformats.org/officeDocument/2006/relationships/hyperlink" Target="https://hal.science/search/index/?q=*&amp;authFullName_s=Henri Bergeron" TargetMode="External"/><Relationship Id="rId42" Type="http://schemas.openxmlformats.org/officeDocument/2006/relationships/hyperlink" Target="https://sciencespo.hal.science/hal-04908580v1" TargetMode="External"/><Relationship Id="rId43" Type="http://schemas.openxmlformats.org/officeDocument/2006/relationships/hyperlink" Target="https://hal.science/tel-03819148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KLEIN</dc:title>
  <dc:description>CV</dc:description>
  <dc:subject/>
  <cp:keywords/>
  <cp:category/>
  <cp:lastModifiedBy/>
  <dcterms:created xsi:type="dcterms:W3CDTF">2026-04-15T02:31:29+02:00</dcterms:created>
  <dcterms:modified xsi:type="dcterms:W3CDTF">2026-04-15T02:31:29+02:00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