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Maisetti </w:t></w:r><w:r><w:rPr><w:color w:val="641e6e"/></w:rPr><w:t xml:space="preserve">Maître de Conférences en Arts de la scène, Aix-Marseille Université, LESA 3274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arnaud-maisetti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0000-0002-1391-9329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149692846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Arts de la scène à Aix-Marseille Université.</w:t></w:r></w:p><w:p><w:pPr/><w:r><w:rPr/><w:t xml:space="preserve">- Membre du LESA [Laboratoire d'Études en Sciences des Arts] (EA 3274)</w:t></w:r></w:p><w:p><w:pPr/><w:r><w:rPr><w:i w:val="1"/><w:iCs w:val="1"/></w:rPr><w:t xml:space="preserve">Formation</w:t></w:r></w:p><w:p><w:pPr/><w:r><w:rPr/><w:t xml:space="preserve">- Docteur en Lettres & Arts de l'université Paris VII – Diderot [2012]</w:t></w:r></w:p><w:p><w:pPr/><w:r><w:rPr/><w:t xml:space="preserve">- Agrégé de lettres modernes [2008]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 rythme impossible de la pensée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2024, 14, pp.13-23</w:t></w:r></w:p><w:p><w:pPr/><w:r><w:rPr/><w:t xml:space="preserve">Article dans une revue</w:t></w:r></w:p><w:p><w:pPr/><w:hyperlink r:id="rId11" w:history="1"><w:r><w:rPr><w:color w:val="#410a8c"/><w:u w:val="single"/></w:rPr><w:t xml:space="preserve">hal-04879844v1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vengeance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2024, 253, pp.53-60</w:t></w:r></w:p><w:p><w:pPr/><w:r><w:rPr/><w:t xml:space="preserve">Article dans une revue</w:t></w:r></w:p><w:p><w:pPr/><w:hyperlink r:id="rId13" w:history="1"><w:r><w:rPr><w:color w:val="#410a8c"/><w:u w:val="single"/></w:rPr><w:t xml:space="preserve">hal-04879823v2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Imaginer d'autres devenirs : formes et forces des désirs inassouvis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12, p. 15 - 20</w:t></w:r></w:p><w:p><w:pPr/><w:r><w:rPr/><w:t xml:space="preserve">Article dans une revue</w:t></w:r></w:p><w:p><w:pPr/><w:hyperlink r:id="rId14" w:history="1"><w:r><w:rPr><w:color w:val="#410a8c"/><w:u w:val="single"/></w:rPr><w:t xml:space="preserve">hal-04035712v1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Quelque chose d'un abandon », conversation avec Malte Schwind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29-41</w:t></w:r></w:p><w:p><w:pPr/><w:r><w:rPr/><w:t xml:space="preserve">Article dans une revue</w:t></w:r></w:p><w:p><w:pPr/><w:hyperlink r:id="rId15" w:history="1"><w:r><w:rPr><w:color w:val="#410a8c"/><w:u w:val="single"/></w:rPr><w:t xml:space="preserve">hal-04603630v1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Marxisme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2023, 248, pp. 68-74</w:t></w:r></w:p><w:p><w:pPr/><w:r><w:rPr/><w:t xml:space="preserve">Article dans une revue</w:t></w:r></w:p><w:p><w:pPr/><w:hyperlink r:id="rId16" w:history="1"><w:r><w:rPr><w:color w:val="#410a8c"/><w:u w:val="single"/></w:rPr><w:t xml:space="preserve">hal-04472695v1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Dans la fabrique du sujet 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15-25</w:t></w:r></w:p><w:p><w:pPr/><w:r><w:rPr/><w:t xml:space="preserve">Article dans une revue</w:t></w:r></w:p><w:p><w:pPr/><w:hyperlink r:id="rId17" w:history="1"><w:r><w:rPr><w:color w:val="#410a8c"/><w:u w:val="single"/></w:rPr><w:t xml:space="preserve">hal-04603592v1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la fabrique du sujet 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p. 15-25</w:t></w:r></w:p><w:p><w:pPr/><w:r><w:rPr/><w:t xml:space="preserve">Article dans une revue</w:t></w:r></w:p><w:p><w:pPr/><w:hyperlink r:id="rId18" w:history="1"><w:r><w:rPr><w:color w:val="#410a8c"/><w:u w:val="single"/></w:rPr><w:t xml:space="preserve">hal-04472690v1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expériences. Devant quelques gestes d'Ali Chahrour.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2022, Mouvements de la scène actuelle, 245, p. 84 - 91</w:t></w:r></w:p><w:p><w:pPr/><w:r><w:rPr/><w:t xml:space="preserve">Article dans une revue</w:t></w:r></w:p><w:p><w:pPr/><w:hyperlink r:id="rId19" w:history="1"><w:r><w:rPr><w:color w:val="#410a8c"/><w:u w:val="single"/></w:rPr><w:t xml:space="preserve">hal-03817298v1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Marie NDiaye, Politiques du cauchemar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Parages</w:t></w:r><w:r><w:rPr/><w:t xml:space="preserve">, 2022, 11, p. 81-89</w:t></w:r></w:p><w:p><w:pPr/><w:r><w:rPr/><w:t xml:space="preserve">Article dans une revue</w:t></w:r></w:p><w:p><w:pPr/><w:hyperlink r:id="rId20" w:history="1"><w:r><w:rPr><w:color w:val="#410a8c"/><w:u w:val="single"/></w:rPr><w:t xml:space="preserve">hal-04035699v1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Théâtre de la guerre civile. Edward Bond, pour une politique de la colère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Registres : Revue d'études théâtrales</w:t></w:r><w:r><w:rPr/><w:t xml:space="preserve">, 2022, 23, pp.194-206</w:t></w:r></w:p><w:p><w:pPr/><w:r><w:rPr/><w:t xml:space="preserve">Article dans une revue</w:t></w:r></w:p><w:p><w:pPr/><w:hyperlink r:id="rId21" w:history="1"><w:r><w:rPr><w:color w:val="#410a8c"/><w:u w:val="single"/></w:rPr><w:t xml:space="preserve">hal-04035701v1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11, pp. 15-25</w:t></w:r></w:p><w:p><w:pPr/><w:r><w:rPr/><w:t xml:space="preserve">Article dans une revue</w:t></w:r></w:p><w:p><w:pPr/><w:hyperlink r:id="rId22" w:history="1"><w:r><w:rPr><w:color w:val="#410a8c"/><w:u w:val="single"/></w:rPr><w:t xml:space="preserve">hal-04472704v1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La frontalité… et l'effet Méduse, 11, pp.29-44</w:t></w:r></w:p><w:p><w:pPr/><w:r><w:rPr/><w:t xml:space="preserve">Article dans une revue</w:t></w:r></w:p><w:p><w:pPr/><w:hyperlink r:id="rId23" w:history="1"><w:r><w:rPr><w:color w:val="#410a8c"/><w:u w:val="single"/></w:rPr><w:t xml:space="preserve">hal-03630983v1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Spectateurs en lutte. Hostilité et hospitalité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2021, Combat pour la culture, culture du combat, HS 3</w:t></w:r></w:p><w:p><w:pPr/><w:r><w:rPr/><w:t xml:space="preserve">Article dans une revue</w:t></w:r></w:p><w:p><w:pPr/><w:hyperlink r:id="rId24" w:history="1"><w:r><w:rPr><w:color w:val="#410a8c"/><w:u w:val="single"/></w:rPr><w:t xml:space="preserve">hal-03500707v1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Légendes de la villle : politiques du passage à l'écriture numérique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Nouveaux Cahiers de Marge</w:t></w:r><w:r><w:rPr/><w:t xml:space="preserve">, 2020, Input Pictura Poesis, 2</w:t></w:r></w:p><w:p><w:pPr/><w:r><w:rPr/><w:t xml:space="preserve">Article dans une revue</w:t></w:r></w:p><w:p><w:pPr/><w:hyperlink r:id="rId25" w:history="1"><w:r><w:rPr><w:color w:val="#410a8c"/><w:u w:val="single"/></w:rPr><w:t xml:space="preserve">hal-04472720v1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Scènes déchirées de l’Europe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du CRINI</w:t></w:r><w:r><w:rPr/><w:t xml:space="preserve">, 2020, Cahiers du CRINI, 1, </w:t></w:r><w:hyperlink r:id="rId27" w:history="1"><w:r><w:rPr><w:color w:val="#410a8c"/><w:u w:val="single"/></w:rPr><w:t xml:space="preserve">⟨10.56078/cahier-du-crini.694⟩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hal-02995445v1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Théâtre de la dette, ou la scène du passage : transiter par l'origine (à propos des Endettés, de Mathilde Soulheban)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halshs-03168116v2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lyrisme des fins, ou l’horizon des événements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halshs-03168091v1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Légendes de la ville : politiques du passage à l’écriture numérique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Les Nouveaux Cahiers de Marge</w:t></w:r><w:r><w:rPr/><w:t xml:space="preserve">, 2020, </w:t></w:r><w:hyperlink r:id="rId32" w:history="1"><w:r><w:rPr><w:color w:val="#410a8c"/><w:u w:val="single"/></w:rPr><w:t xml:space="preserve">⟨10.35562/marge.331⟩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Événements&amp;quot;, de Didier-Georges Gabily : Mai 68, répétition générale de l’avenir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2019, Arts et perspectives révolutionnaires, 9</w:t></w:r></w:p><w:p><w:pPr/><w:r><w:rPr/><w:t xml:space="preserve">Article dans une revue</w:t></w:r></w:p><w:p><w:pPr/><w:hyperlink r:id="rId33" w:history="1"><w:r><w:rPr><w:color w:val="#410a8c"/><w:u w:val="single"/></w:rPr><w:t xml:space="preserve">hal-02460437v1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Frank Castorf, l’art ou la réalité insupportable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2018, Etats de la scène actuelle 2016-2017, 229, p. 12-20</w:t></w:r></w:p><w:p><w:pPr/><w:r><w:rPr/><w:t xml:space="preserve">Article dans une revue</w:t></w:r></w:p><w:p><w:pPr/><w:hyperlink r:id="rId34" w:history="1"><w:r><w:rPr><w:color w:val="#410a8c"/><w:u w:val="single"/></w:rPr><w:t xml:space="preserve">hal-01855700v1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voix d’Antonin Artaud : « et / qui / aujourd’hui / dira / quoi 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Pratiques de la voix sur scène. De l’apprentissage à la performance vocale, Hors-Série n°2</w:t></w:r></w:p><w:p><w:pPr/><w:r><w:rPr/><w:t xml:space="preserve">Article dans une revue</w:t></w:r></w:p><w:p><w:pPr/><w:hyperlink r:id="rId35" w:history="1"><w:r><w:rPr><w:color w:val="#410a8c"/><w:u w:val="single"/></w:rPr><w:t xml:space="preserve">hal-01855709v1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Bernard-Marie Koltès et Maria Casarès : le pacte d’écriture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Revue d'Histoire du Théâtre</w:t></w:r><w:r><w:rPr/><w:t xml:space="preserve">, 2018, Maria Casarès ou le théâtre à l’épreuve, 277</w:t></w:r></w:p><w:p><w:pPr/><w:r><w:rPr/><w:t xml:space="preserve">Article dans une revue</w:t></w:r></w:p><w:p><w:pPr/><w:hyperlink r:id="rId36" w:history="1"><w:r><w:rPr><w:color w:val="#410a8c"/><w:u w:val="single"/></w:rPr><w:t xml:space="preserve">hal-01855747v1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Transformer le présent, ou la transe d’un théâtre urbain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Trans, 8</w:t></w:r></w:p><w:p><w:pPr/><w:r><w:rPr/><w:t xml:space="preserve">Article dans une revue</w:t></w:r></w:p><w:p><w:pPr/><w:hyperlink r:id="rId37" w:history="1"><w:r><w:rPr><w:color w:val="#410a8c"/><w:u w:val="single"/></w:rPr><w:t xml:space="preserve">hal-03500622v1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Shams, et les poissons du désert&amp;quot;, voix de la disparition et force de la plénitude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2017, La Disparition, 6, p. 11-24</w:t></w:r></w:p><w:p><w:pPr/><w:r><w:rPr/><w:t xml:space="preserve">Article dans une revue</w:t></w:r></w:p><w:p><w:pPr/><w:hyperlink r:id="rId38" w:history="1"><w:r><w:rPr><w:color w:val="#410a8c"/><w:u w:val="single"/></w:rPr><w:t xml:space="preserve">hal-01453355v1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Écritures numériques, scènes du moment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Komodo 21</w:t></w:r><w:r><w:rPr/><w:t xml:space="preserve">, 2017, Web Satori</w:t></w:r></w:p><w:p><w:pPr/><w:r><w:rPr/><w:t xml:space="preserve">Article dans une revue</w:t></w:r></w:p><w:p><w:pPr/><w:hyperlink r:id="rId39" w:history="1"><w:r><w:rPr><w:color w:val="#410a8c"/><w:u w:val="single"/></w:rPr><w:t xml:space="preserve">hal-03500621v1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Partir, ou l’érotique du retour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2017, Connexion / Déconnection, n°2</w:t></w:r></w:p><w:p><w:pPr/><w:r><w:rPr/><w:t xml:space="preserve">Article dans une revue</w:t></w:r></w:p><w:p><w:pPr/><w:hyperlink r:id="rId40" w:history="1"><w:r><w:rPr><w:color w:val="#410a8c"/><w:u w:val="single"/></w:rPr><w:t xml:space="preserve">hal-01855756v1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Patrice Chéreau à l'oeuvre sous la direction de Marie-Françoise Lévy et Myriam Tsikounas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2016, Maguy Marin, 226</w:t></w:r></w:p><w:p><w:pPr/><w:r><w:rPr/><w:t xml:space="preserve">Article dans une revue</w:t></w:r></w:p><w:p><w:pPr/><w:hyperlink r:id="rId41" w:history="1"><w:r><w:rPr><w:color w:val="#410a8c"/><w:u w:val="single"/></w:rPr><w:t xml:space="preserve">halshs-02343505v1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Georges Bataille et les scènes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Art press 2</w:t></w:r><w:r><w:rPr/><w:t xml:space="preserve">, 2016, Valeur d'usage de Georges Bataille, 42</w:t></w:r></w:p><w:p><w:pPr/><w:r><w:rPr/><w:t xml:space="preserve">Article dans une revue</w:t></w:r></w:p><w:p><w:pPr/><w:hyperlink r:id="rId42" w:history="1"><w:r><w:rPr><w:color w:val="#410a8c"/><w:u w:val="single"/></w:rPr><w:t xml:space="preserve">halshs-02343500v1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Politiques de l'adresse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Théâtre/Public</w:t></w:r><w:r><w:rPr/><w:t xml:space="preserve">, 2016, Etats de la scène actuelle 2014 – 2015, 221, pp.21</w:t></w:r></w:p><w:p><w:pPr/><w:r><w:rPr/><w:t xml:space="preserve">Article dans une revue</w:t></w:r></w:p><w:p><w:pPr/><w:hyperlink r:id="rId43" w:history="1"><w:r><w:rPr><w:color w:val="#410a8c"/><w:u w:val="single"/></w:rPr><w:t xml:space="preserve">hal-01453068v1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Koltès - L'injouable du corps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Agôn : Revue des arts de la scène</w:t></w:r><w:r><w:rPr/><w:t xml:space="preserve">, 2015, Distribution, rôles et processus de création : du point de vue des auteurs, 7</w:t></w:r></w:p><w:p><w:pPr/><w:r><w:rPr/><w:t xml:space="preserve">Article dans une revue</w:t></w:r></w:p><w:p><w:pPr/><w:hyperlink r:id="rId44" w:history="1"><w:r><w:rPr><w:color w:val="#410a8c"/><w:u w:val="single"/></w:rPr><w:t xml:space="preserve">halshs-02343488v1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délivrance du sens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2015, Scènes contemporaines : comment pense le théâtre, 216</w:t></w:r></w:p><w:p><w:pPr/><w:r><w:rPr/><w:t xml:space="preserve">Article dans une revue</w:t></w:r></w:p><w:p><w:pPr/><w:hyperlink r:id="rId45" w:history="1"><w:r><w:rPr><w:color w:val="#410a8c"/><w:u w:val="single"/></w:rPr><w:t xml:space="preserve">hal-03500615v1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Chair de l'art, la Déchirure de l'imaginaire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Penser, c’est faire des épaisseurs, 5, p. 81-88</w:t></w:r></w:p><w:p><w:pPr/><w:r><w:rPr/><w:t xml:space="preserve">Article dans une revue</w:t></w:r></w:p><w:p><w:pPr/><w:hyperlink r:id="rId46" w:history="1"><w:r><w:rPr><w:color w:val="#410a8c"/><w:u w:val="single"/></w:rPr><w:t xml:space="preserve">hal-01453262v1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L'appel du vide. Régy, Beckett, Derrida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La plasticité du vide : espace scénique, espace poétique, 4, p. 113-124</w:t></w:r></w:p><w:p><w:pPr/><w:r><w:rPr/><w:t xml:space="preserve">Article dans une revue</w:t></w:r></w:p><w:p><w:pPr/><w:hyperlink r:id="rId47" w:history="1"><w:r><w:rPr><w:color w:val="#410a8c"/><w:u w:val="single"/></w:rPr><w:t xml:space="preserve">hal-01453250v1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Pensées du théâtre de Krzysztof Warlikowski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Le théâtre pense, certes, mais quoi, comment et où ?, Hors-Série 1, p. 65-71</w:t></w:r></w:p><w:p><w:pPr/><w:r><w:rPr/><w:t xml:space="preserve">Article dans une revue</w:t></w:r></w:p><w:p><w:pPr/><w:hyperlink r:id="rId48" w:history="1"><w:r><w:rPr><w:color w:val="#410a8c"/><w:u w:val="single"/></w:rPr><w:t xml:space="preserve">hal-01453235v1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Présences de l’histoire. Notes sur « Déjà là », d’Aurélia Guillet et Arnaud Michniak, et « Shéda », de Dieudonné Niangouna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2014, États de la scène actuelle : 2012-2013, n°212, pp.23-32</w:t></w:r></w:p><w:p><w:pPr/><w:r><w:rPr/><w:t xml:space="preserve">Article dans une revue</w:t></w:r></w:p><w:p><w:pPr/><w:hyperlink r:id="rId49" w:history="1"><w:r><w:rPr><w:color w:val="#410a8c"/><w:u w:val="single"/></w:rPr><w:t xml:space="preserve">halshs-02343486v1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Artaud, la voix déchue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2014, Le verbalisme : langage théâtral &amp; déconstruction 3, p. 63-75</w:t></w:r></w:p><w:p><w:pPr/><w:r><w:rPr/><w:t xml:space="preserve">Article dans une revue</w:t></w:r></w:p><w:p><w:pPr/><w:hyperlink r:id="rId50" w:history="1"><w:r><w:rPr><w:color w:val="#410a8c"/><w:u w:val="single"/></w:rPr><w:t xml:space="preserve">hal-01453243v1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Confrontation du mythe – une lecture de Jerzy Grotowski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2013, Mythe(s) : construction, traduction, interprétation, 68, pp.133-142</w:t></w:r></w:p><w:p><w:pPr/><w:r><w:rPr/><w:t xml:space="preserve">Article dans une revue</w:t></w:r></w:p><w:p><w:pPr/><w:hyperlink r:id="rId51" w:history="1"><w:r><w:rPr><w:color w:val="#410a8c"/><w:u w:val="single"/></w:rPr><w:t xml:space="preserve">hal-03500613v1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Julien Gracq, un instrument témoin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Nouvelle Revue Française</w:t></w:r><w:r><w:rPr/><w:t xml:space="preserve">, 2010, n°594, pp.134-145</w:t></w:r></w:p><w:p><w:pPr/><w:r><w:rPr/><w:t xml:space="preserve">Article dans une revue</w:t></w:r></w:p><w:p><w:pPr/><w:hyperlink r:id="rId52" w:history="1"><w:r><w:rPr><w:color w:val="#410a8c"/><w:u w:val="single"/></w:rPr><w:t xml:space="preserve">hal-04445831v1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Réécritures Koltès, ou le triomphe du bongo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hal-03500601v1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L'écriture de la présence réelle de l'acteur. Page blanche et désir obscur (à partir du personnage/acteur dans « Sallinger » de B.-M. Koltès)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Chantiers d'acteurs - (penser) les régimes de présence sur les scènes actuelles</w:t></w:r><w:r><w:rPr/><w:t xml:space="preserve">, Chloé Larmet; Sabine Quiriconi; Christophe Triau, Nov 2024, Paris Nanterre,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hal-04912047v2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Motifs de la vengeance. &amp;quot;Combat de nègre et de chiens&amp;quot; et &amp;quot;Dans la solitude des champs de coton&amp;quot;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d'agrégation de la SELF XX-XXI, Bernard-Marie Koltès</w:t></w:r><w:r><w:rPr/><w:t xml:space="preserve">, Hélène Baty-Delalande; Arnaud Maïsetti, Oct 2024, Sorbonne Nouvelle Paris 3, France</w:t></w:r></w:p><w:p><w:pPr/><w:r><w:rPr/><w:t xml:space="preserve">Communication dans un congrès</w:t></w:r></w:p><w:p><w:pPr/><w:hyperlink r:id="rId55" w:history="1"><w:r><w:rPr><w:color w:val="#410a8c"/><w:u w:val="single"/></w:rPr><w:t xml:space="preserve">hal-04912034v2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Écrire « Dans la solitude des champs de coton 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d'études d'agrégation Bernard-Marie Koltès</w:t></w:r><w:r><w:rPr/><w:t xml:space="preserve">, Sylvie Vignes, Dec 2024,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hal-04912087v2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Avec tant de reflets mélangés à travers le miroir » : Koltès, regards croisés</w:t></w:r></w:hyperlink></w:p><w:p><w:pPr/><w:hyperlink r:id="rId58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Corneille / Koltès</w:t></w:r><w:r><w:rPr/><w:t xml:space="preserve">, Jérémie Majorel; Emmanuelle Mortgat-Longuet, Dec 2024, Paris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hal-04912079v2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Cadres, hors-cadres et débords dans « L'Histoire Mondiale de ton âme » d'Enzo Cormann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Enzo Cormann : dramaturge</w:t></w:r><w:r><w:rPr/><w:t xml:space="preserve">, Sylvain Diaz; Thibault Fayner; Jérémie Majorel, Nov 2024,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hal-04912038v2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 finir avec l'absurde. Beckett, une hypothèse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Festival Beckett, 24e édition</w:t></w:r><w:r><w:rPr/><w:t xml:space="preserve">, Stéphane Valensi, Jul 2024, Roussillon,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hal-04911772v2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Refaire le monde. Scènes contemporaines d’une autre histoire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Sortir de l’impasse. Réponse contemporaines au mutisme du monde dans la sociologie, la philosophie et les arts</w:t></w:r><w:r><w:rPr/><w:t xml:space="preserve">, Sebastien Hüsch; Sophie Picard; Kathrin-Julie Zenker, Mar 2024, Aix (Aix-Marseille Université), France</w:t></w:r></w:p><w:p><w:pPr/><w:r><w:rPr/><w:t xml:space="preserve">Communication dans un congrès</w:t></w:r></w:p><w:p><w:pPr/><w:hyperlink r:id="rId61" w:history="1"><w:r><w:rPr><w:color w:val="#410a8c"/><w:u w:val="single"/></w:rPr><w:t xml:space="preserve">hal-04527411v2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62e Congrès de la Société des Anglicistes de l’Enseignement Supérieur (SAES), Transmission(s), atelier du groupe de Recherche sur les Arts Dramatiques Anglophones Contemporains (RADAC)</w:t></w:r><w:r><w:rPr/><w:t xml:space="preserve">, Emeline Jouve; Marianne Drugeon, Jun 2023, Rennes,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hal-04527414v1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Koltès, Maillan ; Le Retour au désert [II] : Jacqueline Maillan et la tragédienne de boulevard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Jacqueline Maillan, la tragédienne de boulevard</w:t></w:r><w:r><w:rPr/><w:t xml:space="preserve">, Florence Fix (Université de Rouen); Corinne François-Denève (Université de Haute- Alsace); Julia Gros de Gasquet (Université Sorbonne Nouvelle), Jan 2023, PARIS, University Sorbonne Nouvelle,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hal-04025369v2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Transmission(s)</w:t></w:r><w:r><w:rPr/><w:t xml:space="preserve">, Société des Anglicistes de l'Enseignement Supérieur, Jun 2023,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hal-04116342v1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Koltès, Maillan, & le Retour au désert [I] : à la recherche d'un comique direct.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Molière et les acteurs comiques : arts et techniques de la création scénique</w:t></w:r><w:r><w:rPr/><w:t xml:space="preserve">, Laura Naudeix, Nov 2022,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hal-04036044v1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Koltès, Ecrire &amp;quot;Quai Ouest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</w:t></w:r><w:r><w:rPr/><w:t xml:space="preserve">, May 2021, Amiens, France</w:t></w:r></w:p><w:p><w:pPr/><w:r><w:rPr/><w:t xml:space="preserve">Communication dans un congrès</w:t></w:r></w:p><w:p><w:pPr/><w:hyperlink r:id="rId66" w:history="1"><w:r><w:rPr><w:color w:val="#410a8c"/><w:u w:val="single"/></w:rPr><w:t xml:space="preserve">hal-03565988v1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Lettre à l'Insensé (II).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</w:t></w:r><w:r><w:rPr/><w:t xml:space="preserve">, Oct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halshs-03168142v1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théâtre des réseaux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Littérature et Réseaux sociaux</w:t></w:r><w:r><w:rPr/><w:t xml:space="preserve">, May 2018, Cerisy-la-Salle,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halshs-03168129v1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Dans la solitude des champs de coton de Bernard-Marie Koltès, ou le théâtre au corps à corps</w:t></w:r></w:hyperlink></w:p><w:p><w:pPr/><w:hyperlink r:id="rId12" w:history="1"><w:r><w:rPr><w:color w:val="#410a8c"/><w:u w:val="single"/></w:rPr><w:t xml:space="preserve">Arnaud Maisetti</w:t></w:r></w:hyperlink></w:p><w:p><w:pPr/><w:hyperlink r:id="rId70" w:history="1"><w:r><w:rPr><w:color w:val="#410a8c"/><w:u w:val="single"/></w:rPr><w:t xml:space="preserve">Honoré Champion</w:t></w:r></w:hyperlink><w:r><w:rPr/><w:t xml:space="preserve">, 2023, Champion Commentaires, Colas Duflo, 9782380960723</w:t></w:r></w:p><w:p><w:pPr/><w:r><w:rPr/><w:t xml:space="preserve">Ouvrages</w:t></w:r></w:p><w:p><w:pPr/><w:hyperlink r:id="rId69" w:history="1"><w:r><w:rPr><w:color w:val="#410a8c"/><w:u w:val="single"/></w:rPr><w:t xml:space="preserve">hal-04472674v1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Bernard-Marie Koltès</w:t></w:r></w:hyperlink></w:p><w:p><w:pPr/><w:hyperlink r:id="rId12" w:history="1"><w:r><w:rPr><w:color w:val="#410a8c"/><w:u w:val="single"/></w:rPr><w:t xml:space="preserve">Arnaud Maisetti</w:t></w:r></w:hyperlink></w:p><w:p><w:pPr/><w:hyperlink r:id="rId72" w:history="1"><w:r><w:rPr><w:color w:val="#410a8c"/><w:u w:val="single"/></w:rPr><w:t xml:space="preserve">Éditions de Minuit</w:t></w:r></w:hyperlink><w:r><w:rPr/><w:t xml:space="preserve">, 2018, 9782707343949</w:t></w:r></w:p><w:p><w:pPr/><w:r><w:rPr/><w:t xml:space="preserve">Ouvrages</w:t></w:r></w:p><w:p><w:pPr/><w:hyperlink r:id="rId71" w:history="1"><w:r><w:rPr><w:color w:val="#410a8c"/><w:u w:val="single"/></w:rPr><w:t xml:space="preserve">hal-01855726v1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 la solitude de Bernard-Marie Koltès</w:t></w:r></w:hyperlink></w:p><w:p><w:pPr/><w:hyperlink r:id="rId58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w:r><w:rPr/><w:t xml:space="preserve">,</w:t></w:r><w:hyperlink r:id="rId74" w:history="1"><w:r><w:rPr><w:color w:val="#410a8c"/><w:u w:val="single"/></w:rPr><w:t xml:space="preserve">Sylvie Patron</w:t></w:r></w:hyperlink></w:p><w:p><w:pPr/><w:hyperlink r:id="rId75" w:history="1"><w:r><w:rPr><w:color w:val="#410a8c"/><w:u w:val="single"/></w:rPr><w:t xml:space="preserve">Editions Hermann</w:t></w:r></w:hyperlink><w:r><w:rPr/><w:t xml:space="preserve">, 2014, Cahiers Textuel, 978-2705688356</w:t></w:r></w:p><w:p><w:pPr/><w:r><w:rPr/><w:t xml:space="preserve">Ouvrages</w:t></w:r></w:p><w:p><w:pPr/><w:hyperlink r:id="rId73" w:history="1"><w:r><w:rPr><w:color w:val="#410a8c"/><w:u w:val="single"/></w:rPr><w:t xml:space="preserve">halshs-02343477v1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Grotowski et la via negativa. Enjeux politiques et perspectives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Processus créateurs et voies négatives</w:t></w:r><w:r><w:rPr/><w:t xml:space="preserve">, </w:t></w:r><w:hyperlink r:id="rId77" w:history="1"><w:r><w:rPr><w:color w:val="#410a8c"/><w:u w:val="single"/></w:rPr><w:t xml:space="preserve">Lettres Modernes Minard / Classiques Garnier</w:t></w:r></w:hyperlink><w:r><w:rPr/><w:t xml:space="preserve">, pp. 205-216, 2024, 9782406165965</w:t></w:r></w:p><w:p><w:pPr/><w:r><w:rPr/><w:t xml:space="preserve">Chapitre d'ouvrage</w:t></w:r></w:p><w:p><w:pPr/><w:hyperlink r:id="rId76" w:history="1"><w:r><w:rPr><w:color w:val="#410a8c"/><w:u w:val="single"/></w:rPr><w:t xml:space="preserve">hal-04491000v2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Nostalgies politiques</w:t></w:r></w:hyperlink></w:p><w:p><w:pPr/><w:hyperlink r:id="rId12" w:history="1"><w:r><w:rPr><w:color w:val="#410a8c"/><w:u w:val="single"/></w:rPr><w:t xml:space="preserve">Arnaud Maisetti</w:t></w:r></w:hyperlink></w:p><w:p><w:pPr/><w:r><w:rPr/><w:t xml:space="preserve">Laurette Burgholzer; Vincenzo Mazza. </w:t></w:r><w:r><w:rPr><w:i w:val="1"/><w:iCs w:val="1"/></w:rPr><w:t xml:space="preserve">La nostalgie au théâtre</w:t></w:r><w:r><w:rPr/><w:t xml:space="preserve">, Hermann, 2024, 9791037016720</w:t></w:r></w:p><w:p><w:pPr/><w:r><w:rPr/><w:t xml:space="preserve">Chapitre d'ouvrage</w:t></w:r></w:p><w:p><w:pPr/><w:hyperlink r:id="rId78" w:history="1"><w:r><w:rPr><w:color w:val="#410a8c"/><w:u w:val="single"/></w:rPr><w:t xml:space="preserve">hal-04879811v1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Lettre à l'Insensé II.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 (XIXe - XXIe s.)</w:t></w:r><w:r><w:rPr/><w:t xml:space="preserve">, </w:t></w:r><w:hyperlink r:id="rId80" w:history="1"><w:r><w:rPr><w:color w:val="#410a8c"/><w:u w:val="single"/></w:rPr><w:t xml:space="preserve">Presses Universitaires de Provence</w:t></w:r></w:hyperlink><w:r><w:rPr/><w:t xml:space="preserve">, p. 167-174, 2022, 9791032003633</w:t></w:r></w:p><w:p><w:pPr/><w:r><w:rPr/><w:t xml:space="preserve">Chapitre d'ouvrage</w:t></w:r></w:p><w:p><w:pPr/><w:hyperlink r:id="rId79" w:history="1"><w:r><w:rPr><w:color w:val="#410a8c"/><w:u w:val="single"/></w:rPr><w:t xml:space="preserve">hal-04035708v1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seuils politiques des écritures contemporaines du théâtre</w:t></w:r></w:hyperlink></w:p><w:p><w:pPr/><w:hyperlink r:id="rId12" w:history="1"><w:r><w:rPr><w:color w:val="#410a8c"/><w:u w:val="single"/></w:rPr><w:t xml:space="preserve">Arnaud Maisetti</w:t></w:r></w:hyperlink></w:p><w:p><w:pPr/><w:r><w:rPr/><w:t xml:space="preserve">Françoise Dubor, Stéphanie Smadja. </w:t></w:r><w:r><w:rPr><w:i w:val="1"/><w:iCs w:val="1"/></w:rPr><w:t xml:space="preserve">Entre monologue et dialogue</w:t></w:r><w:r><w:rPr/><w:t xml:space="preserve">, , 2022, 9791037020888</w:t></w:r></w:p><w:p><w:pPr/><w:r><w:rPr/><w:t xml:space="preserve">Chapitre d'ouvrage</w:t></w:r></w:p><w:p><w:pPr/><w:hyperlink r:id="rId81" w:history="1"><w:r><w:rPr><w:color w:val="#410a8c"/><w:u w:val="single"/></w:rPr><w:t xml:space="preserve">hal-03801174v1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écran à l’histoire : l’écriture intermédiale de Krziztof Warlikowski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Narrativités et intermédialités sur la scène contemporaine</w:t></w:r><w:r><w:rPr/><w:t xml:space="preserve">, Peter Stein, 2021</w:t></w:r></w:p><w:p><w:pPr/><w:r><w:rPr/><w:t xml:space="preserve">Chapitre d'ouvrage</w:t></w:r></w:p><w:p><w:pPr/><w:hyperlink r:id="rId82" w:history="1"><w:r><w:rPr><w:color w:val="#410a8c"/><w:u w:val="single"/></w:rPr><w:t xml:space="preserve">hal-03500696v1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L’enfance de la merveille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Penser le théâtre contemporain : l’exemple de Wajdi Mouawad</w:t></w:r><w:r><w:rPr/><w:t xml:space="preserve">, L'Entretemps, 2021, Les point dans les poches</w:t></w:r></w:p><w:p><w:pPr/><w:r><w:rPr/><w:t xml:space="preserve">Chapitre d'ouvrage</w:t></w:r></w:p><w:p><w:pPr/><w:hyperlink r:id="rId83" w:history="1"><w:r><w:rPr><w:color w:val="#410a8c"/><w:u w:val="single"/></w:rPr><w:t xml:space="preserve">hal-03500699v1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Bob Dylan, Monde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Du malentendu dans la chanson. 2e Biennale des Ondes du Monde</w:t></w:r><w:r><w:rPr/><w:t xml:space="preserve">, Presses Universitaires de Provence, 2021</w:t></w:r></w:p><w:p><w:pPr/><w:r><w:rPr/><w:t xml:space="preserve">Chapitre d'ouvrage</w:t></w:r></w:p><w:p><w:pPr/><w:hyperlink r:id="rId84" w:history="1"><w:r><w:rPr><w:color w:val="#410a8c"/><w:u w:val="single"/></w:rPr><w:t xml:space="preserve">hal-03500688v1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Marges de l’écriture en ligne. De l’essai comme puissance nocturne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Explorer, créer, bouleverser. L’essai littéraire comme espace de recherche-création</w:t></w:r><w:r><w:rPr/><w:t xml:space="preserve">, </w:t></w:r><w:hyperlink r:id="rId86" w:history="1"><w:r><w:rPr><w:color w:val="#410a8c"/><w:u w:val="single"/></w:rPr><w:t xml:space="preserve">Nota Bene</w:t></w:r></w:hyperlink><w:r><w:rPr/><w:t xml:space="preserve">, 2019, 978-2-89518-698-4</w:t></w:r></w:p><w:p><w:pPr/><w:r><w:rPr/><w:t xml:space="preserve">Chapitre d'ouvrage</w:t></w:r></w:p><w:p><w:pPr/><w:hyperlink r:id="rId85" w:history="1"><w:r><w:rPr><w:color w:val="#410a8c"/><w:u w:val="single"/></w:rPr><w:t xml:space="preserve">hal-02460442v1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critique barricade. Lettre à l’Insensé</w:t></w:r></w:hyperlink></w:p><w:p><w:pPr/><w:hyperlink r:id="rId12" w:history="1"><w:r><w:rPr><w:color w:val="#410a8c"/><w:u w:val="single"/></w:rPr><w:t xml:space="preserve">Arnaud Maisetti</w:t></w:r></w:hyperlink></w:p><w:p><w:pPr/><w:r><w:rPr/><w:t xml:space="preserve">Yannick Butel. </w:t></w:r><w:r><w:rPr><w:i w:val="1"/><w:iCs w:val="1"/></w:rPr><w:t xml:space="preserve">La Critique, un art de la rencontre</w:t></w:r><w:r><w:rPr/><w:t xml:space="preserve">, Presses Universitaires de Provence, 2019, 9791032001981</w:t></w:r></w:p><w:p><w:pPr/><w:r><w:rPr/><w:t xml:space="preserve">Chapitre d'ouvrage</w:t></w:r></w:p><w:p><w:pPr/><w:hyperlink r:id="rId87" w:history="1"><w:r><w:rPr><w:color w:val="#410a8c"/><w:u w:val="single"/></w:rPr><w:t xml:space="preserve">hal-02460446v1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Théâtralités contemporaines de l’incantation</w:t></w:r></w:hyperlink></w:p><w:p><w:pPr/><w:hyperlink r:id="rId12" w:history="1"><w:r><w:rPr><w:color w:val="#410a8c"/><w:u w:val="single"/></w:rPr><w:t xml:space="preserve">Arnaud Maisetti</w:t></w:r></w:hyperlink></w:p><w:p><w:pPr/><w:r><w:rPr/><w:t xml:space="preserve">Presses Universitaires de Toronto. </w:t></w:r><w:r><w:rPr><w:i w:val="1"/><w:iCs w:val="1"/></w:rPr><w:t xml:space="preserve">Une littérature comme « incantatoire » </w:t></w:r><w:r><w:rPr/><w:t xml:space="preserve">, , 2018, 978-2-9817251-0-3</w:t></w:r></w:p><w:p><w:pPr/><w:r><w:rPr/><w:t xml:space="preserve">Chapitre d'ouvrage</w:t></w:r></w:p><w:p><w:pPr/><w:hyperlink r:id="rId88" w:history="1"><w:r><w:rPr><w:color w:val="#410a8c"/><w:u w:val="single"/></w:rPr><w:t xml:space="preserve">hal-01855734v1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Marges de l'écriture en ligne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Chambre claire : l’essai en question</w:t></w:r><w:r><w:rPr/><w:t xml:space="preserve">, , 2017</w:t></w:r></w:p><w:p><w:pPr/><w:r><w:rPr/><w:t xml:space="preserve">Chapitre d'ouvrage</w:t></w:r></w:p><w:p><w:pPr/><w:hyperlink r:id="rId89" w:history="1"><w:r><w:rPr><w:color w:val="#410a8c"/><w:u w:val="single"/></w:rPr><w:t xml:space="preserve">hal-01855769v1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théâtres secrets d'Yves Navarre (II)</w:t></w:r></w:hyperlink></w:p><w:p><w:pPr/><w:hyperlink r:id="rId12" w:history="1"><w:r><w:rPr><w:color w:val="#410a8c"/><w:u w:val="single"/></w:rPr><w:t xml:space="preserve">Arnaud Maisetti</w:t></w:r></w:hyperlink></w:p><w:p><w:pPr/><w:r><w:rPr/><w:t xml:space="preserve">Sylvie Lannegrand; Philippe Leconte. </w:t></w:r><w:r><w:rPr><w:i w:val="1"/><w:iCs w:val="1"/></w:rPr><w:t xml:space="preserve">Les Cahiers d'Yves Navarre</w:t></w:r><w:r><w:rPr/><w:t xml:space="preserve">, 3, </w:t></w:r><w:hyperlink r:id="rId91" w:history="1"><w:r><w:rPr><w:color w:val="#410a8c"/><w:u w:val="single"/></w:rPr><w:t xml:space="preserve">H&amp;O</w:t></w:r></w:hyperlink><w:r><w:rPr/><w:t xml:space="preserve">, 2017, Contre toute attente, 2845473168</w:t></w:r></w:p><w:p><w:pPr/><w:r><w:rPr/><w:t xml:space="preserve">Chapitre d'ouvrage</w:t></w:r></w:p><w:p><w:pPr/><w:hyperlink r:id="rId90" w:history="1"><w:r><w:rPr><w:color w:val="#410a8c"/><w:u w:val="single"/></w:rPr><w:t xml:space="preserve">halshs-02343523v1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Speak white » de Michèle Lalonde. Gestes, postures et devenir d’une prise de parole.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Pour la Poésie. Poètes de langue française (XXe - XXIe s.)</w:t></w:r><w:r><w:rPr/><w:t xml:space="preserve">, Presses Universitaires de Vincennes, 2016, 978-2-84292-456-0</w:t></w:r></w:p><w:p><w:pPr/><w:r><w:rPr/><w:t xml:space="preserve">Chapitre d'ouvrage</w:t></w:r></w:p><w:p><w:pPr/><w:hyperlink r:id="rId92" w:history="1"><w:r><w:rPr><w:color w:val="#410a8c"/><w:u w:val="single"/></w:rPr><w:t xml:space="preserve">halshs-02343470v1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théâtres secrets d’Yves Navarre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Cahiers Yves Navarre</w:t></w:r><w:r><w:rPr/><w:t xml:space="preserve">, 2, H&amp;O éditions, 2016, Du romanesque à l'autobiographique, 978-2845473058</w:t></w:r></w:p><w:p><w:pPr/><w:r><w:rPr/><w:t xml:space="preserve">Chapitre d'ouvrage</w:t></w:r></w:p><w:p><w:pPr/><w:hyperlink r:id="rId93" w:history="1"><w:r><w:rPr><w:color w:val="#410a8c"/><w:u w:val="single"/></w:rPr><w:t xml:space="preserve">halshs-02343496v1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Nuit juste avant les forêts. Au nom de mama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Bernard-Marie Koltès : Les registres d'un style</w:t></w:r><w:r><w:rPr/><w:t xml:space="preserve">, Editions Universitaires de Dijon, 2014, 978-2364410893</w:t></w:r></w:p><w:p><w:pPr/><w:r><w:rPr/><w:t xml:space="preserve">Chapitre d'ouvrage</w:t></w:r></w:p><w:p><w:pPr/><w:hyperlink r:id="rId94" w:history="1"><w:r><w:rPr><w:color w:val="#410a8c"/><w:u w:val="single"/></w:rPr><w:t xml:space="preserve">halshs-02343474v1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Genèses : Retrouver sa langue et tensions vers l'épure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Dans la solitude de Bernard-Marie Koltès</w:t></w:r><w:r><w:rPr/><w:t xml:space="preserve">, Hermann, 2014, 978-2705688356</w:t></w:r></w:p><w:p><w:pPr/><w:r><w:rPr/><w:t xml:space="preserve">Chapitre d'ouvrage</w:t></w:r></w:p><w:p><w:pPr/><w:hyperlink r:id="rId95" w:history="1"><w:r><w:rPr><w:color w:val="#410a8c"/><w:u w:val="single"/></w:rPr><w:t xml:space="preserve">halshs-02343480v1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Bernard-Marie Koltès – utopies politiques : &amp;quot;il faudrait être ailleurs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Relire Koltès</w:t></w:r><w:r><w:rPr/><w:t xml:space="preserve">, Presses Universitaires de Provence, 2013</w:t></w:r></w:p><w:p><w:pPr/><w:r><w:rPr/><w:t xml:space="preserve">Chapitre d'ouvrage</w:t></w:r></w:p><w:p><w:pPr/><w:hyperlink r:id="rId96" w:history="1"><w:r><w:rPr><w:color w:val="#410a8c"/><w:u w:val="single"/></w:rPr><w:t xml:space="preserve">hal-03500614v1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Koltès, écrire. La trace, la mort, la survie : « Quai Ouest »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 entre le livre et la scène</w:t></w:r><w:r><w:rPr/><w:t xml:space="preserve">, L'Entretemps, 2013, Scénogrammes, 978-2355391668</w:t></w:r></w:p><w:p><w:pPr/><w:r><w:rPr/><w:t xml:space="preserve">Chapitre d'ouvrage</w:t></w:r></w:p><w:p><w:pPr/><w:hyperlink r:id="rId97" w:history="1"><w:r><w:rPr><w:color w:val="#410a8c"/><w:u w:val="single"/></w:rPr><w:t xml:space="preserve">hal-04445992v1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Koltès, écrire. La trace, la mort, la survie : Quai Ouest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théâtrale. Entre le livre et la scène</w:t></w:r><w:r><w:rPr/><w:t xml:space="preserve">, 2013</w:t></w:r></w:p><w:p><w:pPr/><w:r><w:rPr/><w:t xml:space="preserve">Chapitre d'ouvrage</w:t></w:r></w:p><w:p><w:pPr/><w:hyperlink r:id="rId98" w:history="1"><w:r><w:rPr><w:color w:val="#410a8c"/><w:u w:val="single"/></w:rPr><w:t xml:space="preserve">halshs-02343472v1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Jean Genet à Bernard-Marie Koltès – des politiques blessées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 et Politique</w:t></w:r><w:r><w:rPr/><w:t xml:space="preserve">, Presses Universitaires de Rennes, pp.205-219, 2012</w:t></w:r></w:p><w:p><w:pPr/><w:r><w:rPr/><w:t xml:space="preserve">Chapitre d'ouvrage</w:t></w:r></w:p><w:p><w:pPr/><w:hyperlink r:id="rId99" w:history="1"><w:r><w:rPr><w:color w:val="#410a8c"/><w:u w:val="single"/></w:rPr><w:t xml:space="preserve">hal-03500608v1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Bernard-Marie Koltès, paroles communes : pour une éthique de la minorité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Minority Theater on the Global Stage : Challenging Paradigms from the Margins</w:t></w:r><w:r><w:rPr/><w:t xml:space="preserve">, 2012</w:t></w:r></w:p><w:p><w:pPr/><w:r><w:rPr/><w:t xml:space="preserve">Chapitre d'ouvrage</w:t></w:r></w:p><w:p><w:pPr/><w:hyperlink r:id="rId100" w:history="1"><w:r><w:rPr><w:color w:val="#410a8c"/><w:u w:val="single"/></w:rPr><w:t xml:space="preserve">hal-03500605v1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Nuit Perdue&amp;quot; de Bernard-Marie Koltès : les fantômes d'un rêve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 maintenant, et autres métamorphoses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hal-03500594v1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Bernard Marie Koltès : Écritures du récit</w:t></w:r></w:hyperlink></w:p><w:p><w:pPr/><w:hyperlink r:id="rId12" w:history="1"><w:r><w:rPr><w:color w:val="#410a8c"/><w:u w:val="single"/></w:rPr><w:t xml:space="preserve">Arnaud Maisetti</w:t></w:r></w:hyperlink></w:p><w:p><w:pPr/><w:r><w:rPr/><w:t xml:space="preserve">Art et histoire de l'art. Université Paris VII - Denis Diderot, 2012.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tel-04445908v1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aisetti" TargetMode="External"/><Relationship Id="rId9" Type="http://schemas.openxmlformats.org/officeDocument/2006/relationships/hyperlink" Target="https://orcid.org/0000-0002-1391-9329" TargetMode="External"/><Relationship Id="rId10" Type="http://schemas.openxmlformats.org/officeDocument/2006/relationships/hyperlink" Target="https://www.idref.fr/149692846" TargetMode="External"/><Relationship Id="rId11" Type="http://schemas.openxmlformats.org/officeDocument/2006/relationships/hyperlink" Target="https://hal.science/hal-04879844v1" TargetMode="External"/><Relationship Id="rId12" Type="http://schemas.openxmlformats.org/officeDocument/2006/relationships/hyperlink" Target="https://hal.science/search/index/?q=*&amp;authFullName_s=Arnaud Maisetti" TargetMode="External"/><Relationship Id="rId13" Type="http://schemas.openxmlformats.org/officeDocument/2006/relationships/hyperlink" Target="https://hal.science/hal-04879823v2" TargetMode="External"/><Relationship Id="rId14" Type="http://schemas.openxmlformats.org/officeDocument/2006/relationships/hyperlink" Target="https://amu.hal.science/hal-04035712v1" TargetMode="External"/><Relationship Id="rId15" Type="http://schemas.openxmlformats.org/officeDocument/2006/relationships/hyperlink" Target="https://hal.science/hal-04603630v1" TargetMode="External"/><Relationship Id="rId16" Type="http://schemas.openxmlformats.org/officeDocument/2006/relationships/hyperlink" Target="https://hal.science/hal-04472695v1" TargetMode="External"/><Relationship Id="rId17" Type="http://schemas.openxmlformats.org/officeDocument/2006/relationships/hyperlink" Target="https://hal.science/hal-04603592v1" TargetMode="External"/><Relationship Id="rId18" Type="http://schemas.openxmlformats.org/officeDocument/2006/relationships/hyperlink" Target="https://hal.science/hal-04472690v1" TargetMode="External"/><Relationship Id="rId19" Type="http://schemas.openxmlformats.org/officeDocument/2006/relationships/hyperlink" Target="https://amu.hal.science/hal-03817298v1" TargetMode="External"/><Relationship Id="rId20" Type="http://schemas.openxmlformats.org/officeDocument/2006/relationships/hyperlink" Target="https://amu.hal.science/hal-04035699v1" TargetMode="External"/><Relationship Id="rId21" Type="http://schemas.openxmlformats.org/officeDocument/2006/relationships/hyperlink" Target="https://amu.hal.science/hal-04035701v1" TargetMode="External"/><Relationship Id="rId22" Type="http://schemas.openxmlformats.org/officeDocument/2006/relationships/hyperlink" Target="https://hal.science/hal-04472704v1" TargetMode="External"/><Relationship Id="rId23" Type="http://schemas.openxmlformats.org/officeDocument/2006/relationships/hyperlink" Target="https://amu.hal.science/hal-03630983v1" TargetMode="External"/><Relationship Id="rId24" Type="http://schemas.openxmlformats.org/officeDocument/2006/relationships/hyperlink" Target="https://amu.hal.science/hal-03500707v1" TargetMode="External"/><Relationship Id="rId25" Type="http://schemas.openxmlformats.org/officeDocument/2006/relationships/hyperlink" Target="https://hal.science/hal-04472720v1" TargetMode="External"/><Relationship Id="rId26" Type="http://schemas.openxmlformats.org/officeDocument/2006/relationships/hyperlink" Target="https://amu.hal.science/hal-02995445v1" TargetMode="External"/><Relationship Id="rId27" Type="http://schemas.openxmlformats.org/officeDocument/2006/relationships/hyperlink" Target="https://dx.doi.org/10.56078/cahier-du-crini.694" TargetMode="External"/><Relationship Id="rId28" Type="http://schemas.openxmlformats.org/officeDocument/2006/relationships/hyperlink" Target="https://shs.hal.science/halshs-03168116v2" TargetMode="External"/><Relationship Id="rId29" Type="http://schemas.openxmlformats.org/officeDocument/2006/relationships/hyperlink" Target="https://shs.hal.science/halshs-03168091v1" TargetMode="External"/><Relationship Id="rId30" Type="http://schemas.openxmlformats.org/officeDocument/2006/relationships/hyperlink" Target="https://amu.hal.science/hal-03500627v1" TargetMode="External"/><Relationship Id="rId31" Type="http://schemas.openxmlformats.org/officeDocument/2006/relationships/hyperlink" Target="https://hal.science/search/index/?q=*&amp;authFullName_s=Arnaud Ma&#239;setti" TargetMode="External"/><Relationship Id="rId32" Type="http://schemas.openxmlformats.org/officeDocument/2006/relationships/hyperlink" Target="https://dx.doi.org/10.35562/marge.331" TargetMode="External"/><Relationship Id="rId33" Type="http://schemas.openxmlformats.org/officeDocument/2006/relationships/hyperlink" Target="https://amu.hal.science/hal-02460437v1" TargetMode="External"/><Relationship Id="rId34" Type="http://schemas.openxmlformats.org/officeDocument/2006/relationships/hyperlink" Target="https://hal.science/hal-01855700v1" TargetMode="External"/><Relationship Id="rId35" Type="http://schemas.openxmlformats.org/officeDocument/2006/relationships/hyperlink" Target="https://hal.science/hal-01855709v1" TargetMode="External"/><Relationship Id="rId36" Type="http://schemas.openxmlformats.org/officeDocument/2006/relationships/hyperlink" Target="https://hal.science/hal-01855747v1" TargetMode="External"/><Relationship Id="rId37" Type="http://schemas.openxmlformats.org/officeDocument/2006/relationships/hyperlink" Target="https://amu.hal.science/hal-03500622v1" TargetMode="External"/><Relationship Id="rId38" Type="http://schemas.openxmlformats.org/officeDocument/2006/relationships/hyperlink" Target="https://hal.science/hal-01453355v1" TargetMode="External"/><Relationship Id="rId39" Type="http://schemas.openxmlformats.org/officeDocument/2006/relationships/hyperlink" Target="https://amu.hal.science/hal-03500621v1" TargetMode="External"/><Relationship Id="rId40" Type="http://schemas.openxmlformats.org/officeDocument/2006/relationships/hyperlink" Target="https://hal.science/hal-01855756v1" TargetMode="External"/><Relationship Id="rId41" Type="http://schemas.openxmlformats.org/officeDocument/2006/relationships/hyperlink" Target="https://shs.hal.science/halshs-02343505v1" TargetMode="External"/><Relationship Id="rId42" Type="http://schemas.openxmlformats.org/officeDocument/2006/relationships/hyperlink" Target="https://shs.hal.science/halshs-02343500v1" TargetMode="External"/><Relationship Id="rId43" Type="http://schemas.openxmlformats.org/officeDocument/2006/relationships/hyperlink" Target="https://hal.science/hal-01453068v1" TargetMode="External"/><Relationship Id="rId44" Type="http://schemas.openxmlformats.org/officeDocument/2006/relationships/hyperlink" Target="https://shs.hal.science/halshs-02343488v1" TargetMode="External"/><Relationship Id="rId45" Type="http://schemas.openxmlformats.org/officeDocument/2006/relationships/hyperlink" Target="https://amu.hal.science/hal-03500615v1" TargetMode="External"/><Relationship Id="rId46" Type="http://schemas.openxmlformats.org/officeDocument/2006/relationships/hyperlink" Target="https://hal.science/hal-01453262v1" TargetMode="External"/><Relationship Id="rId47" Type="http://schemas.openxmlformats.org/officeDocument/2006/relationships/hyperlink" Target="https://hal.science/hal-01453250v1" TargetMode="External"/><Relationship Id="rId48" Type="http://schemas.openxmlformats.org/officeDocument/2006/relationships/hyperlink" Target="https://hal.science/hal-01453235v1" TargetMode="External"/><Relationship Id="rId49" Type="http://schemas.openxmlformats.org/officeDocument/2006/relationships/hyperlink" Target="https://shs.hal.science/halshs-02343486v1" TargetMode="External"/><Relationship Id="rId50" Type="http://schemas.openxmlformats.org/officeDocument/2006/relationships/hyperlink" Target="https://hal.science/hal-01453243v1" TargetMode="External"/><Relationship Id="rId51" Type="http://schemas.openxmlformats.org/officeDocument/2006/relationships/hyperlink" Target="https://amu.hal.science/hal-03500613v1" TargetMode="External"/><Relationship Id="rId52" Type="http://schemas.openxmlformats.org/officeDocument/2006/relationships/hyperlink" Target="https://hal.science/hal-04445831v1" TargetMode="External"/><Relationship Id="rId53" Type="http://schemas.openxmlformats.org/officeDocument/2006/relationships/hyperlink" Target="https://amu.hal.science/hal-03500601v1" TargetMode="External"/><Relationship Id="rId54" Type="http://schemas.openxmlformats.org/officeDocument/2006/relationships/hyperlink" Target="https://hal.science/hal-04912047v2" TargetMode="External"/><Relationship Id="rId55" Type="http://schemas.openxmlformats.org/officeDocument/2006/relationships/hyperlink" Target="https://hal.science/hal-04912034v2" TargetMode="External"/><Relationship Id="rId56" Type="http://schemas.openxmlformats.org/officeDocument/2006/relationships/hyperlink" Target="https://hal.science/hal-04912087v2" TargetMode="External"/><Relationship Id="rId57" Type="http://schemas.openxmlformats.org/officeDocument/2006/relationships/hyperlink" Target="https://hal.science/hal-04912079v2" TargetMode="External"/><Relationship Id="rId58" Type="http://schemas.openxmlformats.org/officeDocument/2006/relationships/hyperlink" Target="https://hal.science/search/index/?q=*&amp;authFullName_s=Christophe Bident" TargetMode="External"/><Relationship Id="rId59" Type="http://schemas.openxmlformats.org/officeDocument/2006/relationships/hyperlink" Target="https://hal.science/hal-04912038v2" TargetMode="External"/><Relationship Id="rId60" Type="http://schemas.openxmlformats.org/officeDocument/2006/relationships/hyperlink" Target="https://hal.science/hal-04911772v2" TargetMode="External"/><Relationship Id="rId61" Type="http://schemas.openxmlformats.org/officeDocument/2006/relationships/hyperlink" Target="https://hal.science/hal-04527411v2" TargetMode="External"/><Relationship Id="rId62" Type="http://schemas.openxmlformats.org/officeDocument/2006/relationships/hyperlink" Target="https://hal.science/hal-04527414v1" TargetMode="External"/><Relationship Id="rId63" Type="http://schemas.openxmlformats.org/officeDocument/2006/relationships/hyperlink" Target="https://amu.hal.science/hal-04025369v2" TargetMode="External"/><Relationship Id="rId64" Type="http://schemas.openxmlformats.org/officeDocument/2006/relationships/hyperlink" Target="https://hal.science/hal-04116342v1" TargetMode="External"/><Relationship Id="rId65" Type="http://schemas.openxmlformats.org/officeDocument/2006/relationships/hyperlink" Target="https://hal.science/hal-04036044v1" TargetMode="External"/><Relationship Id="rId66" Type="http://schemas.openxmlformats.org/officeDocument/2006/relationships/hyperlink" Target="https://amu.hal.science/hal-03565988v1" TargetMode="External"/><Relationship Id="rId67" Type="http://schemas.openxmlformats.org/officeDocument/2006/relationships/hyperlink" Target="https://shs.hal.science/halshs-03168142v1" TargetMode="External"/><Relationship Id="rId68" Type="http://schemas.openxmlformats.org/officeDocument/2006/relationships/hyperlink" Target="https://shs.hal.science/halshs-03168129v1" TargetMode="External"/><Relationship Id="rId69" Type="http://schemas.openxmlformats.org/officeDocument/2006/relationships/hyperlink" Target="https://hal.science/hal-04472674v1" TargetMode="External"/><Relationship Id="rId70" Type="http://schemas.openxmlformats.org/officeDocument/2006/relationships/hyperlink" Target="https://www.honorechampion.com/fr/editions-honore-champion/12995-book-08096072-9782380960723.html" TargetMode="External"/><Relationship Id="rId71" Type="http://schemas.openxmlformats.org/officeDocument/2006/relationships/hyperlink" Target="https://hal.science/hal-01855726v1" TargetMode="External"/><Relationship Id="rId72" Type="http://schemas.openxmlformats.org/officeDocument/2006/relationships/hyperlink" Target="http://www.leseditionsdeminuit.fr/" TargetMode="External"/><Relationship Id="rId73" Type="http://schemas.openxmlformats.org/officeDocument/2006/relationships/hyperlink" Target="https://shs.hal.science/halshs-02343477v1" TargetMode="External"/><Relationship Id="rId74" Type="http://schemas.openxmlformats.org/officeDocument/2006/relationships/hyperlink" Target="https://hal.science/search/index/?q=*&amp;authFullName_s=Sylvie Patron" TargetMode="External"/><Relationship Id="rId75" Type="http://schemas.openxmlformats.org/officeDocument/2006/relationships/hyperlink" Target="https://www.editions-hermann.fr/livre/9782705688356" TargetMode="External"/><Relationship Id="rId76" Type="http://schemas.openxmlformats.org/officeDocument/2006/relationships/hyperlink" Target="https://hal.science/hal-04491000v2" TargetMode="External"/><Relationship Id="rId77" Type="http://schemas.openxmlformats.org/officeDocument/2006/relationships/hyperlink" Target="https://www.lettresmodernesminard.org/processus-creacuteateurs.html" TargetMode="External"/><Relationship Id="rId78" Type="http://schemas.openxmlformats.org/officeDocument/2006/relationships/hyperlink" Target="https://hal.science/hal-04879811v1" TargetMode="External"/><Relationship Id="rId79" Type="http://schemas.openxmlformats.org/officeDocument/2006/relationships/hyperlink" Target="https://amu.hal.science/hal-04035708v1" TargetMode="External"/><Relationship Id="rId80" Type="http://schemas.openxmlformats.org/officeDocument/2006/relationships/hyperlink" Target="https://presses-universitaires.univ-amu.fr/ecrire-linoui" TargetMode="External"/><Relationship Id="rId81" Type="http://schemas.openxmlformats.org/officeDocument/2006/relationships/hyperlink" Target="https://amu.hal.science/hal-03801174v1" TargetMode="External"/><Relationship Id="rId82" Type="http://schemas.openxmlformats.org/officeDocument/2006/relationships/hyperlink" Target="https://amu.hal.science/hal-03500696v1" TargetMode="External"/><Relationship Id="rId83" Type="http://schemas.openxmlformats.org/officeDocument/2006/relationships/hyperlink" Target="https://amu.hal.science/hal-03500699v1" TargetMode="External"/><Relationship Id="rId84" Type="http://schemas.openxmlformats.org/officeDocument/2006/relationships/hyperlink" Target="https://amu.hal.science/hal-03500688v1" TargetMode="External"/><Relationship Id="rId85" Type="http://schemas.openxmlformats.org/officeDocument/2006/relationships/hyperlink" Target="https://amu.hal.science/hal-02460442v1" TargetMode="External"/><Relationship Id="rId86" Type="http://schemas.openxmlformats.org/officeDocument/2006/relationships/hyperlink" Target="http://www.groupenotabene.com/publication/explorer-cr&#233;er-bouleverser-lessai-litt&#233;raire-comme-espace-de-recherche-cr&#233;ation" TargetMode="External"/><Relationship Id="rId87" Type="http://schemas.openxmlformats.org/officeDocument/2006/relationships/hyperlink" Target="https://amu.hal.science/hal-02460446v1" TargetMode="External"/><Relationship Id="rId88" Type="http://schemas.openxmlformats.org/officeDocument/2006/relationships/hyperlink" Target="https://hal.science/hal-01855734v1" TargetMode="External"/><Relationship Id="rId89" Type="http://schemas.openxmlformats.org/officeDocument/2006/relationships/hyperlink" Target="https://hal.science/hal-01855769v1" TargetMode="External"/><Relationship Id="rId90" Type="http://schemas.openxmlformats.org/officeDocument/2006/relationships/hyperlink" Target="https://shs.hal.science/halshs-02343523v1" TargetMode="External"/><Relationship Id="rId91" Type="http://schemas.openxmlformats.org/officeDocument/2006/relationships/hyperlink" Target="https://ho-editions.com/productdisplay/cahiers-yves-navarre-n&#176;-3" TargetMode="External"/><Relationship Id="rId92" Type="http://schemas.openxmlformats.org/officeDocument/2006/relationships/hyperlink" Target="https://shs.hal.science/halshs-02343470v1" TargetMode="External"/><Relationship Id="rId93" Type="http://schemas.openxmlformats.org/officeDocument/2006/relationships/hyperlink" Target="https://shs.hal.science/halshs-02343496v1" TargetMode="External"/><Relationship Id="rId94" Type="http://schemas.openxmlformats.org/officeDocument/2006/relationships/hyperlink" Target="https://shs.hal.science/halshs-02343474v1" TargetMode="External"/><Relationship Id="rId95" Type="http://schemas.openxmlformats.org/officeDocument/2006/relationships/hyperlink" Target="https://shs.hal.science/halshs-02343480v1" TargetMode="External"/><Relationship Id="rId96" Type="http://schemas.openxmlformats.org/officeDocument/2006/relationships/hyperlink" Target="https://amu.hal.science/hal-03500614v1" TargetMode="External"/><Relationship Id="rId97" Type="http://schemas.openxmlformats.org/officeDocument/2006/relationships/hyperlink" Target="https://hal.science/hal-04445992v1" TargetMode="External"/><Relationship Id="rId98" Type="http://schemas.openxmlformats.org/officeDocument/2006/relationships/hyperlink" Target="https://shs.hal.science/halshs-02343472v1" TargetMode="External"/><Relationship Id="rId99" Type="http://schemas.openxmlformats.org/officeDocument/2006/relationships/hyperlink" Target="https://amu.hal.science/hal-03500608v1" TargetMode="External"/><Relationship Id="rId100" Type="http://schemas.openxmlformats.org/officeDocument/2006/relationships/hyperlink" Target="https://amu.hal.science/hal-03500605v1" TargetMode="External"/><Relationship Id="rId101" Type="http://schemas.openxmlformats.org/officeDocument/2006/relationships/hyperlink" Target="https://amu.hal.science/hal-03500594v1" TargetMode="External"/><Relationship Id="rId102" Type="http://schemas.openxmlformats.org/officeDocument/2006/relationships/hyperlink" Target="https://hal.science/tel-0444590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Maisetti</dc:title>
  <dc:description>CV</dc:description>
  <dc:subject/>
  <cp:keywords/>
  <cp:category/>
  <cp:lastModifiedBy/>
  <dcterms:created xsi:type="dcterms:W3CDTF">2026-04-10T07:14:06+02:00</dcterms:created>
  <dcterms:modified xsi:type="dcterms:W3CDTF">2026-04-10T07:14:06+02:00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