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Riviere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Proposition d’une approche élargie et agrégée des sources de valeur des comportements post-usage : le cas de la revente et du don de vêtements.</w:t>
              </w:r>
            </w:hyperlink>
          </w:p>
          <w:p>
            <w:pPr/>
            <w:hyperlink r:id="rId8" w:history="1">
              <w:r>
                <w:rPr>
                  <w:color w:val="#410a8c"/>
                  <w:u w:val="single"/>
                </w:rPr>
                <w:t xml:space="preserve">Camille Lebossé</w:t>
              </w:r>
            </w:hyperlink>
            <w:r>
              <w:rPr/>
              <w:t xml:space="preserve">,</w:t>
            </w: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p>
          <w:p>
            <w:pPr/>
            <w:r>
              <w:rPr>
                <w:i w:val="1"/>
                <w:iCs w:val="1"/>
              </w:rPr>
              <w:t xml:space="preserve">Décisions Marketing</w:t>
            </w:r>
            <w:r>
              <w:rPr/>
              <w:t xml:space="preserve">, 2024, 3 (115), pp.111 ; 142</w:t>
            </w:r>
          </w:p>
          <w:p>
            <w:pPr/>
            <w:r>
              <w:rPr/>
              <w:t xml:space="preserve">Article dans une revue</w:t>
            </w:r>
          </w:p>
          <w:p>
            <w:pPr/>
            <w:hyperlink r:id="rId7" w:history="1">
              <w:r>
                <w:rPr>
                  <w:color w:val="#410a8c"/>
                  <w:u w:val="single"/>
                </w:rPr>
                <w:t xml:space="preserve">hal-04940096v1</w:t>
              </w:r>
            </w:hyperlink>
          </w:p>
        </w:tc>
      </w:tr>
      <w:tr>
        <w:trPr/>
        <w:tc>
          <w:tcPr>
            <w:noWrap/>
          </w:tcPr>
          <w:p>
            <w:pPr>
              <w:spacing w:after="200"/>
            </w:pPr>
            <w:hyperlink r:id="rId11" w:history="1">
              <w:r>
                <w:rPr>
                  <w:color w:val="1e198e"/>
                  <w:b w:val="1"/>
                  <w:bCs w:val="1"/>
                  <w:u w:val="single"/>
                </w:rPr>
                <w:t xml:space="preserve">Vers une meilleure appréhension de la valeur perçue d’une expérience de visite en ligne : analyse de la pertinence de l’approche Experiential Value Scale (EVS) à partir d’une double réplication</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p>
          <w:p>
            <w:pPr/>
            <w:r>
              <w:rPr>
                <w:i w:val="1"/>
                <w:iCs w:val="1"/>
              </w:rPr>
              <w:t xml:space="preserve">Recherche et Applications en Marketing (French Edition)</w:t>
            </w:r>
            <w:r>
              <w:rPr/>
              <w:t xml:space="preserve">, 2023, 38 (1), pp.94-133. </w:t>
            </w:r>
            <w:hyperlink r:id="rId12" w:history="1">
              <w:r>
                <w:rPr>
                  <w:color w:val="#410a8c"/>
                  <w:u w:val="single"/>
                </w:rPr>
                <w:t xml:space="preserve">⟨10.1177/07673701221107952⟩</w:t>
              </w:r>
            </w:hyperlink>
          </w:p>
          <w:p>
            <w:pPr/>
            <w:r>
              <w:rPr/>
              <w:t xml:space="preserve">Article dans une revue</w:t>
            </w:r>
          </w:p>
          <w:p>
            <w:pPr/>
            <w:hyperlink r:id="rId11" w:history="1">
              <w:r>
                <w:rPr>
                  <w:color w:val="#410a8c"/>
                  <w:u w:val="single"/>
                </w:rPr>
                <w:t xml:space="preserve">hal-03975662v1</w:t>
              </w:r>
            </w:hyperlink>
          </w:p>
        </w:tc>
      </w:tr>
      <w:tr>
        <w:trPr/>
        <w:tc>
          <w:tcPr>
            <w:noWrap/>
          </w:tcPr>
          <w:p>
            <w:pPr>
              <w:spacing w:after="200"/>
            </w:pPr>
            <w:hyperlink r:id="rId13" w:history="1">
              <w:r>
                <w:rPr>
                  <w:color w:val="1e198e"/>
                  <w:b w:val="1"/>
                  <w:bCs w:val="1"/>
                  <w:u w:val="single"/>
                </w:rPr>
                <w:t xml:space="preserve">An Analytical and Comparative Approach to Cultural Heritage Experiences Enhanced With Augmented Reality</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r>
              <w:rPr/>
              <w:t xml:space="preserve">,</w:t>
            </w:r>
            <w:hyperlink r:id="rId15" w:history="1">
              <w:r>
                <w:rPr>
                  <w:color w:val="#410a8c"/>
                  <w:u w:val="single"/>
                </w:rPr>
                <w:t xml:space="preserve">Patricia Coutelle</w:t>
              </w:r>
            </w:hyperlink>
          </w:p>
          <w:p>
            <w:pPr/>
            <w:r>
              <w:rPr>
                <w:i w:val="1"/>
                <w:iCs w:val="1"/>
              </w:rPr>
              <w:t xml:space="preserve">International Journal of Arts Management</w:t>
            </w:r>
            <w:r>
              <w:rPr/>
              <w:t xml:space="preserve">, 2022, 25 (1), pp.68-91</w:t>
            </w:r>
          </w:p>
          <w:p>
            <w:pPr/>
            <w:r>
              <w:rPr/>
              <w:t xml:space="preserve">Article dans une revue</w:t>
            </w:r>
          </w:p>
          <w:p>
            <w:pPr/>
            <w:hyperlink r:id="rId13" w:history="1">
              <w:r>
                <w:rPr>
                  <w:color w:val="#410a8c"/>
                  <w:u w:val="single"/>
                </w:rPr>
                <w:t xml:space="preserve">hal-03933935v1</w:t>
              </w:r>
            </w:hyperlink>
          </w:p>
        </w:tc>
      </w:tr>
      <w:tr>
        <w:trPr/>
        <w:tc>
          <w:tcPr>
            <w:noWrap/>
          </w:tcPr>
          <w:p>
            <w:pPr>
              <w:spacing w:after="200"/>
            </w:pPr>
            <w:hyperlink r:id="rId16" w:history="1">
              <w:r>
                <w:rPr>
                  <w:color w:val="1e198e"/>
                  <w:b w:val="1"/>
                  <w:bCs w:val="1"/>
                  <w:u w:val="single"/>
                </w:rPr>
                <w:t xml:space="preserve">Do myriad e-channels always create value for customers? A dynamic analysis of the perceived value of a digital information product during the usage phase</w:t>
              </w:r>
            </w:hyperlink>
          </w:p>
          <w:p>
            <w:pPr/>
            <w:hyperlink r:id="rId17" w:history="1">
              <w:r>
                <w:rPr>
                  <w:color w:val="#410a8c"/>
                  <w:u w:val="single"/>
                </w:rPr>
                <w:t xml:space="preserve">Rémi Mencarelli</w:t>
              </w:r>
            </w:hyperlink>
            <w:r>
              <w:rPr/>
              <w:t xml:space="preserve">,</w:t>
            </w:r>
            <w:hyperlink r:id="rId14" w:history="1">
              <w:r>
                <w:rPr>
                  <w:color w:val="#410a8c"/>
                  <w:u w:val="single"/>
                </w:rPr>
                <w:t xml:space="preserve">Arnaud Riviere</w:t>
              </w:r>
            </w:hyperlink>
            <w:r>
              <w:rPr/>
              <w:t xml:space="preserve">,</w:t>
            </w:r>
            <w:hyperlink r:id="rId18" w:history="1">
              <w:r>
                <w:rPr>
                  <w:color w:val="#410a8c"/>
                  <w:u w:val="single"/>
                </w:rPr>
                <w:t xml:space="preserve">Cindy Lombart</w:t>
              </w:r>
            </w:hyperlink>
          </w:p>
          <w:p>
            <w:pPr/>
            <w:r>
              <w:rPr>
                <w:i w:val="1"/>
                <w:iCs w:val="1"/>
              </w:rPr>
              <w:t xml:space="preserve">Journal of retailing and consumer services</w:t>
            </w:r>
            <w:r>
              <w:rPr/>
              <w:t xml:space="preserve">, 2021, 63, pp.102674. </w:t>
            </w:r>
            <w:hyperlink r:id="rId19" w:history="1">
              <w:r>
                <w:rPr>
                  <w:color w:val="#410a8c"/>
                  <w:u w:val="single"/>
                </w:rPr>
                <w:t xml:space="preserve">⟨10.1016/j.jretconser.2021.102674⟩</w:t>
              </w:r>
            </w:hyperlink>
          </w:p>
          <w:p>
            <w:pPr/>
            <w:r>
              <w:rPr/>
              <w:t xml:space="preserve">Article dans une revue</w:t>
            </w:r>
          </w:p>
          <w:p>
            <w:pPr/>
            <w:hyperlink r:id="rId16" w:history="1">
              <w:r>
                <w:rPr>
                  <w:color w:val="#410a8c"/>
                  <w:u w:val="single"/>
                </w:rPr>
                <w:t xml:space="preserve">hal-03379573v1</w:t>
              </w:r>
            </w:hyperlink>
          </w:p>
        </w:tc>
      </w:tr>
      <w:tr>
        <w:trPr/>
        <w:tc>
          <w:tcPr>
            <w:noWrap/>
          </w:tcPr>
          <w:p>
            <w:pPr>
              <w:spacing w:after="200"/>
            </w:pPr>
            <w:hyperlink r:id="rId20" w:history="1">
              <w:r>
                <w:rPr>
                  <w:color w:val="1e198e"/>
                  <w:b w:val="1"/>
                  <w:bCs w:val="1"/>
                  <w:u w:val="single"/>
                </w:rPr>
                <w:t xml:space="preserve">Collective empowerment of an online patient community: conceptualizing process dynamics using a multi-method qualitative approach</w:t>
              </w:r>
            </w:hyperlink>
          </w:p>
          <w:p>
            <w:pPr/>
            <w:hyperlink r:id="rId21" w:history="1">
              <w:r>
                <w:rPr>
                  <w:color w:val="#410a8c"/>
                  <w:u w:val="single"/>
                </w:rPr>
                <w:t xml:space="preserve">Marie-Georges Fayn</w:t>
              </w:r>
            </w:hyperlink>
            <w:r>
              <w:rPr/>
              <w:t xml:space="preserve">,</w:t>
            </w:r>
            <w:hyperlink r:id="rId14" w:history="1">
              <w:r>
                <w:rPr>
                  <w:color w:val="#410a8c"/>
                  <w:u w:val="single"/>
                </w:rPr>
                <w:t xml:space="preserve">Arnaud Riviere</w:t>
              </w:r>
            </w:hyperlink>
            <w:r>
              <w:rPr/>
              <w:t xml:space="preserve">,</w:t>
            </w:r>
            <w:hyperlink r:id="rId22" w:history="1">
              <w:r>
                <w:rPr>
                  <w:color w:val="#410a8c"/>
                  <w:u w:val="single"/>
                </w:rPr>
                <w:t xml:space="preserve">Véronique Des Garets</w:t>
              </w:r>
            </w:hyperlink>
          </w:p>
          <w:p>
            <w:pPr/>
            <w:r>
              <w:rPr>
                <w:i w:val="1"/>
                <w:iCs w:val="1"/>
              </w:rPr>
              <w:t xml:space="preserve">BMC Health Services Research</w:t>
            </w:r>
            <w:r>
              <w:rPr/>
              <w:t xml:space="preserve">, 2021, 21 (1), </w:t>
            </w:r>
            <w:hyperlink r:id="rId23" w:history="1">
              <w:r>
                <w:rPr>
                  <w:color w:val="#410a8c"/>
                  <w:u w:val="single"/>
                </w:rPr>
                <w:t xml:space="preserve">⟨10.1186/s12913-021-06988-y⟩</w:t>
              </w:r>
            </w:hyperlink>
          </w:p>
          <w:p>
            <w:pPr/>
            <w:r>
              <w:rPr/>
              <w:t xml:space="preserve">Article dans une revue</w:t>
            </w:r>
          </w:p>
          <w:p>
            <w:pPr/>
            <w:hyperlink r:id="rId20" w:history="1">
              <w:r>
                <w:rPr>
                  <w:color w:val="#410a8c"/>
                  <w:u w:val="single"/>
                </w:rPr>
                <w:t xml:space="preserve">hal-03364013v1</w:t>
              </w:r>
            </w:hyperlink>
          </w:p>
        </w:tc>
      </w:tr>
      <w:tr>
        <w:trPr/>
        <w:tc>
          <w:tcPr>
            <w:noWrap/>
          </w:tcPr>
          <w:p>
            <w:pPr>
              <w:spacing w:after="200"/>
            </w:pPr>
            <w:hyperlink r:id="rId24" w:history="1">
              <w:r>
                <w:rPr>
                  <w:color w:val="1e198e"/>
                  <w:b w:val="1"/>
                  <w:bCs w:val="1"/>
                  <w:u w:val="single"/>
                </w:rPr>
                <w:t xml:space="preserve">Measuring perceived value of Therapeutic Education in oncology</w:t>
              </w:r>
            </w:hyperlink>
          </w:p>
          <w:p>
            <w:pPr/>
            <w:hyperlink r:id="rId25" w:history="1">
              <w:r>
                <w:rPr>
                  <w:color w:val="#410a8c"/>
                  <w:u w:val="single"/>
                </w:rPr>
                <w:t xml:space="preserve">Blandine Labbe-Pinlon</w:t>
              </w:r>
            </w:hyperlink>
            <w:r>
              <w:rPr/>
              <w:t xml:space="preserve">,</w:t>
            </w:r>
            <w:hyperlink r:id="rId18" w:history="1">
              <w:r>
                <w:rPr>
                  <w:color w:val="#410a8c"/>
                  <w:u w:val="single"/>
                </w:rPr>
                <w:t xml:space="preserve">Cindy Lombart</w:t>
              </w:r>
            </w:hyperlink>
            <w:r>
              <w:rPr/>
              <w:t xml:space="preserve">,</w:t>
            </w:r>
            <w:hyperlink r:id="rId26" w:history="1">
              <w:r>
                <w:rPr>
                  <w:color w:val="#410a8c"/>
                  <w:u w:val="single"/>
                </w:rPr>
                <w:t xml:space="preserve">Virginie Berger Médecin</w:t>
              </w:r>
            </w:hyperlink>
            <w:r>
              <w:rPr/>
              <w:t xml:space="preserve">,</w:t>
            </w:r>
            <w:hyperlink r:id="rId17"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Journal de gestion et d'économie de la santé</w:t>
            </w:r>
            <w:r>
              <w:rPr/>
              <w:t xml:space="preserve">, 2021</w:t>
            </w:r>
          </w:p>
          <w:p>
            <w:pPr/>
            <w:r>
              <w:rPr/>
              <w:t xml:space="preserve">Article dans une revue</w:t>
            </w:r>
          </w:p>
          <w:p>
            <w:pPr/>
            <w:hyperlink r:id="rId24" w:history="1">
              <w:r>
                <w:rPr>
                  <w:color w:val="#410a8c"/>
                  <w:u w:val="single"/>
                </w:rPr>
                <w:t xml:space="preserve">hal-03561151v1</w:t>
              </w:r>
            </w:hyperlink>
          </w:p>
        </w:tc>
      </w:tr>
      <w:tr>
        <w:trPr/>
        <w:tc>
          <w:tcPr>
            <w:noWrap/>
          </w:tcPr>
          <w:p>
            <w:pPr>
              <w:spacing w:after="200"/>
            </w:pPr>
            <w:hyperlink r:id="rId27" w:history="1">
              <w:r>
                <w:rPr>
                  <w:color w:val="1e198e"/>
                  <w:b w:val="1"/>
                  <w:bCs w:val="1"/>
                  <w:u w:val="single"/>
                </w:rPr>
                <w:t xml:space="preserve">Mesure de la valeur perçue de l'Education Thérapeutique en oncologie</w:t>
              </w:r>
            </w:hyperlink>
          </w:p>
          <w:p>
            <w:pPr/>
            <w:hyperlink r:id="rId28" w:history="1">
              <w:r>
                <w:rPr>
                  <w:color w:val="#410a8c"/>
                  <w:u w:val="single"/>
                </w:rPr>
                <w:t xml:space="preserve">Blandine Labbé-Pinlon</w:t>
              </w:r>
            </w:hyperlink>
            <w:r>
              <w:rPr/>
              <w:t xml:space="preserve">,</w:t>
            </w:r>
            <w:hyperlink r:id="rId29" w:history="1">
              <w:r>
                <w:rPr>
                  <w:color w:val="#410a8c"/>
                  <w:u w:val="single"/>
                </w:rPr>
                <w:t xml:space="preserve">C. Lombart</w:t>
              </w:r>
            </w:hyperlink>
            <w:r>
              <w:rPr/>
              <w:t xml:space="preserve">,</w:t>
            </w:r>
            <w:hyperlink r:id="rId30" w:history="1">
              <w:r>
                <w:rPr>
                  <w:color w:val="#410a8c"/>
                  <w:u w:val="single"/>
                </w:rPr>
                <w:t xml:space="preserve">V. Berger</w:t>
              </w:r>
            </w:hyperlink>
            <w:r>
              <w:rPr/>
              <w:t xml:space="preserve">,</w:t>
            </w:r>
            <w:hyperlink r:id="rId17"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Journal de gestion et d'économie de la santé</w:t>
            </w:r>
            <w:r>
              <w:rPr/>
              <w:t xml:space="preserve">, 2021</w:t>
            </w:r>
          </w:p>
          <w:p>
            <w:pPr/>
            <w:r>
              <w:rPr/>
              <w:t xml:space="preserve">Article dans une revue</w:t>
            </w:r>
          </w:p>
          <w:p>
            <w:pPr/>
            <w:hyperlink r:id="rId27" w:history="1">
              <w:r>
                <w:rPr>
                  <w:color w:val="#410a8c"/>
                  <w:u w:val="single"/>
                </w:rPr>
                <w:t xml:space="preserve">hal-03558488v1</w:t>
              </w:r>
            </w:hyperlink>
          </w:p>
        </w:tc>
      </w:tr>
      <w:tr>
        <w:trPr/>
        <w:tc>
          <w:tcPr>
            <w:noWrap/>
          </w:tcPr>
          <w:p>
            <w:pPr>
              <w:spacing w:after="200"/>
            </w:pPr>
            <w:hyperlink r:id="rId31" w:history="1">
              <w:r>
                <w:rPr>
                  <w:color w:val="1e198e"/>
                  <w:b w:val="1"/>
                  <w:bCs w:val="1"/>
                  <w:u w:val="single"/>
                </w:rPr>
                <w:t xml:space="preserve">Plus de valeur pour plus de satisfaction ? Étude du rôle modérateur du cumul d’expériences du consommateur</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Recherche et Applications en Marketing (French Edition)</w:t>
            </w:r>
            <w:r>
              <w:rPr/>
              <w:t xml:space="preserve">, 2021, 36 (1), pp.6-40. </w:t>
            </w:r>
            <w:hyperlink r:id="rId32" w:history="1">
              <w:r>
                <w:rPr>
                  <w:color w:val="#410a8c"/>
                  <w:u w:val="single"/>
                </w:rPr>
                <w:t xml:space="preserve">⟨10.1177/0767370120958685⟩</w:t>
              </w:r>
            </w:hyperlink>
          </w:p>
          <w:p>
            <w:pPr/>
            <w:r>
              <w:rPr/>
              <w:t xml:space="preserve">Article dans une revue</w:t>
            </w:r>
          </w:p>
          <w:p>
            <w:pPr/>
            <w:hyperlink r:id="rId31" w:history="1">
              <w:r>
                <w:rPr>
                  <w:color w:val="#410a8c"/>
                  <w:u w:val="single"/>
                </w:rPr>
                <w:t xml:space="preserve">hal-03245743v1</w:t>
              </w:r>
            </w:hyperlink>
          </w:p>
        </w:tc>
      </w:tr>
      <w:tr>
        <w:trPr/>
        <w:tc>
          <w:tcPr>
            <w:noWrap/>
          </w:tcPr>
          <w:p>
            <w:pPr>
              <w:spacing w:after="200"/>
            </w:pPr>
            <w:hyperlink r:id="rId33" w:history="1">
              <w:r>
                <w:rPr>
                  <w:color w:val="1e198e"/>
                  <w:b w:val="1"/>
                  <w:bCs w:val="1"/>
                  <w:u w:val="single"/>
                </w:rPr>
                <w:t xml:space="preserve">Replicating consumer value scales: A comparative study of EVS and PERVAL at a cultural heritage site</w:t>
              </w:r>
            </w:hyperlink>
          </w:p>
          <w:p>
            <w:pPr/>
            <w:hyperlink r:id="rId34" w:history="1">
              <w:r>
                <w:rPr>
                  <w:color w:val="#410a8c"/>
                  <w:u w:val="single"/>
                </w:rPr>
                <w:t xml:space="preserve">Martina Gallarza</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Journal of Business Research</w:t>
            </w:r>
            <w:r>
              <w:rPr/>
              <w:t xml:space="preserve">, 2021, 126, pp.614-623</w:t>
            </w:r>
          </w:p>
          <w:p>
            <w:pPr/>
            <w:r>
              <w:rPr/>
              <w:t xml:space="preserve">Article dans une revue</w:t>
            </w:r>
          </w:p>
          <w:p>
            <w:pPr/>
            <w:hyperlink r:id="rId33" w:history="1">
              <w:r>
                <w:rPr>
                  <w:color w:val="#410a8c"/>
                  <w:u w:val="single"/>
                </w:rPr>
                <w:t xml:space="preserve">hal-02499583v1</w:t>
              </w:r>
            </w:hyperlink>
          </w:p>
        </w:tc>
      </w:tr>
      <w:tr>
        <w:trPr/>
        <w:tc>
          <w:tcPr>
            <w:noWrap/>
          </w:tcPr>
          <w:p>
            <w:pPr>
              <w:spacing w:after="200"/>
            </w:pPr>
            <w:hyperlink r:id="rId35" w:history="1">
              <w:r>
                <w:rPr>
                  <w:color w:val="1e198e"/>
                  <w:b w:val="1"/>
                  <w:bCs w:val="1"/>
                  <w:u w:val="single"/>
                </w:rPr>
                <w:t xml:space="preserve">Prix et valeur : vers de nouvelles perspectives de recherche</w:t>
              </w:r>
            </w:hyperlink>
          </w:p>
          <w:p>
            <w:pPr/>
            <w:hyperlink r:id="rId15" w:history="1">
              <w:r>
                <w:rPr>
                  <w:color w:val="#410a8c"/>
                  <w:u w:val="single"/>
                </w:rPr>
                <w:t xml:space="preserve">Patricia Coutelle</w:t>
              </w:r>
            </w:hyperlink>
            <w:r>
              <w:rPr/>
              <w:t xml:space="preserve">,</w:t>
            </w:r>
            <w:hyperlink r:id="rId36" w:history="1">
              <w:r>
                <w:rPr>
                  <w:color w:val="#410a8c"/>
                  <w:u w:val="single"/>
                </w:rPr>
                <w:t xml:space="preserve">Marine Le Gall-Ely</w:t>
              </w:r>
            </w:hyperlink>
            <w:r>
              <w:rPr/>
              <w:t xml:space="preserve">,</w:t>
            </w:r>
            <w:hyperlink r:id="rId14" w:history="1">
              <w:r>
                <w:rPr>
                  <w:color w:val="#410a8c"/>
                  <w:u w:val="single"/>
                </w:rPr>
                <w:t xml:space="preserve">Arnaud Riviere</w:t>
              </w:r>
            </w:hyperlink>
          </w:p>
          <w:p>
            <w:pPr/>
            <w:r>
              <w:rPr>
                <w:i w:val="1"/>
                <w:iCs w:val="1"/>
              </w:rPr>
              <w:t xml:space="preserve">Recherche et Applications en Marketing (French Edition)</w:t>
            </w:r>
            <w:r>
              <w:rPr/>
              <w:t xml:space="preserve">, 2020, 35 (3), pp.3-7. </w:t>
            </w:r>
            <w:hyperlink r:id="rId37" w:history="1">
              <w:r>
                <w:rPr>
                  <w:color w:val="#410a8c"/>
                  <w:u w:val="single"/>
                </w:rPr>
                <w:t xml:space="preserve">⟨10.1177/0767370120920548⟩</w:t>
              </w:r>
            </w:hyperlink>
          </w:p>
          <w:p>
            <w:pPr/>
            <w:r>
              <w:rPr/>
              <w:t xml:space="preserve">Article dans une revue</w:t>
            </w:r>
          </w:p>
          <w:p>
            <w:pPr/>
            <w:hyperlink r:id="rId35" w:history="1">
              <w:r>
                <w:rPr>
                  <w:color w:val="#410a8c"/>
                  <w:u w:val="single"/>
                </w:rPr>
                <w:t xml:space="preserve">hal-03510151v1</w:t>
              </w:r>
            </w:hyperlink>
          </w:p>
        </w:tc>
      </w:tr>
      <w:tr>
        <w:trPr/>
        <w:tc>
          <w:tcPr>
            <w:noWrap/>
          </w:tcPr>
          <w:p>
            <w:pPr>
              <w:spacing w:after="200"/>
            </w:pPr>
            <w:hyperlink r:id="rId38" w:history="1">
              <w:r>
                <w:rPr>
                  <w:color w:val="1e198e"/>
                  <w:b w:val="1"/>
                  <w:bCs w:val="1"/>
                  <w:u w:val="single"/>
                </w:rPr>
                <w:t xml:space="preserve">Mieux comprendre l’ empowerment du consommateur</w:t>
              </w:r>
            </w:hyperlink>
          </w:p>
          <w:p>
            <w:pPr/>
            <w:hyperlink r:id="rId21" w:history="1">
              <w:r>
                <w:rPr>
                  <w:color w:val="#410a8c"/>
                  <w:u w:val="single"/>
                </w:rPr>
                <w:t xml:space="preserve">Marie-Georges Fayn</w:t>
              </w:r>
            </w:hyperlink>
            <w:r>
              <w:rPr/>
              <w:t xml:space="preserve">,</w:t>
            </w:r>
            <w:hyperlink r:id="rId22"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Revue Française de Gestion</w:t>
            </w:r>
            <w:r>
              <w:rPr/>
              <w:t xml:space="preserve">, 2019, 45 (278), pp.121-145. </w:t>
            </w:r>
            <w:hyperlink r:id="rId39" w:history="1">
              <w:r>
                <w:rPr>
                  <w:color w:val="#410a8c"/>
                  <w:u w:val="single"/>
                </w:rPr>
                <w:t xml:space="preserve">⟨10.3166/rfg.2019.00307⟩</w:t>
              </w:r>
            </w:hyperlink>
          </w:p>
          <w:p>
            <w:pPr/>
            <w:r>
              <w:rPr/>
              <w:t xml:space="preserve">Article dans une revue</w:t>
            </w:r>
          </w:p>
          <w:p>
            <w:pPr/>
            <w:hyperlink r:id="rId38" w:history="1">
              <w:r>
                <w:rPr>
                  <w:color w:val="#410a8c"/>
                  <w:u w:val="single"/>
                </w:rPr>
                <w:t xml:space="preserve">hal-02490367v1</w:t>
              </w:r>
            </w:hyperlink>
          </w:p>
        </w:tc>
      </w:tr>
      <w:tr>
        <w:trPr/>
        <w:tc>
          <w:tcPr>
            <w:noWrap/>
          </w:tcPr>
          <w:p>
            <w:pPr>
              <w:spacing w:after="200"/>
            </w:pPr>
            <w:hyperlink r:id="rId40" w:history="1">
              <w:r>
                <w:rPr>
                  <w:color w:val="1e198e"/>
                  <w:b w:val="1"/>
                  <w:bCs w:val="1"/>
                  <w:u w:val="single"/>
                </w:rPr>
                <w:t xml:space="preserve">La confiance envers la vaccination : conceptualisation et influence de différentes sources d’information</w:t>
              </w:r>
            </w:hyperlink>
          </w:p>
          <w:p>
            <w:pPr/>
            <w:hyperlink r:id="rId41" w:history="1">
              <w:r>
                <w:rPr>
                  <w:color w:val="#410a8c"/>
                  <w:u w:val="single"/>
                </w:rPr>
                <w:t xml:space="preserve">Patricia Coutelle-Brillet</w:t>
              </w:r>
            </w:hyperlink>
            <w:r>
              <w:rPr/>
              <w:t xml:space="preserve">,</w:t>
            </w:r>
            <w:hyperlink r:id="rId22"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Journal de gestion et d'économie de la santé</w:t>
            </w:r>
            <w:r>
              <w:rPr/>
              <w:t xml:space="preserve">, 2019, 37 (6), pp.1-24</w:t>
            </w:r>
          </w:p>
          <w:p>
            <w:pPr/>
            <w:r>
              <w:rPr/>
              <w:t xml:space="preserve">Article dans une revue</w:t>
            </w:r>
          </w:p>
          <w:p>
            <w:pPr/>
            <w:hyperlink r:id="rId40" w:history="1">
              <w:r>
                <w:rPr>
                  <w:color w:val="#410a8c"/>
                  <w:u w:val="single"/>
                </w:rPr>
                <w:t xml:space="preserve">hal-02499590v1</w:t>
              </w:r>
            </w:hyperlink>
          </w:p>
        </w:tc>
      </w:tr>
      <w:tr>
        <w:trPr/>
        <w:tc>
          <w:tcPr>
            <w:noWrap/>
          </w:tcPr>
          <w:p>
            <w:pPr>
              <w:spacing w:after="200"/>
            </w:pPr>
            <w:hyperlink r:id="rId42" w:history="1">
              <w:r>
                <w:rPr>
                  <w:color w:val="1e198e"/>
                  <w:b w:val="1"/>
                  <w:bCs w:val="1"/>
                  <w:u w:val="single"/>
                </w:rPr>
                <w:t xml:space="preserve">La place accrue du patient dans le système de santé : vers une meilleure compréhension de ses motivations. Le cas de l’adoption de l’autosoin</w:t>
              </w:r>
            </w:hyperlink>
          </w:p>
          <w:p>
            <w:pPr/>
            <w:hyperlink r:id="rId43" w:history="1">
              <w:r>
                <w:rPr>
                  <w:color w:val="#410a8c"/>
                  <w:u w:val="single"/>
                </w:rPr>
                <w:t xml:space="preserve">Margaux Nistar</w:t>
              </w:r>
            </w:hyperlink>
            <w:r>
              <w:rPr/>
              <w:t xml:space="preserve">,</w:t>
            </w:r>
            <w:hyperlink r:id="rId22"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Revue management &amp; avenir</w:t>
            </w:r>
            <w:r>
              <w:rPr/>
              <w:t xml:space="preserve">, 2018, 100 (2), pp.143. </w:t>
            </w:r>
            <w:hyperlink r:id="rId44" w:history="1">
              <w:r>
                <w:rPr>
                  <w:color w:val="#410a8c"/>
                  <w:u w:val="single"/>
                </w:rPr>
                <w:t xml:space="preserve">⟨10.3917/mav.100.0143⟩</w:t>
              </w:r>
            </w:hyperlink>
          </w:p>
          <w:p>
            <w:pPr/>
            <w:r>
              <w:rPr/>
              <w:t xml:space="preserve">Article dans une revue</w:t>
            </w:r>
          </w:p>
          <w:p>
            <w:pPr/>
            <w:hyperlink r:id="rId42" w:history="1">
              <w:r>
                <w:rPr>
                  <w:color w:val="#410a8c"/>
                  <w:u w:val="single"/>
                </w:rPr>
                <w:t xml:space="preserve">hal-02490449v1</w:t>
              </w:r>
            </w:hyperlink>
          </w:p>
        </w:tc>
      </w:tr>
      <w:tr>
        <w:trPr/>
        <w:tc>
          <w:tcPr>
            <w:noWrap/>
          </w:tcPr>
          <w:p>
            <w:pPr>
              <w:spacing w:after="200"/>
            </w:pPr>
            <w:hyperlink r:id="rId45" w:history="1">
              <w:r>
                <w:rPr>
                  <w:color w:val="1e198e"/>
                  <w:b w:val="1"/>
                  <w:bCs w:val="1"/>
                  <w:u w:val="single"/>
                </w:rPr>
                <w:t xml:space="preserve">Comment le format de magasin modère-t-il les effets des stratégies de prix et de la valeur de magasinage sur la fidélité au magasin ?</w:t>
              </w:r>
            </w:hyperlink>
          </w:p>
          <w:p>
            <w:pPr/>
            <w:hyperlink r:id="rId14" w:history="1">
              <w:r>
                <w:rPr>
                  <w:color w:val="#410a8c"/>
                  <w:u w:val="single"/>
                </w:rPr>
                <w:t xml:space="preserve">Arnaud Riviere</w:t>
              </w:r>
            </w:hyperlink>
            <w:r>
              <w:rPr/>
              <w:t xml:space="preserve">,</w:t>
            </w:r>
            <w:hyperlink r:id="rId41" w:history="1">
              <w:r>
                <w:rPr>
                  <w:color w:val="#410a8c"/>
                  <w:u w:val="single"/>
                </w:rPr>
                <w:t xml:space="preserve">Patricia Coutelle-Brillet</w:t>
              </w:r>
            </w:hyperlink>
            <w:r>
              <w:rPr/>
              <w:t xml:space="preserve">,</w:t>
            </w:r>
            <w:hyperlink r:id="rId46" w:history="1">
              <w:r>
                <w:rPr>
                  <w:color w:val="#410a8c"/>
                  <w:u w:val="single"/>
                </w:rPr>
                <w:t xml:space="preserve">Mbaye Fall Diallo</w:t>
              </w:r>
            </w:hyperlink>
          </w:p>
          <w:p>
            <w:pPr/>
            <w:r>
              <w:rPr>
                <w:i w:val="1"/>
                <w:iCs w:val="1"/>
              </w:rPr>
              <w:t xml:space="preserve">Décisions Marketing</w:t>
            </w:r>
            <w:r>
              <w:rPr/>
              <w:t xml:space="preserve">, 2018, 89, pp.85-104. </w:t>
            </w:r>
            <w:hyperlink r:id="rId47" w:history="1">
              <w:r>
                <w:rPr>
                  <w:color w:val="#410a8c"/>
                  <w:u w:val="single"/>
                </w:rPr>
                <w:t xml:space="preserve">⟨10.7193/DM.089.85.104⟩</w:t>
              </w:r>
            </w:hyperlink>
          </w:p>
          <w:p>
            <w:pPr/>
            <w:r>
              <w:rPr/>
              <w:t xml:space="preserve">Article dans une revue</w:t>
            </w:r>
          </w:p>
          <w:p>
            <w:pPr/>
            <w:hyperlink r:id="rId45" w:history="1">
              <w:r>
                <w:rPr>
                  <w:color w:val="#410a8c"/>
                  <w:u w:val="single"/>
                </w:rPr>
                <w:t xml:space="preserve">hal-02308104v1</w:t>
              </w:r>
            </w:hyperlink>
          </w:p>
        </w:tc>
      </w:tr>
      <w:tr>
        <w:trPr/>
        <w:tc>
          <w:tcPr>
            <w:noWrap/>
          </w:tcPr>
          <w:p>
            <w:pPr>
              <w:spacing w:after="200"/>
            </w:pPr>
            <w:hyperlink r:id="rId48" w:history="1">
              <w:r>
                <w:rPr>
                  <w:color w:val="1e198e"/>
                  <w:b w:val="1"/>
                  <w:bCs w:val="1"/>
                  <w:u w:val="single"/>
                </w:rPr>
                <w:t xml:space="preserve">Mieux comprendre le processus d’ empowerment du patient</w:t>
              </w:r>
            </w:hyperlink>
          </w:p>
          <w:p>
            <w:pPr/>
            <w:hyperlink r:id="rId21" w:history="1">
              <w:r>
                <w:rPr>
                  <w:color w:val="#410a8c"/>
                  <w:u w:val="single"/>
                </w:rPr>
                <w:t xml:space="preserve">Marie-Georges Fayn</w:t>
              </w:r>
            </w:hyperlink>
            <w:r>
              <w:rPr/>
              <w:t xml:space="preserve">,</w:t>
            </w:r>
            <w:hyperlink r:id="rId22"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Recherches en sciences de gestion</w:t>
            </w:r>
            <w:r>
              <w:rPr/>
              <w:t xml:space="preserve">, 2017, 119 (2), pp.55. </w:t>
            </w:r>
            <w:hyperlink r:id="rId49" w:history="1">
              <w:r>
                <w:rPr>
                  <w:color w:val="#410a8c"/>
                  <w:u w:val="single"/>
                </w:rPr>
                <w:t xml:space="preserve">⟨10.3917/resg.119.0055⟩</w:t>
              </w:r>
            </w:hyperlink>
          </w:p>
          <w:p>
            <w:pPr/>
            <w:r>
              <w:rPr/>
              <w:t xml:space="preserve">Article dans une revue</w:t>
            </w:r>
          </w:p>
          <w:p>
            <w:pPr/>
            <w:hyperlink r:id="rId48" w:history="1">
              <w:r>
                <w:rPr>
                  <w:color w:val="#410a8c"/>
                  <w:u w:val="single"/>
                </w:rPr>
                <w:t xml:space="preserve">hal-02490460v1</w:t>
              </w:r>
            </w:hyperlink>
          </w:p>
        </w:tc>
      </w:tr>
      <w:tr>
        <w:trPr/>
        <w:tc>
          <w:tcPr>
            <w:noWrap/>
          </w:tcPr>
          <w:p>
            <w:pPr>
              <w:spacing w:after="200"/>
            </w:pPr>
            <w:hyperlink r:id="rId50" w:history="1">
              <w:r>
                <w:rPr>
                  <w:color w:val="1e198e"/>
                  <w:b w:val="1"/>
                  <w:bCs w:val="1"/>
                  <w:u w:val="single"/>
                </w:rPr>
                <w:t xml:space="preserve">Les stratégies low-cost</w:t>
              </w:r>
            </w:hyperlink>
          </w:p>
          <w:p>
            <w:pPr/>
            <w:hyperlink r:id="rId14" w:history="1">
              <w:r>
                <w:rPr>
                  <w:color w:val="#410a8c"/>
                  <w:u w:val="single"/>
                </w:rPr>
                <w:t xml:space="preserve">Arnaud Riviere</w:t>
              </w:r>
            </w:hyperlink>
            <w:r>
              <w:rPr/>
              <w:t xml:space="preserve">,</w:t>
            </w:r>
            <w:hyperlink r:id="rId51" w:history="1">
              <w:r>
                <w:rPr>
                  <w:color w:val="#410a8c"/>
                  <w:u w:val="single"/>
                </w:rPr>
                <w:t xml:space="preserve">Elise Bonneveux</w:t>
              </w:r>
            </w:hyperlink>
            <w:r>
              <w:rPr/>
              <w:t xml:space="preserve">,</w:t>
            </w:r>
            <w:hyperlink r:id="rId41" w:history="1">
              <w:r>
                <w:rPr>
                  <w:color w:val="#410a8c"/>
                  <w:u w:val="single"/>
                </w:rPr>
                <w:t xml:space="preserve">Patricia Coutelle-Brillet</w:t>
              </w:r>
            </w:hyperlink>
            <w:r>
              <w:rPr/>
              <w:t xml:space="preserve">,</w:t>
            </w:r>
            <w:hyperlink r:id="rId52" w:history="1">
              <w:r>
                <w:rPr>
                  <w:color w:val="#410a8c"/>
                  <w:u w:val="single"/>
                </w:rPr>
                <w:t xml:space="preserve">Aude Deville</w:t>
              </w:r>
            </w:hyperlink>
          </w:p>
          <w:p>
            <w:pPr/>
            <w:r>
              <w:rPr>
                <w:i w:val="1"/>
                <w:iCs w:val="1"/>
              </w:rPr>
              <w:t xml:space="preserve">Revue Française de Gestion</w:t>
            </w:r>
            <w:r>
              <w:rPr/>
              <w:t xml:space="preserve">, 2017, 43 (266), pp.71-87. </w:t>
            </w:r>
            <w:hyperlink r:id="rId53" w:history="1">
              <w:r>
                <w:rPr>
                  <w:color w:val="#410a8c"/>
                  <w:u w:val="single"/>
                </w:rPr>
                <w:t xml:space="preserve">⟨10.3166/rfg.2017.00162⟩</w:t>
              </w:r>
            </w:hyperlink>
          </w:p>
          <w:p>
            <w:pPr/>
            <w:r>
              <w:rPr/>
              <w:t xml:space="preserve">Article dans une revue</w:t>
            </w:r>
          </w:p>
          <w:p>
            <w:pPr/>
            <w:hyperlink r:id="rId50" w:history="1">
              <w:r>
                <w:rPr>
                  <w:color w:val="#410a8c"/>
                  <w:u w:val="single"/>
                </w:rPr>
                <w:t xml:space="preserve">hal-02059905v1</w:t>
              </w:r>
            </w:hyperlink>
          </w:p>
        </w:tc>
      </w:tr>
      <w:tr>
        <w:trPr/>
        <w:tc>
          <w:tcPr>
            <w:noWrap/>
          </w:tcPr>
          <w:p>
            <w:pPr>
              <w:spacing w:after="200"/>
            </w:pPr>
            <w:hyperlink r:id="rId54" w:history="1">
              <w:r>
                <w:rPr>
                  <w:color w:val="1e198e"/>
                  <w:b w:val="1"/>
                  <w:bCs w:val="1"/>
                  <w:u w:val="single"/>
                </w:rPr>
                <w:t xml:space="preserve">Les effets des m-services touristiques sur la proposition de valeur d’une ville</w:t>
              </w:r>
            </w:hyperlink>
          </w:p>
          <w:p>
            <w:pPr/>
            <w:hyperlink r:id="rId14" w:history="1">
              <w:r>
                <w:rPr>
                  <w:color w:val="#410a8c"/>
                  <w:u w:val="single"/>
                </w:rPr>
                <w:t xml:space="preserve">Arnaud Riviere</w:t>
              </w:r>
            </w:hyperlink>
            <w:r>
              <w:rPr/>
              <w:t xml:space="preserve">,</w:t>
            </w:r>
            <w:hyperlink r:id="rId55" w:history="1">
              <w:r>
                <w:rPr>
                  <w:color w:val="#410a8c"/>
                  <w:u w:val="single"/>
                </w:rPr>
                <w:t xml:space="preserve">Stéphane Bourliataux-Lajoinie</w:t>
              </w:r>
            </w:hyperlink>
          </w:p>
          <w:p>
            <w:pPr/>
            <w:r>
              <w:rPr>
                <w:i w:val="1"/>
                <w:iCs w:val="1"/>
              </w:rPr>
              <w:t xml:space="preserve">Décisions Marketing</w:t>
            </w:r>
            <w:r>
              <w:rPr/>
              <w:t xml:space="preserve">, 2017, 85, pp.101-119. </w:t>
            </w:r>
            <w:hyperlink r:id="rId56" w:history="1">
              <w:r>
                <w:rPr>
                  <w:color w:val="#410a8c"/>
                  <w:u w:val="single"/>
                </w:rPr>
                <w:t xml:space="preserve">⟨10.7193/DM.085.101.119⟩</w:t>
              </w:r>
            </w:hyperlink>
          </w:p>
          <w:p>
            <w:pPr/>
            <w:r>
              <w:rPr/>
              <w:t xml:space="preserve">Article dans une revue</w:t>
            </w:r>
          </w:p>
          <w:p>
            <w:pPr/>
            <w:hyperlink r:id="rId54" w:history="1">
              <w:r>
                <w:rPr>
                  <w:color w:val="#410a8c"/>
                  <w:u w:val="single"/>
                </w:rPr>
                <w:t xml:space="preserve">hal-02308540v1</w:t>
              </w:r>
            </w:hyperlink>
          </w:p>
        </w:tc>
      </w:tr>
      <w:tr>
        <w:trPr/>
        <w:tc>
          <w:tcPr>
            <w:noWrap/>
          </w:tcPr>
          <w:p>
            <w:pPr>
              <w:spacing w:after="200"/>
            </w:pPr>
            <w:hyperlink r:id="rId57" w:history="1">
              <w:r>
                <w:rPr>
                  <w:color w:val="1e198e"/>
                  <w:b w:val="1"/>
                  <w:bCs w:val="1"/>
                  <w:u w:val="single"/>
                </w:rPr>
                <w:t xml:space="preserve">SMEs faced with buying low-cost offers : an exploratory approach by perceived value</w:t>
              </w:r>
            </w:hyperlink>
          </w:p>
          <w:p>
            <w:pPr/>
            <w:hyperlink r:id="rId51" w:history="1">
              <w:r>
                <w:rPr>
                  <w:color w:val="#410a8c"/>
                  <w:u w:val="single"/>
                </w:rPr>
                <w:t xml:space="preserve">Elise Bonneveux</w:t>
              </w:r>
            </w:hyperlink>
            <w:r>
              <w:rPr/>
              <w:t xml:space="preserve">,</w:t>
            </w:r>
            <w:hyperlink r:id="rId14" w:history="1">
              <w:r>
                <w:rPr>
                  <w:color w:val="#410a8c"/>
                  <w:u w:val="single"/>
                </w:rPr>
                <w:t xml:space="preserve">Arnaud Riviere</w:t>
              </w:r>
            </w:hyperlink>
          </w:p>
          <w:p>
            <w:pPr/>
            <w:r>
              <w:rPr>
                <w:i w:val="1"/>
                <w:iCs w:val="1"/>
              </w:rPr>
              <w:t xml:space="preserve">Revue Internationale PME</w:t>
            </w:r>
            <w:r>
              <w:rPr/>
              <w:t xml:space="preserve">, 2016, 29 (2), pp.145-175. </w:t>
            </w:r>
            <w:hyperlink r:id="rId58" w:history="1">
              <w:r>
                <w:rPr>
                  <w:color w:val="#410a8c"/>
                  <w:u w:val="single"/>
                </w:rPr>
                <w:t xml:space="preserve">⟨10.7202/1037926ar⟩</w:t>
              </w:r>
            </w:hyperlink>
          </w:p>
          <w:p>
            <w:pPr/>
            <w:r>
              <w:rPr/>
              <w:t xml:space="preserve">Article dans une revue</w:t>
            </w:r>
          </w:p>
          <w:p>
            <w:pPr/>
            <w:hyperlink r:id="rId57" w:history="1">
              <w:r>
                <w:rPr>
                  <w:color w:val="#410a8c"/>
                  <w:u w:val="single"/>
                </w:rPr>
                <w:t xml:space="preserve">hal-02434870v1</w:t>
              </w:r>
            </w:hyperlink>
          </w:p>
        </w:tc>
      </w:tr>
      <w:tr>
        <w:trPr/>
        <w:tc>
          <w:tcPr>
            <w:noWrap/>
          </w:tcPr>
          <w:p>
            <w:pPr>
              <w:spacing w:after="200"/>
            </w:pPr>
            <w:hyperlink r:id="rId59" w:history="1">
              <w:r>
                <w:rPr>
                  <w:color w:val="1e198e"/>
                  <w:b w:val="1"/>
                  <w:bCs w:val="1"/>
                  <w:u w:val="single"/>
                </w:rPr>
                <w:t xml:space="preserve">L’appropriation d’une innovation thérapeutique dans le cadre d’une maladie chronique : enjeux individuels et organisationnels</w:t>
              </w:r>
            </w:hyperlink>
          </w:p>
          <w:p>
            <w:pPr/>
            <w:hyperlink r:id="rId15" w:history="1">
              <w:r>
                <w:rPr>
                  <w:color w:val="#410a8c"/>
                  <w:u w:val="single"/>
                </w:rPr>
                <w:t xml:space="preserve">Patricia Coutelle</w:t>
              </w:r>
            </w:hyperlink>
            <w:r>
              <w:rPr/>
              <w:t xml:space="preserve">,</w:t>
            </w:r>
            <w:hyperlink r:id="rId22"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Journal de gestion et d’économie médicales</w:t>
            </w:r>
            <w:r>
              <w:rPr/>
              <w:t xml:space="preserve">, 2016, 34 (4), pp.195-213</w:t>
            </w:r>
          </w:p>
          <w:p>
            <w:pPr/>
            <w:r>
              <w:rPr/>
              <w:t xml:space="preserve">Article dans une revue</w:t>
            </w:r>
          </w:p>
          <w:p>
            <w:pPr/>
            <w:hyperlink r:id="rId59" w:history="1">
              <w:r>
                <w:rPr>
                  <w:color w:val="#410a8c"/>
                  <w:u w:val="single"/>
                </w:rPr>
                <w:t xml:space="preserve">hal-01559136v1</w:t>
              </w:r>
            </w:hyperlink>
          </w:p>
        </w:tc>
      </w:tr>
      <w:tr>
        <w:trPr/>
        <w:tc>
          <w:tcPr>
            <w:noWrap/>
          </w:tcPr>
          <w:p>
            <w:pPr>
              <w:spacing w:after="200"/>
            </w:pPr>
            <w:hyperlink r:id="rId60" w:history="1">
              <w:r>
                <w:rPr>
                  <w:color w:val="1e198e"/>
                  <w:b w:val="1"/>
                  <w:bCs w:val="1"/>
                  <w:u w:val="single"/>
                </w:rPr>
                <w:t xml:space="preserve">Multiplication des canaux et valeur perçue de l’offre digitale dans la presse écrite : un effet de complémentarité ?</w:t>
              </w:r>
            </w:hyperlink>
          </w:p>
          <w:p>
            <w:pPr/>
            <w:hyperlink r:id="rId14" w:history="1">
              <w:r>
                <w:rPr>
                  <w:color w:val="#410a8c"/>
                  <w:u w:val="single"/>
                </w:rPr>
                <w:t xml:space="preserve">Arnaud Riviere</w:t>
              </w:r>
            </w:hyperlink>
            <w:r>
              <w:rPr/>
              <w:t xml:space="preserve">,</w:t>
            </w:r>
            <w:hyperlink r:id="rId17" w:history="1">
              <w:r>
                <w:rPr>
                  <w:color w:val="#410a8c"/>
                  <w:u w:val="single"/>
                </w:rPr>
                <w:t xml:space="preserve">Rémi Mencarelli</w:t>
              </w:r>
            </w:hyperlink>
            <w:r>
              <w:rPr/>
              <w:t xml:space="preserve">,</w:t>
            </w:r>
            <w:hyperlink r:id="rId61" w:history="1">
              <w:r>
                <w:rPr>
                  <w:color w:val="#410a8c"/>
                  <w:u w:val="single"/>
                </w:rPr>
                <w:t xml:space="preserve">Bertrand Belvaux</w:t>
              </w:r>
            </w:hyperlink>
            <w:r>
              <w:rPr/>
              <w:t xml:space="preserve">,</w:t>
            </w:r>
            <w:hyperlink r:id="rId62" w:history="1">
              <w:r>
                <w:rPr>
                  <w:color w:val="#410a8c"/>
                  <w:u w:val="single"/>
                </w:rPr>
                <w:t xml:space="preserve">Jessie Pallud</w:t>
              </w:r>
            </w:hyperlink>
          </w:p>
          <w:p>
            <w:pPr/>
            <w:r>
              <w:rPr>
                <w:i w:val="1"/>
                <w:iCs w:val="1"/>
              </w:rPr>
              <w:t xml:space="preserve">Systèmes d'Information et Management</w:t>
            </w:r>
            <w:r>
              <w:rPr/>
              <w:t xml:space="preserve">, 2016, 21 (4), pp.43-69. </w:t>
            </w:r>
            <w:hyperlink r:id="rId63" w:history="1">
              <w:r>
                <w:rPr>
                  <w:color w:val="#410a8c"/>
                  <w:u w:val="single"/>
                </w:rPr>
                <w:t xml:space="preserve">⟨10.3917/sim.164.0043⟩</w:t>
              </w:r>
            </w:hyperlink>
          </w:p>
          <w:p>
            <w:pPr/>
            <w:r>
              <w:rPr/>
              <w:t xml:space="preserve">Article dans une revue</w:t>
            </w:r>
          </w:p>
          <w:p>
            <w:pPr/>
            <w:hyperlink r:id="rId60" w:history="1">
              <w:r>
                <w:rPr>
                  <w:color w:val="#410a8c"/>
                  <w:u w:val="single"/>
                </w:rPr>
                <w:t xml:space="preserve">hal-01591784v1</w:t>
              </w:r>
            </w:hyperlink>
          </w:p>
        </w:tc>
      </w:tr>
      <w:tr>
        <w:trPr/>
        <w:tc>
          <w:tcPr>
            <w:noWrap/>
          </w:tcPr>
          <w:p>
            <w:pPr>
              <w:spacing w:after="200"/>
            </w:pPr>
            <w:hyperlink r:id="rId64" w:history="1">
              <w:r>
                <w:rPr>
                  <w:color w:val="1e198e"/>
                  <w:b w:val="1"/>
                  <w:bCs w:val="1"/>
                  <w:u w:val="single"/>
                </w:rPr>
                <w:t xml:space="preserve">Vers un modèle de formation de la valeur perçue d’une innovation :le rôle majeur des bénéfices perçus en amont du processus d’adoption</w:t>
              </w:r>
            </w:hyperlink>
          </w:p>
          <w:p>
            <w:pPr/>
            <w:hyperlink r:id="rId14" w:history="1">
              <w:r>
                <w:rPr>
                  <w:color w:val="#410a8c"/>
                  <w:u w:val="single"/>
                </w:rPr>
                <w:t xml:space="preserve">Arnaud Riviere</w:t>
              </w:r>
            </w:hyperlink>
          </w:p>
          <w:p>
            <w:pPr/>
            <w:r>
              <w:rPr>
                <w:i w:val="1"/>
                <w:iCs w:val="1"/>
              </w:rPr>
              <w:t xml:space="preserve">Recherche et Applications en Marketing (French Edition)</w:t>
            </w:r>
            <w:r>
              <w:rPr/>
              <w:t xml:space="preserve">, 2015, 30 (1), pp.5-27. </w:t>
            </w:r>
            <w:hyperlink r:id="rId65" w:history="1">
              <w:r>
                <w:rPr>
                  <w:color w:val="#410a8c"/>
                  <w:u w:val="single"/>
                </w:rPr>
                <w:t xml:space="preserve">⟨10.1177/0767370114549908⟩</w:t>
              </w:r>
            </w:hyperlink>
          </w:p>
          <w:p>
            <w:pPr/>
            <w:r>
              <w:rPr/>
              <w:t xml:space="preserve">Article dans une revue</w:t>
            </w:r>
          </w:p>
          <w:p>
            <w:pPr/>
            <w:hyperlink r:id="rId64" w:history="1">
              <w:r>
                <w:rPr>
                  <w:color w:val="#410a8c"/>
                  <w:u w:val="single"/>
                </w:rPr>
                <w:t xml:space="preserve">hal-02055653v1</w:t>
              </w:r>
            </w:hyperlink>
          </w:p>
        </w:tc>
      </w:tr>
      <w:tr>
        <w:trPr/>
        <w:tc>
          <w:tcPr>
            <w:noWrap/>
          </w:tcPr>
          <w:p>
            <w:pPr>
              <w:spacing w:after="200"/>
            </w:pPr>
            <w:hyperlink r:id="rId66" w:history="1">
              <w:r>
                <w:rPr>
                  <w:color w:val="1e198e"/>
                  <w:b w:val="1"/>
                  <w:bCs w:val="1"/>
                  <w:u w:val="single"/>
                </w:rPr>
                <w:t xml:space="preserve">How Do Price Perceptions of Different Brand Types Affect Shopping Value and Store Loyalty?</w:t>
              </w:r>
            </w:hyperlink>
          </w:p>
          <w:p>
            <w:pPr/>
            <w:hyperlink r:id="rId46" w:history="1">
              <w:r>
                <w:rPr>
                  <w:color w:val="#410a8c"/>
                  <w:u w:val="single"/>
                </w:rPr>
                <w:t xml:space="preserve">Mbaye Fall Diallo</w:t>
              </w:r>
            </w:hyperlink>
            <w:r>
              <w:rPr/>
              <w:t xml:space="preserve">,</w:t>
            </w:r>
            <w:hyperlink r:id="rId41" w:history="1">
              <w:r>
                <w:rPr>
                  <w:color w:val="#410a8c"/>
                  <w:u w:val="single"/>
                </w:rPr>
                <w:t xml:space="preserve">Patricia Coutelle-Brillet</w:t>
              </w:r>
            </w:hyperlink>
            <w:r>
              <w:rPr/>
              <w:t xml:space="preserve">,</w:t>
            </w:r>
            <w:hyperlink r:id="rId14" w:history="1">
              <w:r>
                <w:rPr>
                  <w:color w:val="#410a8c"/>
                  <w:u w:val="single"/>
                </w:rPr>
                <w:t xml:space="preserve">Arnaud Riviere</w:t>
              </w:r>
            </w:hyperlink>
            <w:r>
              <w:rPr/>
              <w:t xml:space="preserve">,</w:t>
            </w:r>
            <w:hyperlink r:id="rId67" w:history="1">
              <w:r>
                <w:rPr>
                  <w:color w:val="#410a8c"/>
                  <w:u w:val="single"/>
                </w:rPr>
                <w:t xml:space="preserve">Stephan Zielke</w:t>
              </w:r>
            </w:hyperlink>
          </w:p>
          <w:p>
            <w:pPr/>
            <w:r>
              <w:rPr>
                <w:i w:val="1"/>
                <w:iCs w:val="1"/>
              </w:rPr>
              <w:t xml:space="preserve">Psychology &amp; Marketing</w:t>
            </w:r>
            <w:r>
              <w:rPr/>
              <w:t xml:space="preserve">, 2015, 32 (12), pp.1133 - 1147. </w:t>
            </w:r>
            <w:hyperlink r:id="rId68" w:history="1">
              <w:r>
                <w:rPr>
                  <w:color w:val="#410a8c"/>
                  <w:u w:val="single"/>
                </w:rPr>
                <w:t xml:space="preserve">⟨10.1002/mar.20851⟩</w:t>
              </w:r>
            </w:hyperlink>
          </w:p>
          <w:p>
            <w:pPr/>
            <w:r>
              <w:rPr/>
              <w:t xml:space="preserve">Article dans une revue</w:t>
            </w:r>
          </w:p>
          <w:p>
            <w:pPr/>
            <w:hyperlink r:id="rId69" w:history="1">
              <w:r>
                <w:rPr>
                  <w:color w:val="#410a8c"/>
                  <w:u w:val="single"/>
                </w:rPr>
                <w:t xml:space="preserve">istex</w:t>
              </w:r>
            </w:hyperlink>
          </w:p>
          <w:p>
            <w:pPr/>
            <w:hyperlink r:id="rId66" w:history="1">
              <w:r>
                <w:rPr>
                  <w:color w:val="#410a8c"/>
                  <w:u w:val="single"/>
                </w:rPr>
                <w:t xml:space="preserve">hal-01737679v1</w:t>
              </w:r>
            </w:hyperlink>
          </w:p>
        </w:tc>
      </w:tr>
      <w:tr>
        <w:trPr/>
        <w:tc>
          <w:tcPr>
            <w:noWrap/>
          </w:tcPr>
          <w:p>
            <w:pPr>
              <w:spacing w:after="200"/>
            </w:pPr>
            <w:hyperlink r:id="rId70" w:history="1">
              <w:r>
                <w:rPr>
                  <w:color w:val="1e198e"/>
                  <w:b w:val="1"/>
                  <w:bCs w:val="1"/>
                  <w:u w:val="single"/>
                </w:rPr>
                <w:t xml:space="preserve">Perceived value in B2B and B2C: A comparative approach and cross-fertilization</w:t>
              </w:r>
            </w:hyperlink>
          </w:p>
          <w:p>
            <w:pPr/>
            <w:hyperlink r:id="rId17"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Marketing Theory</w:t>
            </w:r>
            <w:r>
              <w:rPr/>
              <w:t xml:space="preserve">, 2015, 15 (2), pp.201-220. </w:t>
            </w:r>
            <w:hyperlink r:id="rId71" w:history="1">
              <w:r>
                <w:rPr>
                  <w:color w:val="#410a8c"/>
                  <w:u w:val="single"/>
                </w:rPr>
                <w:t xml:space="preserve">⟨10.1177/1470593114552581⟩</w:t>
              </w:r>
            </w:hyperlink>
          </w:p>
          <w:p>
            <w:pPr/>
            <w:r>
              <w:rPr/>
              <w:t xml:space="preserve">Article dans une revue</w:t>
            </w:r>
          </w:p>
          <w:p>
            <w:pPr/>
            <w:hyperlink r:id="rId70" w:history="1">
              <w:r>
                <w:rPr>
                  <w:color w:val="#410a8c"/>
                  <w:u w:val="single"/>
                </w:rPr>
                <w:t xml:space="preserve">halshs-01157807v1</w:t>
              </w:r>
            </w:hyperlink>
          </w:p>
        </w:tc>
      </w:tr>
      <w:tr>
        <w:trPr/>
        <w:tc>
          <w:tcPr>
            <w:noWrap/>
          </w:tcPr>
          <w:p>
            <w:pPr>
              <w:spacing w:after="200"/>
            </w:pPr>
            <w:hyperlink r:id="rId72" w:history="1">
              <w:r>
                <w:rPr>
                  <w:color w:val="1e198e"/>
                  <w:b w:val="1"/>
                  <w:bCs w:val="1"/>
                  <w:u w:val="single"/>
                </w:rPr>
                <w:t xml:space="preserve">La participation du client dans un contexte de self-service technologies : une approche par la valeur perçue</w:t>
              </w:r>
            </w:hyperlink>
          </w:p>
          <w:p>
            <w:pPr/>
            <w:hyperlink r:id="rId17"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Revue Française de Gestion</w:t>
            </w:r>
            <w:r>
              <w:rPr/>
              <w:t xml:space="preserve">, 2014, 4 (241), pp.13-30</w:t>
            </w:r>
          </w:p>
          <w:p>
            <w:pPr/>
            <w:r>
              <w:rPr/>
              <w:t xml:space="preserve">Article dans une revue</w:t>
            </w:r>
          </w:p>
          <w:p>
            <w:pPr/>
            <w:hyperlink r:id="rId72" w:history="1">
              <w:r>
                <w:rPr>
                  <w:color w:val="#410a8c"/>
                  <w:u w:val="single"/>
                </w:rPr>
                <w:t xml:space="preserve">halshs-01153113v1</w:t>
              </w:r>
            </w:hyperlink>
          </w:p>
        </w:tc>
      </w:tr>
      <w:tr>
        <w:trPr/>
        <w:tc>
          <w:tcPr>
            <w:noWrap/>
          </w:tcPr>
          <w:p>
            <w:pPr>
              <w:spacing w:after="200"/>
            </w:pPr>
            <w:hyperlink r:id="rId73" w:history="1">
              <w:r>
                <w:rPr>
                  <w:color w:val="1e198e"/>
                  <w:b w:val="1"/>
                  <w:bCs w:val="1"/>
                  <w:u w:val="single"/>
                </w:rPr>
                <w:t xml:space="preserve">Perceived value of service innovation: a conceptual framework</w:t>
              </w:r>
            </w:hyperlink>
          </w:p>
          <w:p>
            <w:pPr/>
            <w:hyperlink r:id="rId41" w:history="1">
              <w:r>
                <w:rPr>
                  <w:color w:val="#410a8c"/>
                  <w:u w:val="single"/>
                </w:rPr>
                <w:t xml:space="preserve">Patricia Coutelle-Brillet</w:t>
              </w:r>
            </w:hyperlink>
            <w:r>
              <w:rPr/>
              <w:t xml:space="preserve">,</w:t>
            </w:r>
            <w:hyperlink r:id="rId14" w:history="1">
              <w:r>
                <w:rPr>
                  <w:color w:val="#410a8c"/>
                  <w:u w:val="single"/>
                </w:rPr>
                <w:t xml:space="preserve">Arnaud Riviere</w:t>
              </w:r>
            </w:hyperlink>
            <w:r>
              <w:rPr/>
              <w:t xml:space="preserve">,</w:t>
            </w:r>
            <w:hyperlink r:id="rId22" w:history="1">
              <w:r>
                <w:rPr>
                  <w:color w:val="#410a8c"/>
                  <w:u w:val="single"/>
                </w:rPr>
                <w:t xml:space="preserve">Véronique Des Garets</w:t>
              </w:r>
            </w:hyperlink>
          </w:p>
          <w:p>
            <w:pPr/>
            <w:r>
              <w:rPr>
                <w:i w:val="1"/>
                <w:iCs w:val="1"/>
              </w:rPr>
              <w:t xml:space="preserve">Journal of Business and Industrial Marketing</w:t>
            </w:r>
            <w:r>
              <w:rPr/>
              <w:t xml:space="preserve">, 2014, 29 (2), pp.164-172. </w:t>
            </w:r>
            <w:hyperlink r:id="rId74" w:history="1">
              <w:r>
                <w:rPr>
                  <w:color w:val="#410a8c"/>
                  <w:u w:val="single"/>
                </w:rPr>
                <w:t xml:space="preserve">⟨10.1108/JBIM-04-2012-0066⟩</w:t>
              </w:r>
            </w:hyperlink>
          </w:p>
          <w:p>
            <w:pPr/>
            <w:r>
              <w:rPr/>
              <w:t xml:space="preserve">Article dans une revue</w:t>
            </w:r>
          </w:p>
          <w:p>
            <w:pPr/>
            <w:hyperlink r:id="rId73" w:history="1">
              <w:r>
                <w:rPr>
                  <w:color w:val="#410a8c"/>
                  <w:u w:val="single"/>
                </w:rPr>
                <w:t xml:space="preserve">hal-02490496v1</w:t>
              </w:r>
            </w:hyperlink>
          </w:p>
        </w:tc>
      </w:tr>
      <w:tr>
        <w:trPr/>
        <w:tc>
          <w:tcPr>
            <w:noWrap/>
          </w:tcPr>
          <w:p>
            <w:pPr>
              <w:spacing w:after="200"/>
            </w:pPr>
            <w:hyperlink r:id="rId75" w:history="1">
              <w:r>
                <w:rPr>
                  <w:color w:val="1e198e"/>
                  <w:b w:val="1"/>
                  <w:bCs w:val="1"/>
                  <w:u w:val="single"/>
                </w:rPr>
                <w:t xml:space="preserve">L'enjeu des m-services en marketing touristique territorial : proposition d'un cadre d'analyse</w:t>
              </w:r>
            </w:hyperlink>
          </w:p>
          <w:p>
            <w:pPr/>
            <w:hyperlink r:id="rId55" w:history="1">
              <w:r>
                <w:rPr>
                  <w:color w:val="#410a8c"/>
                  <w:u w:val="single"/>
                </w:rPr>
                <w:t xml:space="preserve">Stéphane Bourliataux-Lajoinie</w:t>
              </w:r>
            </w:hyperlink>
            <w:r>
              <w:rPr/>
              <w:t xml:space="preserve">,</w:t>
            </w:r>
            <w:hyperlink r:id="rId76" w:history="1">
              <w:r>
                <w:rPr>
                  <w:color w:val="#410a8c"/>
                  <w:u w:val="single"/>
                </w:rPr>
                <w:t xml:space="preserve">Stéphane Bourliataux- Lajoinie</w:t>
              </w:r>
            </w:hyperlink>
            <w:r>
              <w:rPr/>
              <w:t xml:space="preserve">,</w:t>
            </w:r>
            <w:hyperlink r:id="rId14" w:history="1">
              <w:r>
                <w:rPr>
                  <w:color w:val="#410a8c"/>
                  <w:u w:val="single"/>
                </w:rPr>
                <w:t xml:space="preserve">Arnaud Riviere</w:t>
              </w:r>
            </w:hyperlink>
          </w:p>
          <w:p>
            <w:pPr/>
            <w:r>
              <w:rPr>
                <w:i w:val="1"/>
                <w:iCs w:val="1"/>
              </w:rPr>
              <w:t xml:space="preserve">Recherches en sciences de gestion</w:t>
            </w:r>
            <w:r>
              <w:rPr/>
              <w:t xml:space="preserve">, 2013, 95 (2), pp.65. </w:t>
            </w:r>
            <w:hyperlink r:id="rId77" w:history="1">
              <w:r>
                <w:rPr>
                  <w:color w:val="#410a8c"/>
                  <w:u w:val="single"/>
                </w:rPr>
                <w:t xml:space="preserve">⟨10.3917/resg.095.0065⟩</w:t>
              </w:r>
            </w:hyperlink>
          </w:p>
          <w:p>
            <w:pPr/>
            <w:r>
              <w:rPr/>
              <w:t xml:space="preserve">Article dans une revue</w:t>
            </w:r>
          </w:p>
          <w:p>
            <w:pPr/>
            <w:hyperlink r:id="rId75" w:history="1">
              <w:r>
                <w:rPr>
                  <w:color w:val="#410a8c"/>
                  <w:u w:val="single"/>
                </w:rPr>
                <w:t xml:space="preserve">hal-03165067v1</w:t>
              </w:r>
            </w:hyperlink>
          </w:p>
        </w:tc>
      </w:tr>
      <w:tr>
        <w:trPr/>
        <w:tc>
          <w:tcPr>
            <w:noWrap/>
          </w:tcPr>
          <w:p>
            <w:pPr>
              <w:spacing w:after="200"/>
            </w:pPr>
            <w:hyperlink r:id="rId78" w:history="1">
              <w:r>
                <w:rPr>
                  <w:color w:val="1e198e"/>
                  <w:b w:val="1"/>
                  <w:bCs w:val="1"/>
                  <w:u w:val="single"/>
                </w:rPr>
                <w:t xml:space="preserve">Les stratégies d'enrichissements sont-elles toujours pertinentes dans le secteur de l'automobile ?</w:t>
              </w:r>
            </w:hyperlink>
          </w:p>
          <w:p>
            <w:pPr/>
            <w:hyperlink r:id="rId14" w:history="1">
              <w:r>
                <w:rPr>
                  <w:color w:val="#410a8c"/>
                  <w:u w:val="single"/>
                </w:rPr>
                <w:t xml:space="preserve">Arnaud Riviere</w:t>
              </w:r>
            </w:hyperlink>
          </w:p>
          <w:p>
            <w:pPr/>
            <w:r>
              <w:rPr>
                <w:i w:val="1"/>
                <w:iCs w:val="1"/>
              </w:rPr>
              <w:t xml:space="preserve">Décisions Marketing</w:t>
            </w:r>
            <w:r>
              <w:rPr/>
              <w:t xml:space="preserve">, 2013, 69, pp.25-42. </w:t>
            </w:r>
            <w:hyperlink r:id="rId79" w:history="1">
              <w:r>
                <w:rPr>
                  <w:color w:val="#410a8c"/>
                  <w:u w:val="single"/>
                </w:rPr>
                <w:t xml:space="preserve">⟨10.7193/DM.069.25.42⟩</w:t>
              </w:r>
            </w:hyperlink>
          </w:p>
          <w:p>
            <w:pPr/>
            <w:r>
              <w:rPr/>
              <w:t xml:space="preserve">Article dans une revue</w:t>
            </w:r>
          </w:p>
          <w:p>
            <w:pPr/>
            <w:hyperlink r:id="rId78" w:history="1">
              <w:r>
                <w:rPr>
                  <w:color w:val="#410a8c"/>
                  <w:u w:val="single"/>
                </w:rPr>
                <w:t xml:space="preserve">hal-02397333v1</w:t>
              </w:r>
            </w:hyperlink>
          </w:p>
        </w:tc>
      </w:tr>
      <w:tr>
        <w:trPr/>
        <w:tc>
          <w:tcPr>
            <w:noWrap/>
          </w:tcPr>
          <w:p>
            <w:pPr>
              <w:spacing w:after="200"/>
            </w:pPr>
            <w:hyperlink r:id="rId80" w:history="1">
              <w:r>
                <w:rPr>
                  <w:color w:val="1e198e"/>
                  <w:b w:val="1"/>
                  <w:bCs w:val="1"/>
                  <w:u w:val="single"/>
                </w:rPr>
                <w:t xml:space="preserve">Quand innovation de service rime avec stratégie de rupture : vers une proposition renouvelée de valeur en B to B.</w:t>
              </w:r>
            </w:hyperlink>
          </w:p>
          <w:p>
            <w:pPr/>
            <w:hyperlink r:id="rId41" w:history="1">
              <w:r>
                <w:rPr>
                  <w:color w:val="#410a8c"/>
                  <w:u w:val="single"/>
                </w:rPr>
                <w:t xml:space="preserve">Patricia Coutelle-Brillet</w:t>
              </w:r>
            </w:hyperlink>
            <w:r>
              <w:rPr/>
              <w:t xml:space="preserve">,</w:t>
            </w:r>
            <w:hyperlink r:id="rId22"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Gestion 2000</w:t>
            </w:r>
            <w:r>
              <w:rPr/>
              <w:t xml:space="preserve">, 2012</w:t>
            </w:r>
          </w:p>
          <w:p>
            <w:pPr/>
            <w:r>
              <w:rPr/>
              <w:t xml:space="preserve">Article dans une revue</w:t>
            </w:r>
          </w:p>
          <w:p>
            <w:pPr/>
            <w:hyperlink r:id="rId80" w:history="1">
              <w:r>
                <w:rPr>
                  <w:color w:val="#410a8c"/>
                  <w:u w:val="single"/>
                </w:rPr>
                <w:t xml:space="preserve">hal-01737628v1</w:t>
              </w:r>
            </w:hyperlink>
          </w:p>
        </w:tc>
      </w:tr>
      <w:tr>
        <w:trPr/>
        <w:tc>
          <w:tcPr>
            <w:noWrap/>
          </w:tcPr>
          <w:p>
            <w:pPr>
              <w:spacing w:after="200"/>
            </w:pPr>
            <w:hyperlink r:id="rId81" w:history="1">
              <w:r>
                <w:rPr>
                  <w:color w:val="1e198e"/>
                  <w:b w:val="1"/>
                  <w:bCs w:val="1"/>
                  <w:u w:val="single"/>
                </w:rPr>
                <w:t xml:space="preserve">Vers une clarification théorique de la notion de valeur perçue en marketing</w:t>
              </w:r>
            </w:hyperlink>
          </w:p>
          <w:p>
            <w:pPr/>
            <w:hyperlink r:id="rId14" w:history="1">
              <w:r>
                <w:rPr>
                  <w:color w:val="#410a8c"/>
                  <w:u w:val="single"/>
                </w:rPr>
                <w:t xml:space="preserve">Arnaud Riviere</w:t>
              </w:r>
            </w:hyperlink>
            <w:r>
              <w:rPr/>
              <w:t xml:space="preserve">,</w:t>
            </w:r>
            <w:hyperlink r:id="rId17" w:history="1">
              <w:r>
                <w:rPr>
                  <w:color w:val="#410a8c"/>
                  <w:u w:val="single"/>
                </w:rPr>
                <w:t xml:space="preserve">Rémi Mencarelli</w:t>
              </w:r>
            </w:hyperlink>
          </w:p>
          <w:p>
            <w:pPr/>
            <w:r>
              <w:rPr>
                <w:i w:val="1"/>
                <w:iCs w:val="1"/>
              </w:rPr>
              <w:t xml:space="preserve">Recherche et Applications en Marketing (French Edition)</w:t>
            </w:r>
            <w:r>
              <w:rPr/>
              <w:t xml:space="preserve">, 2012, 27 (3), pp.97-123. </w:t>
            </w:r>
            <w:hyperlink r:id="rId82" w:history="1">
              <w:r>
                <w:rPr>
                  <w:color w:val="#410a8c"/>
                  <w:u w:val="single"/>
                </w:rPr>
                <w:t xml:space="preserve">⟨10.1177/076737011202700305⟩</w:t>
              </w:r>
            </w:hyperlink>
          </w:p>
          <w:p>
            <w:pPr/>
            <w:r>
              <w:rPr/>
              <w:t xml:space="preserve">Article dans une revue</w:t>
            </w:r>
          </w:p>
          <w:p>
            <w:pPr/>
            <w:hyperlink r:id="rId81" w:history="1">
              <w:r>
                <w:rPr>
                  <w:color w:val="#410a8c"/>
                  <w:u w:val="single"/>
                </w:rPr>
                <w:t xml:space="preserve">hal-02055377v1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Comprendre les pratiques post-usage dans le secteur du textile par le prisme de la distance psychologique</w:t>
              </w:r>
            </w:hyperlink>
          </w:p>
          <w:p>
            <w:pPr/>
            <w:hyperlink r:id="rId84" w:history="1">
              <w:r>
                <w:rPr>
                  <w:color w:val="#410a8c"/>
                  <w:u w:val="single"/>
                </w:rPr>
                <w:t xml:space="preserve">V. Plichon</w:t>
              </w:r>
            </w:hyperlink>
            <w:r>
              <w:rPr/>
              <w:t xml:space="preserve">,</w:t>
            </w:r>
            <w:hyperlink r:id="rId85" w:history="1">
              <w:r>
                <w:rPr>
                  <w:color w:val="#410a8c"/>
                  <w:u w:val="single"/>
                </w:rPr>
                <w:t xml:space="preserve">Laure Sugier</w:t>
              </w:r>
            </w:hyperlink>
            <w:r>
              <w:rPr/>
              <w:t xml:space="preserve">,</w:t>
            </w:r>
            <w:hyperlink r:id="rId86" w:history="1">
              <w:r>
                <w:rPr>
                  <w:color w:val="#410a8c"/>
                  <w:u w:val="single"/>
                </w:rPr>
                <w:t xml:space="preserve">Baptiste Moussaoui</w:t>
              </w:r>
            </w:hyperlink>
            <w:r>
              <w:rPr/>
              <w:t xml:space="preserve">,</w:t>
            </w:r>
            <w:hyperlink r:id="rId87" w:history="1">
              <w:r>
                <w:rPr>
                  <w:color w:val="#410a8c"/>
                  <w:u w:val="single"/>
                </w:rPr>
                <w:t xml:space="preserve">Julie Loiseau</w:t>
              </w:r>
            </w:hyperlink>
            <w:r>
              <w:rPr/>
              <w:t xml:space="preserve">,</w:t>
            </w:r>
            <w:hyperlink r:id="rId9" w:history="1">
              <w:r>
                <w:rPr>
                  <w:color w:val="#410a8c"/>
                  <w:u w:val="single"/>
                </w:rPr>
                <w:t xml:space="preserve">Laurent Maubisson</w:t>
              </w:r>
            </w:hyperlink>
            <w:r>
              <w:rPr/>
              <w:t xml:space="preserve">et al.</w:t>
            </w:r>
          </w:p>
          <w:p>
            <w:pPr/>
            <w:r>
              <w:rPr>
                <w:i w:val="1"/>
                <w:iCs w:val="1"/>
              </w:rPr>
              <w:t xml:space="preserve">International Marketing Trends Conference</w:t>
            </w:r>
            <w:r>
              <w:rPr/>
              <w:t xml:space="preserve">, Jan 2026, Berlin, Allemagne</w:t>
            </w:r>
          </w:p>
          <w:p>
            <w:pPr/>
            <w:r>
              <w:rPr/>
              <w:t xml:space="preserve">Communication dans un congrès</w:t>
            </w:r>
          </w:p>
          <w:p>
            <w:pPr/>
            <w:hyperlink r:id="rId83" w:history="1">
              <w:r>
                <w:rPr>
                  <w:color w:val="#410a8c"/>
                  <w:u w:val="single"/>
                </w:rPr>
                <w:t xml:space="preserve">hal-05467952v1</w:t>
              </w:r>
            </w:hyperlink>
          </w:p>
        </w:tc>
      </w:tr>
      <w:tr>
        <w:trPr/>
        <w:tc>
          <w:tcPr>
            <w:noWrap/>
          </w:tcPr>
          <w:p>
            <w:pPr>
              <w:spacing w:after="200"/>
            </w:pPr>
            <w:hyperlink r:id="rId88" w:history="1">
              <w:r>
                <w:rPr>
                  <w:color w:val="1e198e"/>
                  <w:b w:val="1"/>
                  <w:bCs w:val="1"/>
                  <w:u w:val="single"/>
                </w:rPr>
                <w:t xml:space="preserve">(Re)valoriser l'après consommation : vers une compréhension élargie de la nature de la valeur post-usage dans une perspective RSO</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r>
              <w:rPr/>
              <w:t xml:space="preserve">,</w:t>
            </w:r>
            <w:hyperlink r:id="rId85" w:history="1">
              <w:r>
                <w:rPr>
                  <w:color w:val="#410a8c"/>
                  <w:u w:val="single"/>
                </w:rPr>
                <w:t xml:space="preserve">Laure Sugier</w:t>
              </w:r>
            </w:hyperlink>
          </w:p>
          <w:p>
            <w:pPr/>
            <w:r>
              <w:rPr>
                <w:i w:val="1"/>
                <w:iCs w:val="1"/>
              </w:rPr>
              <w:t xml:space="preserve">4ème édition du Congrès International de la RSE</w:t>
            </w:r>
            <w:r>
              <w:rPr/>
              <w:t xml:space="preserve">, Oct 2025, Toulouse, France</w:t>
            </w:r>
          </w:p>
          <w:p>
            <w:pPr/>
            <w:r>
              <w:rPr/>
              <w:t xml:space="preserve">Communication dans un congrès</w:t>
            </w:r>
          </w:p>
          <w:p>
            <w:pPr/>
            <w:hyperlink r:id="rId88" w:history="1">
              <w:r>
                <w:rPr>
                  <w:color w:val="#410a8c"/>
                  <w:u w:val="single"/>
                </w:rPr>
                <w:t xml:space="preserve">hal-05439843v1</w:t>
              </w:r>
            </w:hyperlink>
          </w:p>
        </w:tc>
      </w:tr>
      <w:tr>
        <w:trPr/>
        <w:tc>
          <w:tcPr>
            <w:noWrap/>
          </w:tcPr>
          <w:p>
            <w:pPr>
              <w:spacing w:after="200"/>
            </w:pPr>
            <w:hyperlink r:id="rId89" w:history="1">
              <w:r>
                <w:rPr>
                  <w:color w:val="1e198e"/>
                  <w:b w:val="1"/>
                  <w:bCs w:val="1"/>
                  <w:u w:val="single"/>
                </w:rPr>
                <w:t xml:space="preserve">Mieux comprendre la décision du consommateur de revendre ou donner un vêtement dont il n'a plus l'usage : une approche combinée de la valeur résiduelle perçue du produit et de la valeur perçue de la pratique</w:t>
              </w:r>
            </w:hyperlink>
          </w:p>
          <w:p>
            <w:pPr/>
            <w:hyperlink r:id="rId8" w:history="1">
              <w:r>
                <w:rPr>
                  <w:color w:val="#410a8c"/>
                  <w:u w:val="single"/>
                </w:rPr>
                <w:t xml:space="preserve">Camille Lebossé</w:t>
              </w:r>
            </w:hyperlink>
            <w:r>
              <w:rPr/>
              <w:t xml:space="preserve">,</w:t>
            </w:r>
            <w:hyperlink r:id="rId10" w:history="1">
              <w:r>
                <w:rPr>
                  <w:color w:val="#410a8c"/>
                  <w:u w:val="single"/>
                </w:rPr>
                <w:t xml:space="preserve">Arnaud Rivière</w:t>
              </w:r>
            </w:hyperlink>
            <w:r>
              <w:rPr/>
              <w:t xml:space="preserve">,</w:t>
            </w:r>
            <w:hyperlink r:id="rId9" w:history="1">
              <w:r>
                <w:rPr>
                  <w:color w:val="#410a8c"/>
                  <w:u w:val="single"/>
                </w:rPr>
                <w:t xml:space="preserve">Laurent Maubisson</w:t>
              </w:r>
            </w:hyperlink>
          </w:p>
          <w:p>
            <w:pPr/>
            <w:r>
              <w:rPr>
                <w:i w:val="1"/>
                <w:iCs w:val="1"/>
              </w:rPr>
              <w:t xml:space="preserve">41ème Congrès international de l'Association Française du Marketing</w:t>
            </w:r>
            <w:r>
              <w:rPr/>
              <w:t xml:space="preserve">, May 2025, Lille, France</w:t>
            </w:r>
          </w:p>
          <w:p>
            <w:pPr/>
            <w:r>
              <w:rPr/>
              <w:t xml:space="preserve">Communication dans un congrès</w:t>
            </w:r>
          </w:p>
          <w:p>
            <w:pPr/>
            <w:hyperlink r:id="rId89" w:history="1">
              <w:r>
                <w:rPr>
                  <w:color w:val="#410a8c"/>
                  <w:u w:val="single"/>
                </w:rPr>
                <w:t xml:space="preserve">hal-05439821v1</w:t>
              </w:r>
            </w:hyperlink>
          </w:p>
        </w:tc>
      </w:tr>
      <w:tr>
        <w:trPr/>
        <w:tc>
          <w:tcPr>
            <w:noWrap/>
          </w:tcPr>
          <w:p>
            <w:pPr>
              <w:spacing w:after="200"/>
            </w:pPr>
            <w:hyperlink r:id="rId90" w:history="1">
              <w:r>
                <w:rPr>
                  <w:color w:val="1e198e"/>
                  <w:b w:val="1"/>
                  <w:bCs w:val="1"/>
                  <w:u w:val="single"/>
                </w:rPr>
                <w:t xml:space="preserve">Vers un approfondissement des sources de la valeur résiduelle perçue</w:t>
              </w:r>
            </w:hyperlink>
          </w:p>
          <w:p>
            <w:pPr/>
            <w:hyperlink r:id="rId10" w:history="1">
              <w:r>
                <w:rPr>
                  <w:color w:val="#410a8c"/>
                  <w:u w:val="single"/>
                </w:rPr>
                <w:t xml:space="preserve">Arnaud Rivière</w:t>
              </w:r>
            </w:hyperlink>
            <w:r>
              <w:rPr/>
              <w:t xml:space="preserve">,</w:t>
            </w:r>
            <w:hyperlink r:id="rId9" w:history="1">
              <w:r>
                <w:rPr>
                  <w:color w:val="#410a8c"/>
                  <w:u w:val="single"/>
                </w:rPr>
                <w:t xml:space="preserve">Laurent Maubisson</w:t>
              </w:r>
            </w:hyperlink>
            <w:r>
              <w:rPr/>
              <w:t xml:space="preserve">,</w:t>
            </w:r>
            <w:hyperlink r:id="rId85" w:history="1">
              <w:r>
                <w:rPr>
                  <w:color w:val="#410a8c"/>
                  <w:u w:val="single"/>
                </w:rPr>
                <w:t xml:space="preserve">Laure Sugier</w:t>
              </w:r>
            </w:hyperlink>
          </w:p>
          <w:p>
            <w:pPr/>
            <w:r>
              <w:rPr>
                <w:i w:val="1"/>
                <w:iCs w:val="1"/>
              </w:rPr>
              <w:t xml:space="preserve">28ème colloque international Etienne Thil</w:t>
            </w:r>
            <w:r>
              <w:rPr/>
              <w:t xml:space="preserve">, Oct 2025, Martigues, France</w:t>
            </w:r>
          </w:p>
          <w:p>
            <w:pPr/>
            <w:r>
              <w:rPr/>
              <w:t xml:space="preserve">Communication dans un congrès</w:t>
            </w:r>
          </w:p>
          <w:p>
            <w:pPr/>
            <w:hyperlink r:id="rId90" w:history="1">
              <w:r>
                <w:rPr>
                  <w:color w:val="#410a8c"/>
                  <w:u w:val="single"/>
                </w:rPr>
                <w:t xml:space="preserve">hal-05439831v1</w:t>
              </w:r>
            </w:hyperlink>
          </w:p>
        </w:tc>
      </w:tr>
      <w:tr>
        <w:trPr/>
        <w:tc>
          <w:tcPr>
            <w:noWrap/>
          </w:tcPr>
          <w:p>
            <w:pPr>
              <w:spacing w:after="200"/>
            </w:pPr>
            <w:hyperlink r:id="rId91" w:history="1">
              <w:r>
                <w:rPr>
                  <w:color w:val="1e198e"/>
                  <w:b w:val="1"/>
                  <w:bCs w:val="1"/>
                  <w:u w:val="single"/>
                </w:rPr>
                <w:t xml:space="preserve">Marketing RH : Faut-il promouvoir la sensibilité d'une organisation aux problématiques de la diversité et de l'inclusion lors de la diffusion d'une offre d'emploi ?</w:t>
              </w:r>
            </w:hyperlink>
          </w:p>
          <w:p>
            <w:pPr/>
            <w:hyperlink r:id="rId9" w:history="1">
              <w:r>
                <w:rPr>
                  <w:color w:val="#410a8c"/>
                  <w:u w:val="single"/>
                </w:rPr>
                <w:t xml:space="preserve">Laurent Maubisson</w:t>
              </w:r>
            </w:hyperlink>
            <w:r>
              <w:rPr/>
              <w:t xml:space="preserve">,</w:t>
            </w:r>
            <w:hyperlink r:id="rId92" w:history="1">
              <w:r>
                <w:rPr>
                  <w:color w:val="#410a8c"/>
                  <w:u w:val="single"/>
                </w:rPr>
                <w:t xml:space="preserve">Romuald Grouille</w:t>
              </w:r>
            </w:hyperlink>
            <w:r>
              <w:rPr/>
              <w:t xml:space="preserve">,</w:t>
            </w:r>
            <w:hyperlink r:id="rId10" w:history="1">
              <w:r>
                <w:rPr>
                  <w:color w:val="#410a8c"/>
                  <w:u w:val="single"/>
                </w:rPr>
                <w:t xml:space="preserve">Arnaud Rivière</w:t>
              </w:r>
            </w:hyperlink>
          </w:p>
          <w:p>
            <w:pPr/>
            <w:r>
              <w:rPr>
                <w:i w:val="1"/>
                <w:iCs w:val="1"/>
              </w:rPr>
              <w:t xml:space="preserve">41ème congrès international de l’Association Française du Marketing</w:t>
            </w:r>
            <w:r>
              <w:rPr/>
              <w:t xml:space="preserve">, May 2025, Lille, France</w:t>
            </w:r>
          </w:p>
          <w:p>
            <w:pPr/>
            <w:r>
              <w:rPr/>
              <w:t xml:space="preserve">Communication dans un congrès</w:t>
            </w:r>
          </w:p>
          <w:p>
            <w:pPr/>
            <w:hyperlink r:id="rId91" w:history="1">
              <w:r>
                <w:rPr>
                  <w:color w:val="#410a8c"/>
                  <w:u w:val="single"/>
                </w:rPr>
                <w:t xml:space="preserve">hal-05439815v1</w:t>
              </w:r>
            </w:hyperlink>
          </w:p>
        </w:tc>
      </w:tr>
      <w:tr>
        <w:trPr/>
        <w:tc>
          <w:tcPr>
            <w:noWrap/>
          </w:tcPr>
          <w:p>
            <w:pPr>
              <w:spacing w:after="200"/>
            </w:pPr>
            <w:hyperlink r:id="rId93" w:history="1">
              <w:r>
                <w:rPr>
                  <w:color w:val="1e198e"/>
                  <w:b w:val="1"/>
                  <w:bCs w:val="1"/>
                  <w:u w:val="single"/>
                </w:rPr>
                <w:t xml:space="preserve">A Better Understanding Of Clothing Donation And Resale Behavior Through The Perceived Value Approach</w:t>
              </w:r>
            </w:hyperlink>
          </w:p>
          <w:p>
            <w:pPr/>
            <w:hyperlink r:id="rId8" w:history="1">
              <w:r>
                <w:rPr>
                  <w:color w:val="#410a8c"/>
                  <w:u w:val="single"/>
                </w:rPr>
                <w:t xml:space="preserve">Camille Lebossé</w:t>
              </w:r>
            </w:hyperlink>
            <w:r>
              <w:rPr/>
              <w:t xml:space="preserve">,</w:t>
            </w:r>
            <w:hyperlink r:id="rId10" w:history="1">
              <w:r>
                <w:rPr>
                  <w:color w:val="#410a8c"/>
                  <w:u w:val="single"/>
                </w:rPr>
                <w:t xml:space="preserve">Arnaud Rivière</w:t>
              </w:r>
            </w:hyperlink>
            <w:r>
              <w:rPr/>
              <w:t xml:space="preserve">,</w:t>
            </w:r>
            <w:hyperlink r:id="rId9" w:history="1">
              <w:r>
                <w:rPr>
                  <w:color w:val="#410a8c"/>
                  <w:u w:val="single"/>
                </w:rPr>
                <w:t xml:space="preserve">Laurent Maubisson</w:t>
              </w:r>
            </w:hyperlink>
          </w:p>
          <w:p>
            <w:pPr/>
            <w:r>
              <w:rPr>
                <w:i w:val="1"/>
                <w:iCs w:val="1"/>
              </w:rPr>
              <w:t xml:space="preserve">28st Academy of Marketing Science - World Marketing Congress</w:t>
            </w:r>
            <w:r>
              <w:rPr/>
              <w:t xml:space="preserve">, Jul 2025, Dijon, France</w:t>
            </w:r>
          </w:p>
          <w:p>
            <w:pPr/>
            <w:r>
              <w:rPr/>
              <w:t xml:space="preserve">Communication dans un congrès</w:t>
            </w:r>
          </w:p>
          <w:p>
            <w:pPr/>
            <w:hyperlink r:id="rId93" w:history="1">
              <w:r>
                <w:rPr>
                  <w:color w:val="#410a8c"/>
                  <w:u w:val="single"/>
                </w:rPr>
                <w:t xml:space="preserve">hal-05439807v1</w:t>
              </w:r>
            </w:hyperlink>
          </w:p>
        </w:tc>
      </w:tr>
      <w:tr>
        <w:trPr/>
        <w:tc>
          <w:tcPr>
            <w:noWrap/>
          </w:tcPr>
          <w:p>
            <w:pPr>
              <w:spacing w:after="200"/>
            </w:pPr>
            <w:hyperlink r:id="rId94" w:history="1">
              <w:r>
                <w:rPr>
                  <w:color w:val="1e198e"/>
                  <w:b w:val="1"/>
                  <w:bCs w:val="1"/>
                  <w:u w:val="single"/>
                </w:rPr>
                <w:t xml:space="preserve">Impact d'un label multi-niveaux sur la valeur perçue : le cas de l'indice de réparabilité appliqué à la vente d'un smartphone</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r>
              <w:rPr/>
              <w:t xml:space="preserve">,</w:t>
            </w:r>
            <w:hyperlink r:id="rId95" w:history="1">
              <w:r>
                <w:rPr>
                  <w:color w:val="#410a8c"/>
                  <w:u w:val="single"/>
                </w:rPr>
                <w:t xml:space="preserve">Thomas Ruspil</w:t>
              </w:r>
            </w:hyperlink>
          </w:p>
          <w:p>
            <w:pPr/>
            <w:r>
              <w:rPr>
                <w:i w:val="1"/>
                <w:iCs w:val="1"/>
              </w:rPr>
              <w:t xml:space="preserve">28ème colloque international Etienne Thil</w:t>
            </w:r>
            <w:r>
              <w:rPr/>
              <w:t xml:space="preserve">, Oct 2025, Martigues, France</w:t>
            </w:r>
          </w:p>
          <w:p>
            <w:pPr/>
            <w:r>
              <w:rPr/>
              <w:t xml:space="preserve">Communication dans un congrès</w:t>
            </w:r>
          </w:p>
          <w:p>
            <w:pPr/>
            <w:hyperlink r:id="rId94" w:history="1">
              <w:r>
                <w:rPr>
                  <w:color w:val="#410a8c"/>
                  <w:u w:val="single"/>
                </w:rPr>
                <w:t xml:space="preserve">hal-05439840v1</w:t>
              </w:r>
            </w:hyperlink>
          </w:p>
        </w:tc>
      </w:tr>
      <w:tr>
        <w:trPr/>
        <w:tc>
          <w:tcPr>
            <w:noWrap/>
          </w:tcPr>
          <w:p>
            <w:pPr>
              <w:spacing w:after="200"/>
            </w:pPr>
            <w:hyperlink r:id="rId96" w:history="1">
              <w:r>
                <w:rPr>
                  <w:color w:val="1e198e"/>
                  <w:b w:val="1"/>
                  <w:bCs w:val="1"/>
                  <w:u w:val="single"/>
                </w:rPr>
                <w:t xml:space="preserve">Les effets des outils d'éducation des clients sur la création de valeur des produits complexes</w:t>
              </w:r>
            </w:hyperlink>
          </w:p>
          <w:p>
            <w:pPr/>
            <w:hyperlink r:id="rId86" w:history="1">
              <w:r>
                <w:rPr>
                  <w:color w:val="#410a8c"/>
                  <w:u w:val="single"/>
                </w:rPr>
                <w:t xml:space="preserve">Baptiste Moussaoui</w:t>
              </w:r>
            </w:hyperlink>
            <w:r>
              <w:rPr/>
              <w:t xml:space="preserve">,</w:t>
            </w:r>
            <w:hyperlink r:id="rId10" w:history="1">
              <w:r>
                <w:rPr>
                  <w:color w:val="#410a8c"/>
                  <w:u w:val="single"/>
                </w:rPr>
                <w:t xml:space="preserve">Arnaud Rivière</w:t>
              </w:r>
            </w:hyperlink>
          </w:p>
          <w:p>
            <w:pPr/>
            <w:r>
              <w:rPr>
                <w:i w:val="1"/>
                <w:iCs w:val="1"/>
              </w:rPr>
              <w:t xml:space="preserve">41ème Congrès International de l’Association Française du Marketing</w:t>
            </w:r>
            <w:r>
              <w:rPr/>
              <w:t xml:space="preserve">, Association Française du Marketing, May 2025, Lille, France</w:t>
            </w:r>
          </w:p>
          <w:p>
            <w:pPr/>
            <w:r>
              <w:rPr/>
              <w:t xml:space="preserve">Communication dans un congrès</w:t>
            </w:r>
          </w:p>
          <w:p>
            <w:pPr/>
            <w:hyperlink r:id="rId96" w:history="1">
              <w:r>
                <w:rPr>
                  <w:color w:val="#410a8c"/>
                  <w:u w:val="single"/>
                </w:rPr>
                <w:t xml:space="preserve">hal-05324023v1</w:t>
              </w:r>
            </w:hyperlink>
          </w:p>
        </w:tc>
      </w:tr>
      <w:tr>
        <w:trPr/>
        <w:tc>
          <w:tcPr>
            <w:noWrap/>
          </w:tcPr>
          <w:p>
            <w:pPr>
              <w:spacing w:after="200"/>
            </w:pPr>
            <w:hyperlink r:id="rId97" w:history="1">
              <w:r>
                <w:rPr>
                  <w:color w:val="1e198e"/>
                  <w:b w:val="1"/>
                  <w:bCs w:val="1"/>
                  <w:u w:val="single"/>
                </w:rPr>
                <w:t xml:space="preserve">Impact d’un label multi-niveaux sur la valeur perçue : le cas de l’indice de réparabilité appliqué à la vente d’un smartphone</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r>
              <w:rPr/>
              <w:t xml:space="preserve">,</w:t>
            </w:r>
            <w:hyperlink r:id="rId95" w:history="1">
              <w:r>
                <w:rPr>
                  <w:color w:val="#410a8c"/>
                  <w:u w:val="single"/>
                </w:rPr>
                <w:t xml:space="preserve">Thomas Ruspil</w:t>
              </w:r>
            </w:hyperlink>
          </w:p>
          <w:p>
            <w:pPr/>
            <w:r>
              <w:rPr>
                <w:i w:val="1"/>
                <w:iCs w:val="1"/>
              </w:rPr>
              <w:t xml:space="preserve">28ème Colloque Etienne Thil</w:t>
            </w:r>
            <w:r>
              <w:rPr/>
              <w:t xml:space="preserve">, Oct 2025, Martigues, France</w:t>
            </w:r>
          </w:p>
          <w:p>
            <w:pPr/>
            <w:r>
              <w:rPr/>
              <w:t xml:space="preserve">Communication dans un congrès</w:t>
            </w:r>
          </w:p>
          <w:p>
            <w:pPr/>
            <w:hyperlink r:id="rId97" w:history="1">
              <w:r>
                <w:rPr>
                  <w:color w:val="#410a8c"/>
                  <w:u w:val="single"/>
                </w:rPr>
                <w:t xml:space="preserve">hal-05324212v1</w:t>
              </w:r>
            </w:hyperlink>
          </w:p>
        </w:tc>
      </w:tr>
      <w:tr>
        <w:trPr/>
        <w:tc>
          <w:tcPr>
            <w:noWrap/>
          </w:tcPr>
          <w:p>
            <w:pPr>
              <w:spacing w:after="200"/>
            </w:pPr>
            <w:hyperlink r:id="rId98" w:history="1">
              <w:r>
                <w:rPr>
                  <w:color w:val="1e198e"/>
                  <w:b w:val="1"/>
                  <w:bCs w:val="1"/>
                  <w:u w:val="single"/>
                </w:rPr>
                <w:t xml:space="preserve">Contribution of the use of digital devices in enhancing the visitor experience of a cultural heritage site</w:t>
              </w:r>
            </w:hyperlink>
          </w:p>
          <w:p>
            <w:pPr/>
            <w:hyperlink r:id="rId61" w:history="1">
              <w:r>
                <w:rPr>
                  <w:color w:val="#410a8c"/>
                  <w:u w:val="single"/>
                </w:rPr>
                <w:t xml:space="preserve">Bertrand Belvaux</w:t>
              </w:r>
            </w:hyperlink>
            <w:r>
              <w:rPr/>
              <w:t xml:space="preserve">,</w:t>
            </w:r>
            <w:hyperlink r:id="rId99" w:history="1">
              <w:r>
                <w:rPr>
                  <w:color w:val="#410a8c"/>
                  <w:u w:val="single"/>
                </w:rPr>
                <w:t xml:space="preserve">Dominique Bourgeon-Renault</w:t>
              </w:r>
            </w:hyperlink>
            <w:r>
              <w:rPr/>
              <w:t xml:space="preserve">,</w:t>
            </w:r>
            <w:hyperlink r:id="rId15" w:history="1">
              <w:r>
                <w:rPr>
                  <w:color w:val="#410a8c"/>
                  <w:u w:val="single"/>
                </w:rPr>
                <w:t xml:space="preserve">Patricia Coutelle</w:t>
              </w:r>
            </w:hyperlink>
            <w:r>
              <w:rPr/>
              <w:t xml:space="preserve">,</w:t>
            </w:r>
            <w:hyperlink r:id="rId100" w:history="1">
              <w:r>
                <w:rPr>
                  <w:color w:val="#410a8c"/>
                  <w:u w:val="single"/>
                </w:rPr>
                <w:t xml:space="preserve">Juliette Ducros Passebois</w:t>
              </w:r>
            </w:hyperlink>
            <w:r>
              <w:rPr/>
              <w:t xml:space="preserve">,</w:t>
            </w:r>
            <w:hyperlink r:id="rId101" w:history="1">
              <w:r>
                <w:rPr>
                  <w:color w:val="#410a8c"/>
                  <w:u w:val="single"/>
                </w:rPr>
                <w:t xml:space="preserve">Mickäel Flacandji</w:t>
              </w:r>
            </w:hyperlink>
            <w:r>
              <w:rPr/>
              <w:t xml:space="preserve">et al.</w:t>
            </w:r>
          </w:p>
          <w:p>
            <w:pPr/>
            <w:r>
              <w:rPr>
                <w:i w:val="1"/>
                <w:iCs w:val="1"/>
              </w:rPr>
              <w:t xml:space="preserve">Colloque Prix &amp; Valeur</w:t>
            </w:r>
            <w:r>
              <w:rPr/>
              <w:t xml:space="preserve">, May 2024, Tours, France</w:t>
            </w:r>
          </w:p>
          <w:p>
            <w:pPr/>
            <w:r>
              <w:rPr/>
              <w:t xml:space="preserve">Communication dans un congrès</w:t>
            </w:r>
          </w:p>
          <w:p>
            <w:pPr/>
            <w:hyperlink r:id="rId98" w:history="1">
              <w:r>
                <w:rPr>
                  <w:color w:val="#410a8c"/>
                  <w:u w:val="single"/>
                </w:rPr>
                <w:t xml:space="preserve">hal-04697663v1</w:t>
              </w:r>
            </w:hyperlink>
          </w:p>
        </w:tc>
      </w:tr>
      <w:tr>
        <w:trPr/>
        <w:tc>
          <w:tcPr>
            <w:noWrap/>
          </w:tcPr>
          <w:p>
            <w:pPr>
              <w:spacing w:after="200"/>
            </w:pPr>
            <w:hyperlink r:id="rId102" w:history="1">
              <w:r>
                <w:rPr>
                  <w:color w:val="1e198e"/>
                  <w:b w:val="1"/>
                  <w:bCs w:val="1"/>
                  <w:u w:val="single"/>
                </w:rPr>
                <w:t xml:space="preserve">Réexamen des déterminants et du calcul du Net Promoter Score (NPS) : une investigation empirique dans le secteur de la distribution</w:t>
              </w:r>
            </w:hyperlink>
          </w:p>
          <w:p>
            <w:pPr/>
            <w:hyperlink r:id="rId9" w:history="1">
              <w:r>
                <w:rPr>
                  <w:color w:val="#410a8c"/>
                  <w:u w:val="single"/>
                </w:rPr>
                <w:t xml:space="preserve">Laurent Maubisson</w:t>
              </w:r>
            </w:hyperlink>
            <w:r>
              <w:rPr/>
              <w:t xml:space="preserve">,</w:t>
            </w:r>
            <w:hyperlink r:id="rId17" w:history="1">
              <w:r>
                <w:rPr>
                  <w:color w:val="#410a8c"/>
                  <w:u w:val="single"/>
                </w:rPr>
                <w:t xml:space="preserve">Rémi Mencarelli</w:t>
              </w:r>
            </w:hyperlink>
            <w:r>
              <w:rPr/>
              <w:t xml:space="preserve">,</w:t>
            </w:r>
            <w:hyperlink r:id="rId10" w:history="1">
              <w:r>
                <w:rPr>
                  <w:color w:val="#410a8c"/>
                  <w:u w:val="single"/>
                </w:rPr>
                <w:t xml:space="preserve">Arnaud Rivière</w:t>
              </w:r>
            </w:hyperlink>
          </w:p>
          <w:p>
            <w:pPr/>
            <w:r>
              <w:rPr>
                <w:i w:val="1"/>
                <w:iCs w:val="1"/>
              </w:rPr>
              <w:t xml:space="preserve">International Marketing Trends Conference</w:t>
            </w:r>
            <w:r>
              <w:rPr/>
              <w:t xml:space="preserve">, Jan 2024, Venise, France. https://www.marketing-trends-congress.com/2017/06/10/conference-papers/</w:t>
            </w:r>
          </w:p>
          <w:p>
            <w:pPr/>
            <w:r>
              <w:rPr/>
              <w:t xml:space="preserve">Communication dans un congrès</w:t>
            </w:r>
          </w:p>
          <w:p>
            <w:pPr/>
            <w:hyperlink r:id="rId102" w:history="1">
              <w:r>
                <w:rPr>
                  <w:color w:val="#410a8c"/>
                  <w:u w:val="single"/>
                </w:rPr>
                <w:t xml:space="preserve">hal-04452530v1</w:t>
              </w:r>
            </w:hyperlink>
          </w:p>
        </w:tc>
      </w:tr>
      <w:tr>
        <w:trPr/>
        <w:tc>
          <w:tcPr>
            <w:noWrap/>
          </w:tcPr>
          <w:p>
            <w:pPr>
              <w:spacing w:after="200"/>
            </w:pPr>
            <w:hyperlink r:id="rId103" w:history="1">
              <w:r>
                <w:rPr>
                  <w:color w:val="1e198e"/>
                  <w:b w:val="1"/>
                  <w:bCs w:val="1"/>
                  <w:u w:val="single"/>
                </w:rPr>
                <w:t xml:space="preserve">Contribution de la valeur perçue au Net Promoter Score : une application aux enseignes de distribution spécialisée</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r>
              <w:rPr/>
              <w:t xml:space="preserve">,</w:t>
            </w:r>
            <w:hyperlink r:id="rId17" w:history="1">
              <w:r>
                <w:rPr>
                  <w:color w:val="#410a8c"/>
                  <w:u w:val="single"/>
                </w:rPr>
                <w:t xml:space="preserve">Rémi Mencarelli</w:t>
              </w:r>
            </w:hyperlink>
          </w:p>
          <w:p>
            <w:pPr/>
            <w:r>
              <w:rPr>
                <w:i w:val="1"/>
                <w:iCs w:val="1"/>
              </w:rPr>
              <w:t xml:space="preserve">Congrès international de l'Association Française du Marketing</w:t>
            </w:r>
            <w:r>
              <w:rPr/>
              <w:t xml:space="preserve">, May 2023, Vannes, France</w:t>
            </w:r>
          </w:p>
          <w:p>
            <w:pPr/>
            <w:r>
              <w:rPr/>
              <w:t xml:space="preserve">Communication dans un congrès</w:t>
            </w:r>
          </w:p>
          <w:p>
            <w:pPr/>
            <w:hyperlink r:id="rId103" w:history="1">
              <w:r>
                <w:rPr>
                  <w:color w:val="#410a8c"/>
                  <w:u w:val="single"/>
                </w:rPr>
                <w:t xml:space="preserve">hal-04110925v1</w:t>
              </w:r>
            </w:hyperlink>
          </w:p>
        </w:tc>
      </w:tr>
      <w:tr>
        <w:trPr/>
        <w:tc>
          <w:tcPr>
            <w:noWrap/>
          </w:tcPr>
          <w:p>
            <w:pPr>
              <w:spacing w:after="200"/>
            </w:pPr>
            <w:hyperlink r:id="rId104" w:history="1">
              <w:r>
                <w:rPr>
                  <w:color w:val="1e198e"/>
                  <w:b w:val="1"/>
                  <w:bCs w:val="1"/>
                  <w:u w:val="single"/>
                </w:rPr>
                <w:t xml:space="preserve">Does immersion generate perceived value? The case of an augmented reality tool in the Château de Chambord</w:t>
              </w:r>
            </w:hyperlink>
          </w:p>
          <w:p>
            <w:pPr/>
            <w:hyperlink r:id="rId15" w:history="1">
              <w:r>
                <w:rPr>
                  <w:color w:val="#410a8c"/>
                  <w:u w:val="single"/>
                </w:rPr>
                <w:t xml:space="preserve">Patricia Coutelle</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International Research Conference in Service Management, La Londe Service Conference</w:t>
            </w:r>
            <w:r>
              <w:rPr/>
              <w:t xml:space="preserve">, 2022, Porquerolles Island, France</w:t>
            </w:r>
          </w:p>
          <w:p>
            <w:pPr/>
            <w:r>
              <w:rPr/>
              <w:t xml:space="preserve">Communication dans un congrès</w:t>
            </w:r>
          </w:p>
          <w:p>
            <w:pPr/>
            <w:hyperlink r:id="rId104" w:history="1">
              <w:r>
                <w:rPr>
                  <w:color w:val="#410a8c"/>
                  <w:u w:val="single"/>
                </w:rPr>
                <w:t xml:space="preserve">hal-03933940v1</w:t>
              </w:r>
            </w:hyperlink>
          </w:p>
        </w:tc>
      </w:tr>
      <w:tr>
        <w:trPr/>
        <w:tc>
          <w:tcPr>
            <w:noWrap/>
          </w:tcPr>
          <w:p>
            <w:pPr>
              <w:spacing w:after="200"/>
            </w:pPr>
            <w:hyperlink r:id="rId105" w:history="1">
              <w:r>
                <w:rPr>
                  <w:color w:val="1e198e"/>
                  <w:b w:val="1"/>
                  <w:bCs w:val="1"/>
                  <w:u w:val="single"/>
                </w:rPr>
                <w:t xml:space="preserve">Mieux comprendre les comportements de revente et de don des consommateurs au travers d’une approche combinée de la valeur résiduelle perçue du produit et de la valeur perçue de la pratique</w:t>
              </w:r>
            </w:hyperlink>
          </w:p>
          <w:p>
            <w:pPr/>
            <w:hyperlink r:id="rId8" w:history="1">
              <w:r>
                <w:rPr>
                  <w:color w:val="#410a8c"/>
                  <w:u w:val="single"/>
                </w:rPr>
                <w:t xml:space="preserve">Camille Lebossé</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2022, Tunis, Tunisie</w:t>
            </w:r>
          </w:p>
          <w:p>
            <w:pPr/>
            <w:r>
              <w:rPr/>
              <w:t xml:space="preserve">Communication dans un congrès</w:t>
            </w:r>
          </w:p>
          <w:p>
            <w:pPr/>
            <w:hyperlink r:id="rId105" w:history="1">
              <w:r>
                <w:rPr>
                  <w:color w:val="#410a8c"/>
                  <w:u w:val="single"/>
                </w:rPr>
                <w:t xml:space="preserve">hal-03933939v1</w:t>
              </w:r>
            </w:hyperlink>
          </w:p>
        </w:tc>
      </w:tr>
      <w:tr>
        <w:trPr/>
        <w:tc>
          <w:tcPr>
            <w:noWrap/>
          </w:tcPr>
          <w:p>
            <w:pPr>
              <w:spacing w:after="200"/>
            </w:pPr>
            <w:hyperlink r:id="rId106" w:history="1">
              <w:r>
                <w:rPr>
                  <w:color w:val="1e198e"/>
                  <w:b w:val="1"/>
                  <w:bCs w:val="1"/>
                  <w:u w:val="single"/>
                </w:rPr>
                <w:t xml:space="preserve">The value-satisfaction-loyalty chain in the context of heritage tourism: The case of the castle of Chambord</w:t>
              </w:r>
            </w:hyperlink>
          </w:p>
          <w:p>
            <w:pPr/>
            <w:hyperlink r:id="rId34" w:history="1">
              <w:r>
                <w:rPr>
                  <w:color w:val="#410a8c"/>
                  <w:u w:val="single"/>
                </w:rPr>
                <w:t xml:space="preserve">Martina Gallarza</w:t>
              </w:r>
            </w:hyperlink>
            <w:r>
              <w:rPr/>
              <w:t xml:space="preserve">,</w:t>
            </w:r>
            <w:hyperlink r:id="rId14" w:history="1">
              <w:r>
                <w:rPr>
                  <w:color w:val="#410a8c"/>
                  <w:u w:val="single"/>
                </w:rPr>
                <w:t xml:space="preserve">Arnaud Riviere</w:t>
              </w:r>
            </w:hyperlink>
            <w:r>
              <w:rPr/>
              <w:t xml:space="preserve">,</w:t>
            </w:r>
            <w:hyperlink r:id="rId9" w:history="1">
              <w:r>
                <w:rPr>
                  <w:color w:val="#410a8c"/>
                  <w:u w:val="single"/>
                </w:rPr>
                <w:t xml:space="preserve">Laurent Maubisson</w:t>
              </w:r>
            </w:hyperlink>
            <w:r>
              <w:rPr/>
              <w:t xml:space="preserve">,</w:t>
            </w:r>
            <w:hyperlink r:id="rId107" w:history="1">
              <w:r>
                <w:rPr>
                  <w:color w:val="#410a8c"/>
                  <w:u w:val="single"/>
                </w:rPr>
                <w:t xml:space="preserve">Raquel Sanchez-Fernandez</w:t>
              </w:r>
            </w:hyperlink>
          </w:p>
          <w:p>
            <w:pPr/>
            <w:r>
              <w:rPr>
                <w:i w:val="1"/>
                <w:iCs w:val="1"/>
              </w:rPr>
              <w:t xml:space="preserve">International Marketing Trends Conference</w:t>
            </w:r>
            <w:r>
              <w:rPr/>
              <w:t xml:space="preserve">, Jan 2021, Venice, Italy</w:t>
            </w:r>
          </w:p>
          <w:p>
            <w:pPr/>
            <w:r>
              <w:rPr/>
              <w:t xml:space="preserve">Communication dans un congrès</w:t>
            </w:r>
          </w:p>
          <w:p>
            <w:pPr/>
            <w:hyperlink r:id="rId106" w:history="1">
              <w:r>
                <w:rPr>
                  <w:color w:val="#410a8c"/>
                  <w:u w:val="single"/>
                </w:rPr>
                <w:t xml:space="preserve">hal-03245756v1</w:t>
              </w:r>
            </w:hyperlink>
          </w:p>
        </w:tc>
      </w:tr>
      <w:tr>
        <w:trPr/>
        <w:tc>
          <w:tcPr>
            <w:noWrap/>
          </w:tcPr>
          <w:p>
            <w:pPr>
              <w:spacing w:after="200"/>
            </w:pPr>
            <w:hyperlink r:id="rId108" w:history="1">
              <w:r>
                <w:rPr>
                  <w:color w:val="1e198e"/>
                  <w:b w:val="1"/>
                  <w:bCs w:val="1"/>
                  <w:u w:val="single"/>
                </w:rPr>
                <w:t xml:space="preserve">Appréhender la valeur perçue par l’approche EVS : clarification et enrichissement du modèle de mesure</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May 2021, Angers, France</w:t>
            </w:r>
          </w:p>
          <w:p>
            <w:pPr/>
            <w:r>
              <w:rPr/>
              <w:t xml:space="preserve">Communication dans un congrès</w:t>
            </w:r>
          </w:p>
          <w:p>
            <w:pPr/>
            <w:hyperlink r:id="rId108" w:history="1">
              <w:r>
                <w:rPr>
                  <w:color w:val="#410a8c"/>
                  <w:u w:val="single"/>
                </w:rPr>
                <w:t xml:space="preserve">hal-03245750v2</w:t>
              </w:r>
            </w:hyperlink>
          </w:p>
        </w:tc>
      </w:tr>
      <w:tr>
        <w:trPr/>
        <w:tc>
          <w:tcPr>
            <w:noWrap/>
          </w:tcPr>
          <w:p>
            <w:pPr>
              <w:spacing w:after="200"/>
            </w:pPr>
            <w:hyperlink r:id="rId109" w:history="1">
              <w:r>
                <w:rPr>
                  <w:color w:val="1e198e"/>
                  <w:b w:val="1"/>
                  <w:bCs w:val="1"/>
                  <w:u w:val="single"/>
                </w:rPr>
                <w:t xml:space="preserve">La valeur perçue de l'éducation thérapeutique du patient en oncologie : approches conceptuelle et opérationnelle</w:t>
              </w:r>
            </w:hyperlink>
          </w:p>
          <w:p>
            <w:pPr/>
            <w:hyperlink r:id="rId28" w:history="1">
              <w:r>
                <w:rPr>
                  <w:color w:val="#410a8c"/>
                  <w:u w:val="single"/>
                </w:rPr>
                <w:t xml:space="preserve">Blandine Labbé-Pinlon</w:t>
              </w:r>
            </w:hyperlink>
            <w:r>
              <w:rPr/>
              <w:t xml:space="preserve">,</w:t>
            </w:r>
            <w:hyperlink r:id="rId18" w:history="1">
              <w:r>
                <w:rPr>
                  <w:color w:val="#410a8c"/>
                  <w:u w:val="single"/>
                </w:rPr>
                <w:t xml:space="preserve">Cindy Lombart</w:t>
              </w:r>
            </w:hyperlink>
            <w:r>
              <w:rPr/>
              <w:t xml:space="preserve">,</w:t>
            </w:r>
            <w:hyperlink r:id="rId110" w:history="1">
              <w:r>
                <w:rPr>
                  <w:color w:val="#410a8c"/>
                  <w:u w:val="single"/>
                </w:rPr>
                <w:t xml:space="preserve">Virginie Berger</w:t>
              </w:r>
            </w:hyperlink>
            <w:r>
              <w:rPr/>
              <w:t xml:space="preserve">,</w:t>
            </w:r>
            <w:hyperlink r:id="rId111" w:history="1">
              <w:r>
                <w:rPr>
                  <w:color w:val="#410a8c"/>
                  <w:u w:val="single"/>
                </w:rPr>
                <w:t xml:space="preserve">R. Mencarelli</w:t>
              </w:r>
            </w:hyperlink>
            <w:r>
              <w:rPr/>
              <w:t xml:space="preserve">,</w:t>
            </w:r>
            <w:hyperlink r:id="rId14" w:history="1">
              <w:r>
                <w:rPr>
                  <w:color w:val="#410a8c"/>
                  <w:u w:val="single"/>
                </w:rPr>
                <w:t xml:space="preserve">Arnaud Riviere</w:t>
              </w:r>
            </w:hyperlink>
          </w:p>
          <w:p>
            <w:pPr/>
            <w:r>
              <w:rPr>
                <w:i w:val="1"/>
                <w:iCs w:val="1"/>
              </w:rPr>
              <w:t xml:space="preserve">7ème édition du colloque Prix et Valeur</w:t>
            </w:r>
            <w:r>
              <w:rPr/>
              <w:t xml:space="preserve">, Jun 2020, Tours, France</w:t>
            </w:r>
          </w:p>
          <w:p>
            <w:pPr/>
            <w:r>
              <w:rPr/>
              <w:t xml:space="preserve">Communication dans un congrès</w:t>
            </w:r>
          </w:p>
          <w:p>
            <w:pPr/>
            <w:hyperlink r:id="rId109" w:history="1">
              <w:r>
                <w:rPr>
                  <w:color w:val="#410a8c"/>
                  <w:u w:val="single"/>
                </w:rPr>
                <w:t xml:space="preserve">hal-03564882v1</w:t>
              </w:r>
            </w:hyperlink>
          </w:p>
        </w:tc>
      </w:tr>
      <w:tr>
        <w:trPr/>
        <w:tc>
          <w:tcPr>
            <w:noWrap/>
          </w:tcPr>
          <w:p>
            <w:pPr>
              <w:spacing w:after="200"/>
            </w:pPr>
            <w:hyperlink r:id="rId112" w:history="1">
              <w:r>
                <w:rPr>
                  <w:color w:val="1e198e"/>
                  <w:b w:val="1"/>
                  <w:bCs w:val="1"/>
                  <w:u w:val="single"/>
                </w:rPr>
                <w:t xml:space="preserve">Better understand the visiting behavior of heritage site by a review of the value-satisfaction-loyalty chain</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r>
              <w:rPr/>
              <w:t xml:space="preserve">,</w:t>
            </w:r>
            <w:hyperlink r:id="rId34" w:history="1">
              <w:r>
                <w:rPr>
                  <w:color w:val="#410a8c"/>
                  <w:u w:val="single"/>
                </w:rPr>
                <w:t xml:space="preserve">Martina Gallarza</w:t>
              </w:r>
            </w:hyperlink>
          </w:p>
          <w:p>
            <w:pPr/>
            <w:r>
              <w:rPr>
                <w:i w:val="1"/>
                <w:iCs w:val="1"/>
              </w:rPr>
              <w:t xml:space="preserve">Congrès International de l’Association Française du Marketing</w:t>
            </w:r>
            <w:r>
              <w:rPr/>
              <w:t xml:space="preserve">, May 2020, Biarritz, France</w:t>
            </w:r>
          </w:p>
          <w:p>
            <w:pPr/>
            <w:r>
              <w:rPr/>
              <w:t xml:space="preserve">Communication dans un congrès</w:t>
            </w:r>
          </w:p>
          <w:p>
            <w:pPr/>
            <w:hyperlink r:id="rId112" w:history="1">
              <w:r>
                <w:rPr>
                  <w:color w:val="#410a8c"/>
                  <w:u w:val="single"/>
                </w:rPr>
                <w:t xml:space="preserve">hal-02499651v1</w:t>
              </w:r>
            </w:hyperlink>
          </w:p>
        </w:tc>
      </w:tr>
      <w:tr>
        <w:trPr/>
        <w:tc>
          <w:tcPr>
            <w:noWrap/>
          </w:tcPr>
          <w:p>
            <w:pPr>
              <w:spacing w:after="200"/>
            </w:pPr>
            <w:hyperlink r:id="rId113" w:history="1">
              <w:r>
                <w:rPr>
                  <w:color w:val="1e198e"/>
                  <w:b w:val="1"/>
                  <w:bCs w:val="1"/>
                  <w:u w:val="single"/>
                </w:rPr>
                <w:t xml:space="preserve">Le rôle du prix magique sur la valeur perçue d’une offre automobile de marque discount vs. généraliste</w:t>
              </w:r>
            </w:hyperlink>
          </w:p>
          <w:p>
            <w:pPr/>
            <w:hyperlink r:id="rId114" w:history="1">
              <w:r>
                <w:rPr>
                  <w:color w:val="#410a8c"/>
                  <w:u w:val="single"/>
                </w:rPr>
                <w:t xml:space="preserve">Solène Raffestin</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Colloque Prix &amp; Valeur</w:t>
            </w:r>
            <w:r>
              <w:rPr/>
              <w:t xml:space="preserve">, Jun 2020, Tours, France</w:t>
            </w:r>
          </w:p>
          <w:p>
            <w:pPr/>
            <w:r>
              <w:rPr/>
              <w:t xml:space="preserve">Communication dans un congrès</w:t>
            </w:r>
          </w:p>
          <w:p>
            <w:pPr/>
            <w:hyperlink r:id="rId113" w:history="1">
              <w:r>
                <w:rPr>
                  <w:color w:val="#410a8c"/>
                  <w:u w:val="single"/>
                </w:rPr>
                <w:t xml:space="preserve">hal-03245762v1</w:t>
              </w:r>
            </w:hyperlink>
          </w:p>
        </w:tc>
      </w:tr>
      <w:tr>
        <w:trPr/>
        <w:tc>
          <w:tcPr>
            <w:noWrap/>
          </w:tcPr>
          <w:p>
            <w:pPr>
              <w:spacing w:after="200"/>
            </w:pPr>
            <w:hyperlink r:id="rId115" w:history="1">
              <w:r>
                <w:rPr>
                  <w:color w:val="1e198e"/>
                  <w:b w:val="1"/>
                  <w:bCs w:val="1"/>
                  <w:u w:val="single"/>
                </w:rPr>
                <w:t xml:space="preserve">How world heritage site consumption conforms to the value-satisfaction-loyalty chain?</w:t>
              </w:r>
            </w:hyperlink>
          </w:p>
          <w:p>
            <w:pPr/>
            <w:hyperlink r:id="rId34" w:history="1">
              <w:r>
                <w:rPr>
                  <w:color w:val="#410a8c"/>
                  <w:u w:val="single"/>
                </w:rPr>
                <w:t xml:space="preserve">Martina Gallarza</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European Marketing Academy Conference</w:t>
            </w:r>
            <w:r>
              <w:rPr/>
              <w:t xml:space="preserve">, May 2020, Budapest, France</w:t>
            </w:r>
          </w:p>
          <w:p>
            <w:pPr/>
            <w:r>
              <w:rPr/>
              <w:t xml:space="preserve">Communication dans un congrès</w:t>
            </w:r>
          </w:p>
          <w:p>
            <w:pPr/>
            <w:hyperlink r:id="rId115" w:history="1">
              <w:r>
                <w:rPr>
                  <w:color w:val="#410a8c"/>
                  <w:u w:val="single"/>
                </w:rPr>
                <w:t xml:space="preserve">hal-02499658v1</w:t>
              </w:r>
            </w:hyperlink>
          </w:p>
        </w:tc>
      </w:tr>
      <w:tr>
        <w:trPr/>
        <w:tc>
          <w:tcPr>
            <w:noWrap/>
          </w:tcPr>
          <w:p>
            <w:pPr>
              <w:spacing w:after="200"/>
            </w:pPr>
            <w:hyperlink r:id="rId116" w:history="1">
              <w:r>
                <w:rPr>
                  <w:color w:val="1e198e"/>
                  <w:b w:val="1"/>
                  <w:bCs w:val="1"/>
                  <w:u w:val="single"/>
                </w:rPr>
                <w:t xml:space="preserve">L'expérience omnicanal est-elle toujours créatrice de valeur pour le client ? Une analyse longitudinale de la valeur perçue d'une offre digitale dans le secteur de la presse</w:t>
              </w:r>
            </w:hyperlink>
          </w:p>
          <w:p>
            <w:pPr/>
            <w:hyperlink r:id="rId111" w:history="1">
              <w:r>
                <w:rPr>
                  <w:color w:val="#410a8c"/>
                  <w:u w:val="single"/>
                </w:rPr>
                <w:t xml:space="preserve">R. Mencarelli</w:t>
              </w:r>
            </w:hyperlink>
            <w:r>
              <w:rPr/>
              <w:t xml:space="preserve">,</w:t>
            </w:r>
            <w:hyperlink r:id="rId14" w:history="1">
              <w:r>
                <w:rPr>
                  <w:color w:val="#410a8c"/>
                  <w:u w:val="single"/>
                </w:rPr>
                <w:t xml:space="preserve">Arnaud Riviere</w:t>
              </w:r>
            </w:hyperlink>
            <w:r>
              <w:rPr/>
              <w:t xml:space="preserve">,</w:t>
            </w:r>
            <w:hyperlink r:id="rId18" w:history="1">
              <w:r>
                <w:rPr>
                  <w:color w:val="#410a8c"/>
                  <w:u w:val="single"/>
                </w:rPr>
                <w:t xml:space="preserve">Cindy Lombart</w:t>
              </w:r>
            </w:hyperlink>
          </w:p>
          <w:p>
            <w:pPr/>
            <w:r>
              <w:rPr>
                <w:i w:val="1"/>
                <w:iCs w:val="1"/>
              </w:rPr>
              <w:t xml:space="preserve">36ème Congrès international de l'Association Française du Marketing</w:t>
            </w:r>
            <w:r>
              <w:rPr/>
              <w:t xml:space="preserve">, May 2020, Biarritz, France</w:t>
            </w:r>
          </w:p>
          <w:p>
            <w:pPr/>
            <w:r>
              <w:rPr/>
              <w:t xml:space="preserve">Communication dans un congrès</w:t>
            </w:r>
          </w:p>
          <w:p>
            <w:pPr/>
            <w:hyperlink r:id="rId116" w:history="1">
              <w:r>
                <w:rPr>
                  <w:color w:val="#410a8c"/>
                  <w:u w:val="single"/>
                </w:rPr>
                <w:t xml:space="preserve">hal-03564903v1</w:t>
              </w:r>
            </w:hyperlink>
          </w:p>
        </w:tc>
      </w:tr>
      <w:tr>
        <w:trPr/>
        <w:tc>
          <w:tcPr>
            <w:noWrap/>
          </w:tcPr>
          <w:p>
            <w:pPr>
              <w:spacing w:after="200"/>
            </w:pPr>
            <w:hyperlink r:id="rId117" w:history="1">
              <w:r>
                <w:rPr>
                  <w:color w:val="1e198e"/>
                  <w:b w:val="1"/>
                  <w:bCs w:val="1"/>
                  <w:u w:val="single"/>
                </w:rPr>
                <w:t xml:space="preserve">How consumers consume: enrichment of Holt’s typology based on world heritage sites visit.</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r>
              <w:rPr/>
              <w:t xml:space="preserve">,</w:t>
            </w:r>
            <w:hyperlink r:id="rId34" w:history="1">
              <w:r>
                <w:rPr>
                  <w:color w:val="#410a8c"/>
                  <w:u w:val="single"/>
                </w:rPr>
                <w:t xml:space="preserve">Martina Gallarza</w:t>
              </w:r>
            </w:hyperlink>
          </w:p>
          <w:p>
            <w:pPr/>
            <w:r>
              <w:rPr>
                <w:i w:val="1"/>
                <w:iCs w:val="1"/>
              </w:rPr>
              <w:t xml:space="preserve">Congrès International de l’Association Française du Marketing</w:t>
            </w:r>
            <w:r>
              <w:rPr/>
              <w:t xml:space="preserve">, May 2020, Biarritz, France</w:t>
            </w:r>
          </w:p>
          <w:p>
            <w:pPr/>
            <w:r>
              <w:rPr/>
              <w:t xml:space="preserve">Communication dans un congrès</w:t>
            </w:r>
          </w:p>
          <w:p>
            <w:pPr/>
            <w:hyperlink r:id="rId117" w:history="1">
              <w:r>
                <w:rPr>
                  <w:color w:val="#410a8c"/>
                  <w:u w:val="single"/>
                </w:rPr>
                <w:t xml:space="preserve">hal-02499652v1</w:t>
              </w:r>
            </w:hyperlink>
          </w:p>
        </w:tc>
      </w:tr>
      <w:tr>
        <w:trPr/>
        <w:tc>
          <w:tcPr>
            <w:noWrap/>
          </w:tcPr>
          <w:p>
            <w:pPr>
              <w:spacing w:after="200"/>
            </w:pPr>
            <w:hyperlink r:id="rId118" w:history="1">
              <w:r>
                <w:rPr>
                  <w:color w:val="1e198e"/>
                  <w:b w:val="1"/>
                  <w:bCs w:val="1"/>
                  <w:u w:val="single"/>
                </w:rPr>
                <w:t xml:space="preserve">The role of augmented reality on castle visiting experience: an exploratory and comparative approach based on perceived value in Mieux comprendre l’adoption, l’usage et les effets des offres digitales : les apports d’une approche par la valeur perçue (session spéciale GIT Prix Valeur)</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r>
              <w:rPr/>
              <w:t xml:space="preserve">,</w:t>
            </w:r>
            <w:hyperlink r:id="rId41" w:history="1">
              <w:r>
                <w:rPr>
                  <w:color w:val="#410a8c"/>
                  <w:u w:val="single"/>
                </w:rPr>
                <w:t xml:space="preserve">Patricia Coutelle-Brillet</w:t>
              </w:r>
            </w:hyperlink>
            <w:r>
              <w:rPr/>
              <w:t xml:space="preserve">,</w:t>
            </w:r>
            <w:hyperlink r:id="rId22" w:history="1">
              <w:r>
                <w:rPr>
                  <w:color w:val="#410a8c"/>
                  <w:u w:val="single"/>
                </w:rPr>
                <w:t xml:space="preserve">Véronique Des Garets</w:t>
              </w:r>
            </w:hyperlink>
          </w:p>
          <w:p>
            <w:pPr/>
            <w:r>
              <w:rPr>
                <w:i w:val="1"/>
                <w:iCs w:val="1"/>
              </w:rPr>
              <w:t xml:space="preserve">Congrès International de l’Association Française du Marketing</w:t>
            </w:r>
            <w:r>
              <w:rPr/>
              <w:t xml:space="preserve">, May 2019, Le Havre, France</w:t>
            </w:r>
          </w:p>
          <w:p>
            <w:pPr/>
            <w:r>
              <w:rPr/>
              <w:t xml:space="preserve">Communication dans un congrès</w:t>
            </w:r>
          </w:p>
          <w:p>
            <w:pPr/>
            <w:hyperlink r:id="rId118" w:history="1">
              <w:r>
                <w:rPr>
                  <w:color w:val="#410a8c"/>
                  <w:u w:val="single"/>
                </w:rPr>
                <w:t xml:space="preserve">hal-02499664v1</w:t>
              </w:r>
            </w:hyperlink>
          </w:p>
        </w:tc>
      </w:tr>
      <w:tr>
        <w:trPr/>
        <w:tc>
          <w:tcPr>
            <w:noWrap/>
          </w:tcPr>
          <w:p>
            <w:pPr>
              <w:spacing w:after="200"/>
            </w:pPr>
            <w:hyperlink r:id="rId119" w:history="1">
              <w:r>
                <w:rPr>
                  <w:color w:val="1e198e"/>
                  <w:b w:val="1"/>
                  <w:bCs w:val="1"/>
                  <w:u w:val="single"/>
                </w:rPr>
                <w:t xml:space="preserve">Mieux comprendre l'adoption, l'usage et les effets des offres digitales : les apports d'une approche par la valeur perçue, Session Spéciale</w:t>
              </w:r>
            </w:hyperlink>
          </w:p>
          <w:p>
            <w:pPr/>
            <w:hyperlink r:id="rId14" w:history="1">
              <w:r>
                <w:rPr>
                  <w:color w:val="#410a8c"/>
                  <w:u w:val="single"/>
                </w:rPr>
                <w:t xml:space="preserve">Arnaud Riviere</w:t>
              </w:r>
            </w:hyperlink>
          </w:p>
          <w:p>
            <w:pPr/>
            <w:r>
              <w:rPr>
                <w:i w:val="1"/>
                <w:iCs w:val="1"/>
              </w:rPr>
              <w:t xml:space="preserve">35ème Congrès international de l'Association Française du Marketing</w:t>
            </w:r>
            <w:r>
              <w:rPr/>
              <w:t xml:space="preserve">, May 2019, Le Havre, France</w:t>
            </w:r>
          </w:p>
          <w:p>
            <w:pPr/>
            <w:r>
              <w:rPr/>
              <w:t xml:space="preserve">Communication dans un congrès</w:t>
            </w:r>
          </w:p>
          <w:p>
            <w:pPr/>
            <w:hyperlink r:id="rId119" w:history="1">
              <w:r>
                <w:rPr>
                  <w:color w:val="#410a8c"/>
                  <w:u w:val="single"/>
                </w:rPr>
                <w:t xml:space="preserve">hal-03564909v1</w:t>
              </w:r>
            </w:hyperlink>
          </w:p>
        </w:tc>
      </w:tr>
      <w:tr>
        <w:trPr/>
        <w:tc>
          <w:tcPr>
            <w:noWrap/>
          </w:tcPr>
          <w:p>
            <w:pPr>
              <w:spacing w:after="200"/>
            </w:pPr>
            <w:hyperlink r:id="rId120" w:history="1">
              <w:r>
                <w:rPr>
                  <w:color w:val="1e198e"/>
                  <w:b w:val="1"/>
                  <w:bCs w:val="1"/>
                  <w:u w:val="single"/>
                </w:rPr>
                <w:t xml:space="preserve">The Effects of the Mobile Technology on Overall Tourist Experience: The Case of Augmented Reality Used During a Visit of Chambord Castle</w:t>
              </w:r>
            </w:hyperlink>
          </w:p>
          <w:p>
            <w:pPr/>
            <w:hyperlink r:id="rId41" w:history="1">
              <w:r>
                <w:rPr>
                  <w:color w:val="#410a8c"/>
                  <w:u w:val="single"/>
                </w:rPr>
                <w:t xml:space="preserve">Patricia Coutelle-Brillet</w:t>
              </w:r>
            </w:hyperlink>
            <w:r>
              <w:rPr/>
              <w:t xml:space="preserve">,</w:t>
            </w:r>
            <w:hyperlink r:id="rId22"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Academy of Marketing Science - World Marketing Congress</w:t>
            </w:r>
            <w:r>
              <w:rPr/>
              <w:t xml:space="preserve">, May 2018, Porto, France</w:t>
            </w:r>
          </w:p>
          <w:p>
            <w:pPr/>
            <w:r>
              <w:rPr/>
              <w:t xml:space="preserve">Communication dans un congrès</w:t>
            </w:r>
          </w:p>
          <w:p>
            <w:pPr/>
            <w:hyperlink r:id="rId120" w:history="1">
              <w:r>
                <w:rPr>
                  <w:color w:val="#410a8c"/>
                  <w:u w:val="single"/>
                </w:rPr>
                <w:t xml:space="preserve">hal-02499694v1</w:t>
              </w:r>
            </w:hyperlink>
          </w:p>
        </w:tc>
      </w:tr>
      <w:tr>
        <w:trPr/>
        <w:tc>
          <w:tcPr>
            <w:noWrap/>
          </w:tcPr>
          <w:p>
            <w:pPr>
              <w:spacing w:after="200"/>
            </w:pPr>
            <w:hyperlink r:id="rId121" w:history="1">
              <w:r>
                <w:rPr>
                  <w:color w:val="1e198e"/>
                  <w:b w:val="1"/>
                  <w:bCs w:val="1"/>
                  <w:u w:val="single"/>
                </w:rPr>
                <w:t xml:space="preserve">Augmented reality and on-site visiting experience the case of histopad in Chambord Castle</w:t>
              </w:r>
            </w:hyperlink>
          </w:p>
          <w:p>
            <w:pPr/>
            <w:hyperlink r:id="rId41" w:history="1">
              <w:r>
                <w:rPr>
                  <w:color w:val="#410a8c"/>
                  <w:u w:val="single"/>
                </w:rPr>
                <w:t xml:space="preserve">Patricia Coutelle-Brillet</w:t>
              </w:r>
            </w:hyperlink>
            <w:r>
              <w:rPr/>
              <w:t xml:space="preserve">,</w:t>
            </w:r>
            <w:hyperlink r:id="rId22"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European Marketing Academy Conference</w:t>
            </w:r>
            <w:r>
              <w:rPr/>
              <w:t xml:space="preserve">, May 2018, Glasgow, France</w:t>
            </w:r>
          </w:p>
          <w:p>
            <w:pPr/>
            <w:r>
              <w:rPr/>
              <w:t xml:space="preserve">Communication dans un congrès</w:t>
            </w:r>
          </w:p>
          <w:p>
            <w:pPr/>
            <w:hyperlink r:id="rId121" w:history="1">
              <w:r>
                <w:rPr>
                  <w:color w:val="#410a8c"/>
                  <w:u w:val="single"/>
                </w:rPr>
                <w:t xml:space="preserve">hal-02499710v1</w:t>
              </w:r>
            </w:hyperlink>
          </w:p>
        </w:tc>
      </w:tr>
      <w:tr>
        <w:trPr/>
        <w:tc>
          <w:tcPr>
            <w:noWrap/>
          </w:tcPr>
          <w:p>
            <w:pPr>
              <w:spacing w:after="200"/>
            </w:pPr>
            <w:hyperlink r:id="rId122" w:history="1">
              <w:r>
                <w:rPr>
                  <w:color w:val="1e198e"/>
                  <w:b w:val="1"/>
                  <w:bCs w:val="1"/>
                  <w:u w:val="single"/>
                </w:rPr>
                <w:t xml:space="preserve">Towards a better understanding of augmented reality effects on the visiting experience of a cultural heritage site: the case of Chambord castle</w:t>
              </w:r>
            </w:hyperlink>
          </w:p>
          <w:p>
            <w:pPr/>
            <w:hyperlink r:id="rId41" w:history="1">
              <w:r>
                <w:rPr>
                  <w:color w:val="#410a8c"/>
                  <w:u w:val="single"/>
                </w:rPr>
                <w:t xml:space="preserve">Patricia Coutelle-Brillet</w:t>
              </w:r>
            </w:hyperlink>
            <w:r>
              <w:rPr/>
              <w:t xml:space="preserve">,</w:t>
            </w:r>
            <w:hyperlink r:id="rId22"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May 2018, Strasbourg, France</w:t>
            </w:r>
          </w:p>
          <w:p>
            <w:pPr/>
            <w:r>
              <w:rPr/>
              <w:t xml:space="preserve">Communication dans un congrès</w:t>
            </w:r>
          </w:p>
          <w:p>
            <w:pPr/>
            <w:hyperlink r:id="rId122" w:history="1">
              <w:r>
                <w:rPr>
                  <w:color w:val="#410a8c"/>
                  <w:u w:val="single"/>
                </w:rPr>
                <w:t xml:space="preserve">hal-02499719v1</w:t>
              </w:r>
            </w:hyperlink>
          </w:p>
        </w:tc>
      </w:tr>
      <w:tr>
        <w:trPr/>
        <w:tc>
          <w:tcPr>
            <w:noWrap/>
          </w:tcPr>
          <w:p>
            <w:pPr>
              <w:spacing w:after="200"/>
            </w:pPr>
            <w:hyperlink r:id="rId123" w:history="1">
              <w:r>
                <w:rPr>
                  <w:color w:val="1e198e"/>
                  <w:b w:val="1"/>
                  <w:bCs w:val="1"/>
                  <w:u w:val="single"/>
                </w:rPr>
                <w:t xml:space="preserve">Comment sensibiliser les non-utilisateurs à l'autosoin</w:t>
              </w:r>
            </w:hyperlink>
          </w:p>
          <w:p>
            <w:pPr/>
            <w:hyperlink r:id="rId43" w:history="1">
              <w:r>
                <w:rPr>
                  <w:color w:val="#410a8c"/>
                  <w:u w:val="single"/>
                </w:rPr>
                <w:t xml:space="preserve">Margaux Nistar</w:t>
              </w:r>
            </w:hyperlink>
            <w:r>
              <w:rPr/>
              <w:t xml:space="preserve">,</w:t>
            </w:r>
            <w:hyperlink r:id="rId22"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5ème Congrès de l'Association de Recherche Appliquée au Management des Organisations de Santé (ARAMOS)</w:t>
            </w:r>
            <w:r>
              <w:rPr/>
              <w:t xml:space="preserve">, Nov 2016, Bayonne, France</w:t>
            </w:r>
          </w:p>
          <w:p>
            <w:pPr/>
            <w:r>
              <w:rPr/>
              <w:t xml:space="preserve">Communication dans un congrès</w:t>
            </w:r>
          </w:p>
          <w:p>
            <w:pPr/>
            <w:hyperlink r:id="rId123" w:history="1">
              <w:r>
                <w:rPr>
                  <w:color w:val="#410a8c"/>
                  <w:u w:val="single"/>
                </w:rPr>
                <w:t xml:space="preserve">hal-03564928v1</w:t>
              </w:r>
            </w:hyperlink>
          </w:p>
        </w:tc>
      </w:tr>
      <w:tr>
        <w:trPr/>
        <w:tc>
          <w:tcPr>
            <w:noWrap/>
          </w:tcPr>
          <w:p>
            <w:pPr>
              <w:spacing w:after="200"/>
            </w:pPr>
            <w:hyperlink r:id="rId124" w:history="1">
              <w:r>
                <w:rPr>
                  <w:color w:val="1e198e"/>
                  <w:b w:val="1"/>
                  <w:bCs w:val="1"/>
                  <w:u w:val="single"/>
                </w:rPr>
                <w:t xml:space="preserve">Les effets de la crédibilité des sources d’information sur la confiance envers la vaccination</w:t>
              </w:r>
            </w:hyperlink>
          </w:p>
          <w:p>
            <w:pPr/>
            <w:hyperlink r:id="rId41" w:history="1">
              <w:r>
                <w:rPr>
                  <w:color w:val="#410a8c"/>
                  <w:u w:val="single"/>
                </w:rPr>
                <w:t xml:space="preserve">Patricia Coutelle-Brillet</w:t>
              </w:r>
            </w:hyperlink>
            <w:r>
              <w:rPr/>
              <w:t xml:space="preserve">,</w:t>
            </w:r>
            <w:hyperlink r:id="rId22"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de l'Association de Recherche Appliquée au Management des Organisations de Santé</w:t>
            </w:r>
            <w:r>
              <w:rPr/>
              <w:t xml:space="preserve">, Jun 2016, Bayonne, France</w:t>
            </w:r>
          </w:p>
          <w:p>
            <w:pPr/>
            <w:r>
              <w:rPr/>
              <w:t xml:space="preserve">Communication dans un congrès</w:t>
            </w:r>
          </w:p>
          <w:p>
            <w:pPr/>
            <w:hyperlink r:id="rId124" w:history="1">
              <w:r>
                <w:rPr>
                  <w:color w:val="#410a8c"/>
                  <w:u w:val="single"/>
                </w:rPr>
                <w:t xml:space="preserve">hal-02499736v1</w:t>
              </w:r>
            </w:hyperlink>
          </w:p>
        </w:tc>
      </w:tr>
      <w:tr>
        <w:trPr/>
        <w:tc>
          <w:tcPr>
            <w:noWrap/>
          </w:tcPr>
          <w:p>
            <w:pPr>
              <w:spacing w:after="200"/>
            </w:pPr>
            <w:hyperlink r:id="rId125" w:history="1">
              <w:r>
                <w:rPr>
                  <w:color w:val="1e198e"/>
                  <w:b w:val="1"/>
                  <w:bCs w:val="1"/>
                  <w:u w:val="single"/>
                </w:rPr>
                <w:t xml:space="preserve">La vaccination contre la grippe en France : Typologie des usagers et implications en management de la santé</w:t>
              </w:r>
            </w:hyperlink>
          </w:p>
          <w:p>
            <w:pPr/>
            <w:hyperlink r:id="rId9" w:history="1">
              <w:r>
                <w:rPr>
                  <w:color w:val="#410a8c"/>
                  <w:u w:val="single"/>
                </w:rPr>
                <w:t xml:space="preserve">Laurent Maubisson</w:t>
              </w:r>
            </w:hyperlink>
            <w:r>
              <w:rPr/>
              <w:t xml:space="preserve">,</w:t>
            </w:r>
            <w:hyperlink r:id="rId41" w:history="1">
              <w:r>
                <w:rPr>
                  <w:color w:val="#410a8c"/>
                  <w:u w:val="single"/>
                </w:rPr>
                <w:t xml:space="preserve">Patricia Coutelle-Brillet</w:t>
              </w:r>
            </w:hyperlink>
            <w:r>
              <w:rPr/>
              <w:t xml:space="preserve">,</w:t>
            </w:r>
            <w:hyperlink r:id="rId22" w:history="1">
              <w:r>
                <w:rPr>
                  <w:color w:val="#410a8c"/>
                  <w:u w:val="single"/>
                </w:rPr>
                <w:t xml:space="preserve">Véronique Des Garets</w:t>
              </w:r>
            </w:hyperlink>
            <w:r>
              <w:rPr/>
              <w:t xml:space="preserve">,</w:t>
            </w:r>
            <w:hyperlink r:id="rId84" w:history="1">
              <w:r>
                <w:rPr>
                  <w:color w:val="#410a8c"/>
                  <w:u w:val="single"/>
                </w:rPr>
                <w:t xml:space="preserve">V. Plichon</w:t>
              </w:r>
            </w:hyperlink>
            <w:r>
              <w:rPr/>
              <w:t xml:space="preserve">,</w:t>
            </w:r>
            <w:hyperlink r:id="rId14" w:history="1">
              <w:r>
                <w:rPr>
                  <w:color w:val="#410a8c"/>
                  <w:u w:val="single"/>
                </w:rPr>
                <w:t xml:space="preserve">Arnaud Riviere</w:t>
              </w:r>
            </w:hyperlink>
          </w:p>
          <w:p>
            <w:pPr/>
            <w:r>
              <w:rPr>
                <w:i w:val="1"/>
                <w:iCs w:val="1"/>
              </w:rPr>
              <w:t xml:space="preserve">Journée Internationale du Marketing Santé</w:t>
            </w:r>
            <w:r>
              <w:rPr/>
              <w:t xml:space="preserve">, Jun 2016, Lille, France</w:t>
            </w:r>
          </w:p>
          <w:p>
            <w:pPr/>
            <w:r>
              <w:rPr/>
              <w:t xml:space="preserve">Communication dans un congrès</w:t>
            </w:r>
          </w:p>
          <w:p>
            <w:pPr/>
            <w:hyperlink r:id="rId125" w:history="1">
              <w:r>
                <w:rPr>
                  <w:color w:val="#410a8c"/>
                  <w:u w:val="single"/>
                </w:rPr>
                <w:t xml:space="preserve">hal-02499744v1</w:t>
              </w:r>
            </w:hyperlink>
          </w:p>
        </w:tc>
      </w:tr>
      <w:tr>
        <w:trPr/>
        <w:tc>
          <w:tcPr>
            <w:noWrap/>
          </w:tcPr>
          <w:p>
            <w:pPr>
              <w:spacing w:after="200"/>
            </w:pPr>
            <w:hyperlink r:id="rId126" w:history="1">
              <w:r>
                <w:rPr>
                  <w:color w:val="1e198e"/>
                  <w:b w:val="1"/>
                  <w:bCs w:val="1"/>
                  <w:u w:val="single"/>
                </w:rPr>
                <w:t xml:space="preserve">L'impact de la recherche en sciences de gestion dans l'acquisition d'un avantage concurrentiel territorial : le cas des biomédicaments en Région Centre Val-de-Loire</w:t>
              </w:r>
            </w:hyperlink>
          </w:p>
          <w:p>
            <w:pPr/>
            <w:hyperlink r:id="rId22" w:history="1">
              <w:r>
                <w:rPr>
                  <w:color w:val="#410a8c"/>
                  <w:u w:val="single"/>
                </w:rPr>
                <w:t xml:space="preserve">Véronique Des Garets</w:t>
              </w:r>
            </w:hyperlink>
            <w:r>
              <w:rPr/>
              <w:t xml:space="preserve">,</w:t>
            </w:r>
            <w:hyperlink r:id="rId127" w:history="1">
              <w:r>
                <w:rPr>
                  <w:color w:val="#410a8c"/>
                  <w:u w:val="single"/>
                </w:rPr>
                <w:t xml:space="preserve">Annabelle Hulin</w:t>
              </w:r>
            </w:hyperlink>
            <w:r>
              <w:rPr/>
              <w:t xml:space="preserve">,</w:t>
            </w:r>
            <w:hyperlink r:id="rId14" w:history="1">
              <w:r>
                <w:rPr>
                  <w:color w:val="#410a8c"/>
                  <w:u w:val="single"/>
                </w:rPr>
                <w:t xml:space="preserve">Arnaud Riviere</w:t>
              </w:r>
            </w:hyperlink>
          </w:p>
          <w:p>
            <w:pPr/>
            <w:r>
              <w:rPr>
                <w:i w:val="1"/>
                <w:iCs w:val="1"/>
              </w:rPr>
              <w:t xml:space="preserve">États Généraux du Management</w:t>
            </w:r>
            <w:r>
              <w:rPr/>
              <w:t xml:space="preserve">, May 2016, Toulouse, France</w:t>
            </w:r>
          </w:p>
          <w:p>
            <w:pPr/>
            <w:r>
              <w:rPr/>
              <w:t xml:space="preserve">Communication dans un congrès</w:t>
            </w:r>
          </w:p>
          <w:p>
            <w:pPr/>
            <w:hyperlink r:id="rId126" w:history="1">
              <w:r>
                <w:rPr>
                  <w:color w:val="#410a8c"/>
                  <w:u w:val="single"/>
                </w:rPr>
                <w:t xml:space="preserve">hal-03564948v1</w:t>
              </w:r>
            </w:hyperlink>
          </w:p>
        </w:tc>
      </w:tr>
      <w:tr>
        <w:trPr/>
        <w:tc>
          <w:tcPr>
            <w:noWrap/>
          </w:tcPr>
          <w:p>
            <w:pPr>
              <w:spacing w:after="200"/>
            </w:pPr>
            <w:hyperlink r:id="rId128" w:history="1">
              <w:r>
                <w:rPr>
                  <w:color w:val="1e198e"/>
                  <w:b w:val="1"/>
                  <w:bCs w:val="1"/>
                  <w:u w:val="single"/>
                </w:rPr>
                <w:t xml:space="preserve">La valeur perçue des émissions TV</w:t>
              </w:r>
            </w:hyperlink>
          </w:p>
          <w:p>
            <w:pPr/>
            <w:hyperlink r:id="rId129" w:history="1">
              <w:r>
                <w:rPr>
                  <w:color w:val="#410a8c"/>
                  <w:u w:val="single"/>
                </w:rPr>
                <w:t xml:space="preserve">I. Abaidi</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Journée AFM / IREP (Institut de Recherches et d'Etudes Publicitaires)</w:t>
            </w:r>
            <w:r>
              <w:rPr/>
              <w:t xml:space="preserve">, Nov 2016, Paris, France</w:t>
            </w:r>
          </w:p>
          <w:p>
            <w:pPr/>
            <w:r>
              <w:rPr/>
              <w:t xml:space="preserve">Communication dans un congrès</w:t>
            </w:r>
          </w:p>
          <w:p>
            <w:pPr/>
            <w:hyperlink r:id="rId128" w:history="1">
              <w:r>
                <w:rPr>
                  <w:color w:val="#410a8c"/>
                  <w:u w:val="single"/>
                </w:rPr>
                <w:t xml:space="preserve">hal-03564933v1</w:t>
              </w:r>
            </w:hyperlink>
          </w:p>
        </w:tc>
      </w:tr>
      <w:tr>
        <w:trPr/>
        <w:tc>
          <w:tcPr>
            <w:noWrap/>
          </w:tcPr>
          <w:p>
            <w:pPr>
              <w:spacing w:after="200"/>
            </w:pPr>
            <w:hyperlink r:id="rId130" w:history="1">
              <w:r>
                <w:rPr>
                  <w:color w:val="1e198e"/>
                  <w:b w:val="1"/>
                  <w:bCs w:val="1"/>
                  <w:u w:val="single"/>
                </w:rPr>
                <w:t xml:space="preserve">Relation client et réactions des consommateurs lors de l'introduction des SST dans les services</w:t>
              </w:r>
            </w:hyperlink>
          </w:p>
          <w:p>
            <w:pPr/>
            <w:hyperlink r:id="rId41" w:history="1">
              <w:r>
                <w:rPr>
                  <w:color w:val="#410a8c"/>
                  <w:u w:val="single"/>
                </w:rPr>
                <w:t xml:space="preserve">Patricia Coutelle-Brillet</w:t>
              </w:r>
            </w:hyperlink>
            <w:r>
              <w:rPr/>
              <w:t xml:space="preserve">,</w:t>
            </w:r>
            <w:hyperlink r:id="rId131" w:history="1">
              <w:r>
                <w:rPr>
                  <w:color w:val="#410a8c"/>
                  <w:u w:val="single"/>
                </w:rPr>
                <w:t xml:space="preserve">C. Douery-Verne</w:t>
              </w:r>
            </w:hyperlink>
            <w:r>
              <w:rPr/>
              <w:t xml:space="preserve">,</w:t>
            </w:r>
            <w:hyperlink r:id="rId22"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Colloque "Internationalisation des services : une perspective euro-méditerranéenne"</w:t>
            </w:r>
            <w:r>
              <w:rPr/>
              <w:t xml:space="preserve">, May 2016, Beyrouth, Liban</w:t>
            </w:r>
          </w:p>
          <w:p>
            <w:pPr/>
            <w:r>
              <w:rPr/>
              <w:t xml:space="preserve">Communication dans un congrès</w:t>
            </w:r>
          </w:p>
          <w:p>
            <w:pPr/>
            <w:hyperlink r:id="rId130" w:history="1">
              <w:r>
                <w:rPr>
                  <w:color w:val="#410a8c"/>
                  <w:u w:val="single"/>
                </w:rPr>
                <w:t xml:space="preserve">hal-03564959v1</w:t>
              </w:r>
            </w:hyperlink>
          </w:p>
        </w:tc>
      </w:tr>
      <w:tr>
        <w:trPr/>
        <w:tc>
          <w:tcPr>
            <w:noWrap/>
          </w:tcPr>
          <w:p>
            <w:pPr>
              <w:spacing w:after="200"/>
            </w:pPr>
            <w:hyperlink r:id="rId132" w:history="1">
              <w:r>
                <w:rPr>
                  <w:color w:val="1e198e"/>
                  <w:b w:val="1"/>
                  <w:bCs w:val="1"/>
                  <w:u w:val="single"/>
                </w:rPr>
                <w:t xml:space="preserve">Survival analysis of national brands versus store brands at hard discounters.</w:t>
              </w:r>
            </w:hyperlink>
          </w:p>
          <w:p>
            <w:pPr/>
            <w:hyperlink r:id="rId15" w:history="1">
              <w:r>
                <w:rPr>
                  <w:color w:val="#410a8c"/>
                  <w:u w:val="single"/>
                </w:rPr>
                <w:t xml:space="preserve">Patricia Coutelle</w:t>
              </w:r>
            </w:hyperlink>
            <w:r>
              <w:rPr/>
              <w:t xml:space="preserve">,</w:t>
            </w:r>
            <w:hyperlink r:id="rId133" w:history="1">
              <w:r>
                <w:rPr>
                  <w:color w:val="#410a8c"/>
                  <w:u w:val="single"/>
                </w:rPr>
                <w:t xml:space="preserve">Joseph Kaswengi</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2016, Lyon, France</w:t>
            </w:r>
          </w:p>
          <w:p>
            <w:pPr/>
            <w:r>
              <w:rPr/>
              <w:t xml:space="preserve">Communication dans un congrès</w:t>
            </w:r>
          </w:p>
          <w:p>
            <w:pPr/>
            <w:hyperlink r:id="rId132" w:history="1">
              <w:r>
                <w:rPr>
                  <w:color w:val="#410a8c"/>
                  <w:u w:val="single"/>
                </w:rPr>
                <w:t xml:space="preserve">hal-03524404v1</w:t>
              </w:r>
            </w:hyperlink>
          </w:p>
        </w:tc>
      </w:tr>
      <w:tr>
        <w:trPr/>
        <w:tc>
          <w:tcPr>
            <w:noWrap/>
          </w:tcPr>
          <w:p>
            <w:pPr>
              <w:spacing w:after="200"/>
            </w:pPr>
            <w:hyperlink r:id="rId134" w:history="1">
              <w:r>
                <w:rPr>
                  <w:color w:val="1e198e"/>
                  <w:b w:val="1"/>
                  <w:bCs w:val="1"/>
                  <w:u w:val="single"/>
                </w:rPr>
                <w:t xml:space="preserve">Mieux comprendre le processus d’empowerment du patient</w:t>
              </w:r>
            </w:hyperlink>
          </w:p>
          <w:p>
            <w:pPr/>
            <w:hyperlink r:id="rId21" w:history="1">
              <w:r>
                <w:rPr>
                  <w:color w:val="#410a8c"/>
                  <w:u w:val="single"/>
                </w:rPr>
                <w:t xml:space="preserve">Marie-Georges Fayn</w:t>
              </w:r>
            </w:hyperlink>
            <w:r>
              <w:rPr/>
              <w:t xml:space="preserve">,</w:t>
            </w:r>
            <w:hyperlink r:id="rId22"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4ème Journée Internationale du Marketing Santé</w:t>
            </w:r>
            <w:r>
              <w:rPr/>
              <w:t xml:space="preserve">, Jun 2016, Lille, France</w:t>
            </w:r>
          </w:p>
          <w:p>
            <w:pPr/>
            <w:r>
              <w:rPr/>
              <w:t xml:space="preserve">Communication dans un congrès</w:t>
            </w:r>
          </w:p>
          <w:p>
            <w:pPr/>
            <w:hyperlink r:id="rId134" w:history="1">
              <w:r>
                <w:rPr>
                  <w:color w:val="#410a8c"/>
                  <w:u w:val="single"/>
                </w:rPr>
                <w:t xml:space="preserve">hal-03564943v1</w:t>
              </w:r>
            </w:hyperlink>
          </w:p>
        </w:tc>
      </w:tr>
      <w:tr>
        <w:trPr/>
        <w:tc>
          <w:tcPr>
            <w:noWrap/>
          </w:tcPr>
          <w:p>
            <w:pPr>
              <w:spacing w:after="200"/>
            </w:pPr>
            <w:hyperlink r:id="rId135" w:history="1">
              <w:r>
                <w:rPr>
                  <w:color w:val="1e198e"/>
                  <w:b w:val="1"/>
                  <w:bCs w:val="1"/>
                  <w:u w:val="single"/>
                </w:rPr>
                <w:t xml:space="preserve">Vers une meilleure compréhension du comportement du téléspectateur</w:t>
              </w:r>
            </w:hyperlink>
          </w:p>
          <w:p>
            <w:pPr/>
            <w:hyperlink r:id="rId136" w:history="1">
              <w:r>
                <w:rPr>
                  <w:color w:val="#410a8c"/>
                  <w:u w:val="single"/>
                </w:rPr>
                <w:t xml:space="preserve">Ibtissame Abaidi</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May 2016, Lyon, France</w:t>
            </w:r>
          </w:p>
          <w:p>
            <w:pPr/>
            <w:r>
              <w:rPr/>
              <w:t xml:space="preserve">Communication dans un congrès</w:t>
            </w:r>
          </w:p>
          <w:p>
            <w:pPr/>
            <w:hyperlink r:id="rId135" w:history="1">
              <w:r>
                <w:rPr>
                  <w:color w:val="#410a8c"/>
                  <w:u w:val="single"/>
                </w:rPr>
                <w:t xml:space="preserve">hal-02499756v1</w:t>
              </w:r>
            </w:hyperlink>
          </w:p>
        </w:tc>
      </w:tr>
      <w:tr>
        <w:trPr/>
        <w:tc>
          <w:tcPr>
            <w:noWrap/>
          </w:tcPr>
          <w:p>
            <w:pPr>
              <w:spacing w:after="200"/>
            </w:pPr>
            <w:hyperlink r:id="rId137" w:history="1">
              <w:r>
                <w:rPr>
                  <w:color w:val="1e198e"/>
                  <w:b w:val="1"/>
                  <w:bCs w:val="1"/>
                  <w:u w:val="single"/>
                </w:rPr>
                <w:t xml:space="preserve">Les apports de la recherche en sciences de gestion dans l'acquisition d'un avantage concurrentiel territorial : le cas des biomédicaments en Région Centre Val de Loire</w:t>
              </w:r>
            </w:hyperlink>
          </w:p>
          <w:p>
            <w:pPr/>
            <w:hyperlink r:id="rId138" w:history="1">
              <w:r>
                <w:rPr>
                  <w:color w:val="#410a8c"/>
                  <w:u w:val="single"/>
                </w:rPr>
                <w:t xml:space="preserve">Juliette Evon</w:t>
              </w:r>
            </w:hyperlink>
            <w:r>
              <w:rPr/>
              <w:t xml:space="preserve">,</w:t>
            </w:r>
            <w:hyperlink r:id="rId22" w:history="1">
              <w:r>
                <w:rPr>
                  <w:color w:val="#410a8c"/>
                  <w:u w:val="single"/>
                </w:rPr>
                <w:t xml:space="preserve">Véronique Des Garets</w:t>
              </w:r>
            </w:hyperlink>
            <w:r>
              <w:rPr/>
              <w:t xml:space="preserve">,</w:t>
            </w:r>
            <w:hyperlink r:id="rId127" w:history="1">
              <w:r>
                <w:rPr>
                  <w:color w:val="#410a8c"/>
                  <w:u w:val="single"/>
                </w:rPr>
                <w:t xml:space="preserve">Annabelle Hulin</w:t>
              </w:r>
            </w:hyperlink>
            <w:r>
              <w:rPr/>
              <w:t xml:space="preserve">,</w:t>
            </w:r>
            <w:hyperlink r:id="rId14" w:history="1">
              <w:r>
                <w:rPr>
                  <w:color w:val="#410a8c"/>
                  <w:u w:val="single"/>
                </w:rPr>
                <w:t xml:space="preserve">Arnaud Riviere</w:t>
              </w:r>
            </w:hyperlink>
          </w:p>
          <w:p>
            <w:pPr/>
            <w:r>
              <w:rPr>
                <w:i w:val="1"/>
                <w:iCs w:val="1"/>
              </w:rPr>
              <w:t xml:space="preserve">Etats Généraux du Management</w:t>
            </w:r>
            <w:r>
              <w:rPr/>
              <w:t xml:space="preserve">, 2016, Toulouse, France</w:t>
            </w:r>
          </w:p>
          <w:p>
            <w:pPr/>
            <w:r>
              <w:rPr/>
              <w:t xml:space="preserve">Communication dans un congrès</w:t>
            </w:r>
          </w:p>
          <w:p>
            <w:pPr/>
            <w:hyperlink r:id="rId137" w:history="1">
              <w:r>
                <w:rPr>
                  <w:color w:val="#410a8c"/>
                  <w:u w:val="single"/>
                </w:rPr>
                <w:t xml:space="preserve">hal-03540257v1</w:t>
              </w:r>
            </w:hyperlink>
          </w:p>
        </w:tc>
      </w:tr>
      <w:tr>
        <w:trPr/>
        <w:tc>
          <w:tcPr>
            <w:noWrap/>
          </w:tcPr>
          <w:p>
            <w:pPr>
              <w:spacing w:after="200"/>
            </w:pPr>
            <w:hyperlink r:id="rId139" w:history="1">
              <w:r>
                <w:rPr>
                  <w:color w:val="1e198e"/>
                  <w:b w:val="1"/>
                  <w:bCs w:val="1"/>
                  <w:u w:val="single"/>
                </w:rPr>
                <w:t xml:space="preserve">Vaccination contre la grippe en France : typologie des usagers et implications marketing</w:t>
              </w:r>
            </w:hyperlink>
          </w:p>
          <w:p>
            <w:pPr/>
            <w:hyperlink r:id="rId9" w:history="1">
              <w:r>
                <w:rPr>
                  <w:color w:val="#410a8c"/>
                  <w:u w:val="single"/>
                </w:rPr>
                <w:t xml:space="preserve">Laurent Maubisson</w:t>
              </w:r>
            </w:hyperlink>
            <w:r>
              <w:rPr/>
              <w:t xml:space="preserve">,</w:t>
            </w:r>
            <w:hyperlink r:id="rId15" w:history="1">
              <w:r>
                <w:rPr>
                  <w:color w:val="#410a8c"/>
                  <w:u w:val="single"/>
                </w:rPr>
                <w:t xml:space="preserve">Patricia Coutelle</w:t>
              </w:r>
            </w:hyperlink>
            <w:r>
              <w:rPr/>
              <w:t xml:space="preserve">,</w:t>
            </w:r>
            <w:hyperlink r:id="rId22" w:history="1">
              <w:r>
                <w:rPr>
                  <w:color w:val="#410a8c"/>
                  <w:u w:val="single"/>
                </w:rPr>
                <w:t xml:space="preserve">Véronique Des Garets</w:t>
              </w:r>
            </w:hyperlink>
            <w:r>
              <w:rPr/>
              <w:t xml:space="preserve">,</w:t>
            </w:r>
            <w:hyperlink r:id="rId84" w:history="1">
              <w:r>
                <w:rPr>
                  <w:color w:val="#410a8c"/>
                  <w:u w:val="single"/>
                </w:rPr>
                <w:t xml:space="preserve">V. Plichon</w:t>
              </w:r>
            </w:hyperlink>
            <w:r>
              <w:rPr/>
              <w:t xml:space="preserve">,</w:t>
            </w:r>
            <w:hyperlink r:id="rId14" w:history="1">
              <w:r>
                <w:rPr>
                  <w:color w:val="#410a8c"/>
                  <w:u w:val="single"/>
                </w:rPr>
                <w:t xml:space="preserve">Arnaud Riviere</w:t>
              </w:r>
            </w:hyperlink>
          </w:p>
          <w:p>
            <w:pPr/>
            <w:r>
              <w:rPr>
                <w:i w:val="1"/>
                <w:iCs w:val="1"/>
              </w:rPr>
              <w:t xml:space="preserve">6ème réunion plénière sur les biomédicaments</w:t>
            </w:r>
            <w:r>
              <w:rPr/>
              <w:t xml:space="preserve">, Dec 2015, Tours, France</w:t>
            </w:r>
          </w:p>
          <w:p>
            <w:pPr/>
            <w:r>
              <w:rPr/>
              <w:t xml:space="preserve">Communication dans un congrès</w:t>
            </w:r>
          </w:p>
          <w:p>
            <w:pPr/>
            <w:hyperlink r:id="rId139" w:history="1">
              <w:r>
                <w:rPr>
                  <w:color w:val="#410a8c"/>
                  <w:u w:val="single"/>
                </w:rPr>
                <w:t xml:space="preserve">hal-03563053v1</w:t>
              </w:r>
            </w:hyperlink>
          </w:p>
        </w:tc>
      </w:tr>
      <w:tr>
        <w:trPr/>
        <w:tc>
          <w:tcPr>
            <w:noWrap/>
          </w:tcPr>
          <w:p>
            <w:pPr>
              <w:spacing w:after="200"/>
            </w:pPr>
            <w:hyperlink r:id="rId140" w:history="1">
              <w:r>
                <w:rPr>
                  <w:color w:val="1e198e"/>
                  <w:b w:val="1"/>
                  <w:bCs w:val="1"/>
                  <w:u w:val="single"/>
                </w:rPr>
                <w:t xml:space="preserve">Vers une meilleure compréhension de l'appropriation d'une innovation thérapeutique dans le cadre d'une maladie chronique : enjeux individuels et organisationnels</w:t>
              </w:r>
            </w:hyperlink>
          </w:p>
          <w:p>
            <w:pPr/>
            <w:hyperlink r:id="rId41" w:history="1">
              <w:r>
                <w:rPr>
                  <w:color w:val="#410a8c"/>
                  <w:u w:val="single"/>
                </w:rPr>
                <w:t xml:space="preserve">Patricia Coutelle-Brillet</w:t>
              </w:r>
            </w:hyperlink>
            <w:r>
              <w:rPr/>
              <w:t xml:space="preserve">,</w:t>
            </w:r>
            <w:hyperlink r:id="rId22"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de l'Association de Recherche Appliquée au Management des Organisations de Santé</w:t>
            </w:r>
            <w:r>
              <w:rPr/>
              <w:t xml:space="preserve">, Jun 2015, Montpellier, France</w:t>
            </w:r>
          </w:p>
          <w:p>
            <w:pPr/>
            <w:r>
              <w:rPr/>
              <w:t xml:space="preserve">Communication dans un congrès</w:t>
            </w:r>
          </w:p>
          <w:p>
            <w:pPr/>
            <w:hyperlink r:id="rId140" w:history="1">
              <w:r>
                <w:rPr>
                  <w:color w:val="#410a8c"/>
                  <w:u w:val="single"/>
                </w:rPr>
                <w:t xml:space="preserve">hal-02499783v1</w:t>
              </w:r>
            </w:hyperlink>
          </w:p>
        </w:tc>
      </w:tr>
      <w:tr>
        <w:trPr/>
        <w:tc>
          <w:tcPr>
            <w:noWrap/>
          </w:tcPr>
          <w:p>
            <w:pPr>
              <w:spacing w:after="200"/>
            </w:pPr>
            <w:hyperlink r:id="rId141" w:history="1">
              <w:r>
                <w:rPr>
                  <w:color w:val="1e198e"/>
                  <w:b w:val="1"/>
                  <w:bCs w:val="1"/>
                  <w:u w:val="single"/>
                </w:rPr>
                <w:t xml:space="preserve">Evolution des pratiques chez les acteurs du soin à l'hôpital : managérialisation et identité professionnelle</w:t>
              </w:r>
            </w:hyperlink>
          </w:p>
          <w:p>
            <w:pPr/>
            <w:hyperlink r:id="rId142" w:history="1">
              <w:r>
                <w:rPr>
                  <w:color w:val="#410a8c"/>
                  <w:u w:val="single"/>
                </w:rPr>
                <w:t xml:space="preserve">Irène Georgescu</w:t>
              </w:r>
            </w:hyperlink>
            <w:r>
              <w:rPr/>
              <w:t xml:space="preserve">,</w:t>
            </w:r>
            <w:hyperlink r:id="rId14" w:history="1">
              <w:r>
                <w:rPr>
                  <w:color w:val="#410a8c"/>
                  <w:u w:val="single"/>
                </w:rPr>
                <w:t xml:space="preserve">Arnaud Riviere</w:t>
              </w:r>
            </w:hyperlink>
          </w:p>
          <w:p>
            <w:pPr/>
            <w:r>
              <w:rPr>
                <w:i w:val="1"/>
                <w:iCs w:val="1"/>
              </w:rPr>
              <w:t xml:space="preserve">24ème Congrès de l'association de gestion des ressources humaines</w:t>
            </w:r>
            <w:r>
              <w:rPr/>
              <w:t xml:space="preserve">, Nov 2013, Paris, France</w:t>
            </w:r>
          </w:p>
          <w:p>
            <w:pPr/>
            <w:r>
              <w:rPr/>
              <w:t xml:space="preserve">Communication dans un congrès</w:t>
            </w:r>
          </w:p>
          <w:p>
            <w:pPr/>
            <w:hyperlink r:id="rId141" w:history="1">
              <w:r>
                <w:rPr>
                  <w:color w:val="#410a8c"/>
                  <w:u w:val="single"/>
                </w:rPr>
                <w:t xml:space="preserve">hal-02122117v1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La valeur perçue en marketing</w:t>
              </w:r>
            </w:hyperlink>
          </w:p>
          <w:p>
            <w:pPr/>
            <w:hyperlink r:id="rId17"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t xml:space="preserve">Presses universitaires de Provence, 2020, Travail &amp; Gouvernance, 979-10-320-0264-3</w:t>
            </w:r>
          </w:p>
          <w:p>
            <w:pPr/>
            <w:r>
              <w:rPr/>
              <w:t xml:space="preserve">Ouvrages</w:t>
            </w:r>
          </w:p>
          <w:p>
            <w:pPr/>
            <w:hyperlink r:id="rId143" w:history="1">
              <w:r>
                <w:rPr>
                  <w:color w:val="#410a8c"/>
                  <w:u w:val="single"/>
                </w:rPr>
                <w:t xml:space="preserve">hal-02888746v1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Panorama des théories sur la valeur perçue</w:t>
              </w:r>
            </w:hyperlink>
          </w:p>
          <w:p>
            <w:pPr/>
            <w:hyperlink r:id="rId17"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t xml:space="preserve">Mencarelli, Rémi; Rivière, Arnaud. </w:t>
            </w:r>
            <w:r>
              <w:rPr>
                <w:i w:val="1"/>
                <w:iCs w:val="1"/>
              </w:rPr>
              <w:t xml:space="preserve">La valeur perçue en marketing : Perspectives théoriques et enjeux managériaux</w:t>
            </w:r>
            <w:r>
              <w:rPr/>
              <w:t xml:space="preserve">, Presses Universitaires de Provence, pp.21-36, 2020, Travail &amp; gouvernance</w:t>
            </w:r>
          </w:p>
          <w:p>
            <w:pPr/>
            <w:r>
              <w:rPr/>
              <w:t xml:space="preserve">Chapitre d'ouvrage</w:t>
            </w:r>
          </w:p>
          <w:p>
            <w:pPr/>
            <w:hyperlink r:id="rId144" w:history="1">
              <w:r>
                <w:rPr>
                  <w:color w:val="#410a8c"/>
                  <w:u w:val="single"/>
                </w:rPr>
                <w:t xml:space="preserve">hal-03584110v1</w:t>
              </w:r>
            </w:hyperlink>
          </w:p>
        </w:tc>
      </w:tr>
      <w:tr>
        <w:trPr/>
        <w:tc>
          <w:tcPr>
            <w:noWrap/>
          </w:tcPr>
          <w:p>
            <w:pPr>
              <w:spacing w:after="200"/>
            </w:pPr>
            <w:hyperlink r:id="rId145" w:history="1">
              <w:r>
                <w:rPr>
                  <w:color w:val="1e198e"/>
                  <w:b w:val="1"/>
                  <w:bCs w:val="1"/>
                  <w:u w:val="single"/>
                </w:rPr>
                <w:t xml:space="preserve">De la recherche à la reconquête de la valeur perçue : le cas de la presse en ligne</w:t>
              </w:r>
            </w:hyperlink>
          </w:p>
          <w:p>
            <w:pPr/>
            <w:hyperlink r:id="rId136" w:history="1">
              <w:r>
                <w:rPr>
                  <w:color w:val="#410a8c"/>
                  <w:u w:val="single"/>
                </w:rPr>
                <w:t xml:space="preserve">Ibtissame Abaidi</w:t>
              </w:r>
            </w:hyperlink>
            <w:r>
              <w:rPr/>
              <w:t xml:space="preserve">,</w:t>
            </w:r>
            <w:hyperlink r:id="rId146" w:history="1">
              <w:r>
                <w:rPr>
                  <w:color w:val="#410a8c"/>
                  <w:u w:val="single"/>
                </w:rPr>
                <w:t xml:space="preserve">Éric Vernette</w:t>
              </w:r>
            </w:hyperlink>
            <w:r>
              <w:rPr/>
              <w:t xml:space="preserve">,</w:t>
            </w:r>
            <w:hyperlink r:id="rId17"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La valeur perçue en marketing</w:t>
            </w:r>
            <w:r>
              <w:rPr/>
              <w:t xml:space="preserve">, Presses Universitaires de Provence, pp.143-156, 2020, 9791032002643</w:t>
            </w:r>
          </w:p>
          <w:p>
            <w:pPr/>
            <w:r>
              <w:rPr/>
              <w:t xml:space="preserve">Chapitre d'ouvrage</w:t>
            </w:r>
          </w:p>
          <w:p>
            <w:pPr/>
            <w:hyperlink r:id="rId145" w:history="1">
              <w:r>
                <w:rPr>
                  <w:color w:val="#410a8c"/>
                  <w:u w:val="single"/>
                </w:rPr>
                <w:t xml:space="preserve">hal-03441168v1</w:t>
              </w:r>
            </w:hyperlink>
          </w:p>
        </w:tc>
      </w:tr>
      <w:tr>
        <w:trPr/>
        <w:tc>
          <w:tcPr>
            <w:noWrap/>
          </w:tcPr>
          <w:p>
            <w:pPr>
              <w:spacing w:after="200"/>
            </w:pPr>
            <w:hyperlink r:id="rId147" w:history="1">
              <w:r>
                <w:rPr>
                  <w:color w:val="1e198e"/>
                  <w:b w:val="1"/>
                  <w:bCs w:val="1"/>
                  <w:u w:val="single"/>
                </w:rPr>
                <w:t xml:space="preserve">Analyse d’un échec en innovation de service BtoB : le cas de la plateforme collaborative web Ecorez</w:t>
              </w:r>
            </w:hyperlink>
          </w:p>
          <w:p>
            <w:pPr/>
            <w:hyperlink r:id="rId148" w:history="1">
              <w:r>
                <w:rPr>
                  <w:color w:val="#410a8c"/>
                  <w:u w:val="single"/>
                </w:rPr>
                <w:t xml:space="preserve">Julie Leroy</w:t>
              </w:r>
            </w:hyperlink>
            <w:r>
              <w:rPr/>
              <w:t xml:space="preserve">,</w:t>
            </w:r>
            <w:hyperlink r:id="rId14" w:history="1">
              <w:r>
                <w:rPr>
                  <w:color w:val="#410a8c"/>
                  <w:u w:val="single"/>
                </w:rPr>
                <w:t xml:space="preserve">Arnaud Riviere</w:t>
              </w:r>
            </w:hyperlink>
          </w:p>
          <w:p>
            <w:pPr/>
            <w:r>
              <w:rPr/>
              <w:t xml:space="preserve">Madeleine Besson; Lyvue Guéret-Talon; Marianne Abramovici. </w:t>
            </w:r>
            <w:r>
              <w:rPr>
                <w:i w:val="1"/>
                <w:iCs w:val="1"/>
              </w:rPr>
              <w:t xml:space="preserve">Cas de Services : recueil de cas en marketing et management des services</w:t>
            </w:r>
            <w:r>
              <w:rPr/>
              <w:t xml:space="preserve">, EMS Editions, 2015, Etudes de cas 978-2-84769-583-0</w:t>
            </w:r>
          </w:p>
          <w:p>
            <w:pPr/>
            <w:r>
              <w:rPr/>
              <w:t xml:space="preserve">Chapitre d'ouvrage</w:t>
            </w:r>
          </w:p>
          <w:p>
            <w:pPr/>
            <w:hyperlink r:id="rId147" w:history="1">
              <w:r>
                <w:rPr>
                  <w:color w:val="#410a8c"/>
                  <w:u w:val="single"/>
                </w:rPr>
                <w:t xml:space="preserve">hal-01655953v1</w:t>
              </w:r>
            </w:hyperlink>
          </w:p>
        </w:tc>
      </w:tr>
      <w:tr>
        <w:trPr/>
        <w:tc>
          <w:tcPr>
            <w:noWrap/>
          </w:tcPr>
          <w:p>
            <w:pPr>
              <w:spacing w:after="200"/>
            </w:pPr>
            <w:hyperlink r:id="rId149" w:history="1">
              <w:r>
                <w:rPr>
                  <w:color w:val="1e198e"/>
                  <w:b w:val="1"/>
                  <w:bCs w:val="1"/>
                  <w:u w:val="single"/>
                </w:rPr>
                <w:t xml:space="preserve">Performances in Engineering Change Management</w:t>
              </w:r>
            </w:hyperlink>
          </w:p>
          <w:p>
            <w:pPr/>
            <w:hyperlink r:id="rId14" w:history="1">
              <w:r>
                <w:rPr>
                  <w:color w:val="#410a8c"/>
                  <w:u w:val="single"/>
                </w:rPr>
                <w:t xml:space="preserve">Arnaud Riviere</w:t>
              </w:r>
            </w:hyperlink>
            <w:r>
              <w:rPr/>
              <w:t xml:space="preserve">,</w:t>
            </w:r>
            <w:hyperlink r:id="rId150" w:history="1">
              <w:r>
                <w:rPr>
                  <w:color w:val="#410a8c"/>
                  <w:u w:val="single"/>
                </w:rPr>
                <w:t xml:space="preserve">Catherine M. da Cunha</w:t>
              </w:r>
            </w:hyperlink>
            <w:r>
              <w:rPr/>
              <w:t xml:space="preserve">,</w:t>
            </w:r>
            <w:hyperlink r:id="rId151" w:history="1">
              <w:r>
                <w:rPr>
                  <w:color w:val="#410a8c"/>
                  <w:u w:val="single"/>
                </w:rPr>
                <w:t xml:space="preserve">Michel Tollenaere</w:t>
              </w:r>
            </w:hyperlink>
          </w:p>
          <w:p>
            <w:pPr/>
            <w:r>
              <w:rPr/>
              <w:t xml:space="preserve">Gogu, G. and Coutellier, D. and Chedmail, P. and Ray P. </w:t>
            </w:r>
            <w:r>
              <w:rPr>
                <w:i w:val="1"/>
                <w:iCs w:val="1"/>
              </w:rPr>
              <w:t xml:space="preserve">Recent Advances in Integrated Design and Manufacturing in Mechanical Engineering</w:t>
            </w:r>
            <w:r>
              <w:rPr/>
              <w:t xml:space="preserve">, Kluwer Academic Publishers, pp.369-378, 2003</w:t>
            </w:r>
          </w:p>
          <w:p>
            <w:pPr/>
            <w:r>
              <w:rPr/>
              <w:t xml:space="preserve">Chapitre d'ouvrage</w:t>
            </w:r>
          </w:p>
          <w:p>
            <w:pPr/>
            <w:hyperlink r:id="rId149" w:history="1">
              <w:r>
                <w:rPr>
                  <w:color w:val="#410a8c"/>
                  <w:u w:val="single"/>
                </w:rPr>
                <w:t xml:space="preserve">hal-00387433v1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M-Tourism Services</w:t>
              </w:r>
            </w:hyperlink>
          </w:p>
          <w:p>
            <w:pPr/>
            <w:hyperlink r:id="rId55" w:history="1">
              <w:r>
                <w:rPr>
                  <w:color w:val="#410a8c"/>
                  <w:u w:val="single"/>
                </w:rPr>
                <w:t xml:space="preserve">Stéphane Bourliataux-Lajoinie</w:t>
              </w:r>
            </w:hyperlink>
            <w:r>
              <w:rPr/>
              <w:t xml:space="preserve">,</w:t>
            </w:r>
            <w:hyperlink r:id="rId10" w:history="1">
              <w:r>
                <w:rPr>
                  <w:color w:val="#410a8c"/>
                  <w:u w:val="single"/>
                </w:rPr>
                <w:t xml:space="preserve">Arnaud Rivière</w:t>
              </w:r>
            </w:hyperlink>
          </w:p>
          <w:p>
            <w:pPr/>
            <w:r>
              <w:rPr>
                <w:i w:val="1"/>
                <w:iCs w:val="1"/>
              </w:rPr>
              <w:t xml:space="preserve">Elgar Encyclopedia of Services</w:t>
            </w:r>
            <w:r>
              <w:rPr/>
              <w:t xml:space="preserve">, 2023, pp.53-54. </w:t>
            </w:r>
            <w:hyperlink r:id="rId153" w:history="1">
              <w:r>
                <w:rPr>
                  <w:color w:val="#410a8c"/>
                  <w:u w:val="single"/>
                </w:rPr>
                <w:t xml:space="preserve">⟨10.4337/9781802202595.M-Tourism.Services⟩</w:t>
              </w:r>
            </w:hyperlink>
          </w:p>
          <w:p>
            <w:pPr/>
            <w:r>
              <w:rPr/>
              <w:t xml:space="preserve">Notice d’encyclopédie ou de dictionnaire</w:t>
            </w:r>
          </w:p>
          <w:p>
            <w:pPr/>
            <w:hyperlink r:id="rId152" w:history="1">
              <w:r>
                <w:rPr>
                  <w:color w:val="#410a8c"/>
                  <w:u w:val="single"/>
                </w:rPr>
                <w:t xml:space="preserve">hal-04099363v1</w:t>
              </w:r>
            </w:hyperlink>
          </w:p>
        </w:tc>
      </w:tr>
      <w:tr>
        <w:trPr/>
        <w:tc>
          <w:tcPr>
            <w:noWrap/>
          </w:tcPr>
          <w:p>
            <w:pPr>
              <w:spacing w:after="200"/>
            </w:pPr>
            <w:hyperlink r:id="rId154" w:history="1">
              <w:r>
                <w:rPr>
                  <w:color w:val="1e198e"/>
                  <w:b w:val="1"/>
                  <w:bCs w:val="1"/>
                  <w:u w:val="single"/>
                </w:rPr>
                <w:t xml:space="preserve">M-Services in Developing Countries</w:t>
              </w:r>
            </w:hyperlink>
          </w:p>
          <w:p>
            <w:pPr/>
            <w:hyperlink r:id="rId55" w:history="1">
              <w:r>
                <w:rPr>
                  <w:color w:val="#410a8c"/>
                  <w:u w:val="single"/>
                </w:rPr>
                <w:t xml:space="preserve">Stéphane Bourliataux-Lajoinie</w:t>
              </w:r>
            </w:hyperlink>
            <w:r>
              <w:rPr/>
              <w:t xml:space="preserve">,</w:t>
            </w:r>
            <w:hyperlink r:id="rId10" w:history="1">
              <w:r>
                <w:rPr>
                  <w:color w:val="#410a8c"/>
                  <w:u w:val="single"/>
                </w:rPr>
                <w:t xml:space="preserve">Arnaud Rivière</w:t>
              </w:r>
            </w:hyperlink>
          </w:p>
          <w:p>
            <w:pPr/>
            <w:r>
              <w:rPr>
                <w:i w:val="1"/>
                <w:iCs w:val="1"/>
              </w:rPr>
              <w:t xml:space="preserve">Elgar Encyclopedia of Services</w:t>
            </w:r>
            <w:r>
              <w:rPr/>
              <w:t xml:space="preserve">, 2023, pp.489. </w:t>
            </w:r>
            <w:hyperlink r:id="rId155" w:history="1">
              <w:r>
                <w:rPr>
                  <w:color w:val="#410a8c"/>
                  <w:u w:val="single"/>
                </w:rPr>
                <w:t xml:space="preserve">⟨10.4337/9781802202595.M-Services.in.Developing⟩</w:t>
              </w:r>
            </w:hyperlink>
          </w:p>
          <w:p>
            <w:pPr/>
            <w:r>
              <w:rPr/>
              <w:t xml:space="preserve">Notice d’encyclopédie ou de dictionnaire</w:t>
            </w:r>
          </w:p>
          <w:p>
            <w:pPr/>
            <w:hyperlink r:id="rId154" w:history="1">
              <w:r>
                <w:rPr>
                  <w:color w:val="#410a8c"/>
                  <w:u w:val="single"/>
                </w:rPr>
                <w:t xml:space="preserve">hal-04099357v1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Le low-cost : quelle réalité et quels enjeux?</w:t>
              </w:r>
            </w:hyperlink>
          </w:p>
          <w:p>
            <w:pPr/>
            <w:hyperlink r:id="rId51" w:history="1">
              <w:r>
                <w:rPr>
                  <w:color w:val="#410a8c"/>
                  <w:u w:val="single"/>
                </w:rPr>
                <w:t xml:space="preserve">Elise Bonneveux</w:t>
              </w:r>
            </w:hyperlink>
            <w:r>
              <w:rPr/>
              <w:t xml:space="preserve">,</w:t>
            </w:r>
            <w:hyperlink r:id="rId41" w:history="1">
              <w:r>
                <w:rPr>
                  <w:color w:val="#410a8c"/>
                  <w:u w:val="single"/>
                </w:rPr>
                <w:t xml:space="preserve">Patricia Coutelle-Brillet</w:t>
              </w:r>
            </w:hyperlink>
            <w:r>
              <w:rPr/>
              <w:t xml:space="preserve">,</w:t>
            </w:r>
            <w:hyperlink r:id="rId52" w:history="1">
              <w:r>
                <w:rPr>
                  <w:color w:val="#410a8c"/>
                  <w:u w:val="single"/>
                </w:rPr>
                <w:t xml:space="preserve">Aude Deville</w:t>
              </w:r>
            </w:hyperlink>
            <w:r>
              <w:rPr/>
              <w:t xml:space="preserve">,</w:t>
            </w:r>
            <w:hyperlink r:id="rId14" w:history="1">
              <w:r>
                <w:rPr>
                  <w:color w:val="#410a8c"/>
                  <w:u w:val="single"/>
                </w:rPr>
                <w:t xml:space="preserve">Arnaud Riviere</w:t>
              </w:r>
            </w:hyperlink>
          </w:p>
          <w:p>
            <w:pPr/>
            <w:r>
              <w:rPr/>
              <w:t xml:space="preserve">2017</w:t>
            </w:r>
          </w:p>
          <w:p>
            <w:pPr/>
            <w:r>
              <w:rPr/>
              <w:t xml:space="preserve">Autre publication scientifique</w:t>
            </w:r>
          </w:p>
          <w:p>
            <w:pPr/>
            <w:hyperlink r:id="rId156" w:history="1">
              <w:r>
                <w:rPr>
                  <w:color w:val="#410a8c"/>
                  <w:u w:val="single"/>
                </w:rPr>
                <w:t xml:space="preserve">hal-03564869v1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Les effets des stratégies d'enrichissement de produits sur la valeur perçue d'un bien complexe. Une application au secteur automobile</w:t>
              </w:r>
            </w:hyperlink>
          </w:p>
          <w:p>
            <w:pPr/>
            <w:hyperlink r:id="rId14" w:history="1">
              <w:r>
                <w:rPr>
                  <w:color w:val="#410a8c"/>
                  <w:u w:val="single"/>
                </w:rPr>
                <w:t xml:space="preserve">Arnaud Riviere</w:t>
              </w:r>
            </w:hyperlink>
          </w:p>
          <w:p>
            <w:pPr/>
            <w:r>
              <w:rPr/>
              <w:t xml:space="preserve">Gestion et management. Université François Rabelais - Tours, 2009. Français. </w:t>
            </w:r>
            <w:hyperlink r:id="rId158" w:history="1">
              <w:r>
                <w:rPr>
                  <w:color w:val="#410a8c"/>
                  <w:u w:val="single"/>
                </w:rPr>
                <w:t xml:space="preserve">⟨NNT : ⟩</w:t>
              </w:r>
            </w:hyperlink>
          </w:p>
          <w:p>
            <w:pPr/>
            <w:r>
              <w:rPr/>
              <w:t xml:space="preserve">Thèse</w:t>
            </w:r>
          </w:p>
          <w:p>
            <w:pPr/>
            <w:hyperlink r:id="rId157" w:history="1">
              <w:r>
                <w:rPr>
                  <w:color w:val="#410a8c"/>
                  <w:u w:val="single"/>
                </w:rPr>
                <w:t xml:space="preserve">tel-00452334v1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0096v1" TargetMode="External"/><Relationship Id="rId8" Type="http://schemas.openxmlformats.org/officeDocument/2006/relationships/hyperlink" Target="https://hal.science/search/index/?q=*&amp;authFullName_s=Camille Leboss&#233;" TargetMode="External"/><Relationship Id="rId9" Type="http://schemas.openxmlformats.org/officeDocument/2006/relationships/hyperlink" Target="https://hal.science/search/index/?q=*&amp;authFullName_s=Laurent Maubisson" TargetMode="External"/><Relationship Id="rId10" Type="http://schemas.openxmlformats.org/officeDocument/2006/relationships/hyperlink" Target="https://hal.science/search/index/?q=*&amp;authFullName_s=Arnaud Rivi&#232;re" TargetMode="External"/><Relationship Id="rId11" Type="http://schemas.openxmlformats.org/officeDocument/2006/relationships/hyperlink" Target="https://univ-tours.hal.science/hal-03975662v1" TargetMode="External"/><Relationship Id="rId12" Type="http://schemas.openxmlformats.org/officeDocument/2006/relationships/hyperlink" Target="https://dx.doi.org/10.1177/07673701221107952" TargetMode="External"/><Relationship Id="rId13" Type="http://schemas.openxmlformats.org/officeDocument/2006/relationships/hyperlink" Target="https://univ-tours.hal.science/hal-03933935v1" TargetMode="External"/><Relationship Id="rId14" Type="http://schemas.openxmlformats.org/officeDocument/2006/relationships/hyperlink" Target="https://hal.science/search/index/?q=*&amp;authFullName_s=Arnaud Riviere" TargetMode="External"/><Relationship Id="rId15" Type="http://schemas.openxmlformats.org/officeDocument/2006/relationships/hyperlink" Target="https://hal.science/search/index/?q=*&amp;authFullName_s=Patricia Coutelle" TargetMode="External"/><Relationship Id="rId16" Type="http://schemas.openxmlformats.org/officeDocument/2006/relationships/hyperlink" Target="https://audencia.hal.science/hal-03379573v1" TargetMode="External"/><Relationship Id="rId17" Type="http://schemas.openxmlformats.org/officeDocument/2006/relationships/hyperlink" Target="https://hal.science/search/index/?q=*&amp;authFullName_s=R&#233;mi Mencarelli" TargetMode="External"/><Relationship Id="rId18" Type="http://schemas.openxmlformats.org/officeDocument/2006/relationships/hyperlink" Target="https://hal.science/search/index/?q=*&amp;authFullName_s=Cindy Lombart" TargetMode="External"/><Relationship Id="rId19" Type="http://schemas.openxmlformats.org/officeDocument/2006/relationships/hyperlink" Target="https://dx.doi.org/10.1016/j.jretconser.2021.102674" TargetMode="External"/><Relationship Id="rId20" Type="http://schemas.openxmlformats.org/officeDocument/2006/relationships/hyperlink" Target="https://hal.science/hal-03364013v1" TargetMode="External"/><Relationship Id="rId21" Type="http://schemas.openxmlformats.org/officeDocument/2006/relationships/hyperlink" Target="https://hal.science/search/index/?q=*&amp;authFullName_s=Marie-Georges Fayn" TargetMode="External"/><Relationship Id="rId22" Type="http://schemas.openxmlformats.org/officeDocument/2006/relationships/hyperlink" Target="https://hal.science/search/index/?q=*&amp;authFullName_s=V&#233;ronique Des Garets" TargetMode="External"/><Relationship Id="rId23" Type="http://schemas.openxmlformats.org/officeDocument/2006/relationships/hyperlink" Target="https://dx.doi.org/10.1186/s12913-021-06988-y" TargetMode="External"/><Relationship Id="rId24" Type="http://schemas.openxmlformats.org/officeDocument/2006/relationships/hyperlink" Target="https://audencia.hal.science/hal-03561151v1" TargetMode="External"/><Relationship Id="rId25" Type="http://schemas.openxmlformats.org/officeDocument/2006/relationships/hyperlink" Target="https://hal.science/search/index/?q=*&amp;authFullName_s=Blandine Labbe-Pinlon" TargetMode="External"/><Relationship Id="rId26" Type="http://schemas.openxmlformats.org/officeDocument/2006/relationships/hyperlink" Target="https://hal.science/search/index/?q=*&amp;authFullName_s=Virginie Berger M&#233;decin" TargetMode="External"/><Relationship Id="rId27" Type="http://schemas.openxmlformats.org/officeDocument/2006/relationships/hyperlink" Target="https://hal.science/hal-03558488v1" TargetMode="External"/><Relationship Id="rId28" Type="http://schemas.openxmlformats.org/officeDocument/2006/relationships/hyperlink" Target="https://hal.science/search/index/?q=*&amp;authFullName_s=Blandine Labb&#233;-Pinlon" TargetMode="External"/><Relationship Id="rId29" Type="http://schemas.openxmlformats.org/officeDocument/2006/relationships/hyperlink" Target="https://hal.science/search/index/?q=*&amp;authFullName_s=C. Lombart" TargetMode="External"/><Relationship Id="rId30" Type="http://schemas.openxmlformats.org/officeDocument/2006/relationships/hyperlink" Target="https://hal.science/search/index/?q=*&amp;authFullName_s=V. Berger" TargetMode="External"/><Relationship Id="rId31" Type="http://schemas.openxmlformats.org/officeDocument/2006/relationships/hyperlink" Target="https://hal.science/hal-03245743v1" TargetMode="External"/><Relationship Id="rId32" Type="http://schemas.openxmlformats.org/officeDocument/2006/relationships/hyperlink" Target="https://dx.doi.org/10.1177/0767370120958685" TargetMode="External"/><Relationship Id="rId33" Type="http://schemas.openxmlformats.org/officeDocument/2006/relationships/hyperlink" Target="https://hal.science/hal-02499583v1" TargetMode="External"/><Relationship Id="rId34" Type="http://schemas.openxmlformats.org/officeDocument/2006/relationships/hyperlink" Target="https://hal.science/search/index/?q=*&amp;authFullName_s=Martina Gallarza" TargetMode="External"/><Relationship Id="rId35" Type="http://schemas.openxmlformats.org/officeDocument/2006/relationships/hyperlink" Target="https://hal.science/hal-03510151v1" TargetMode="External"/><Relationship Id="rId36" Type="http://schemas.openxmlformats.org/officeDocument/2006/relationships/hyperlink" Target="https://hal.science/search/index/?q=*&amp;authFullName_s=Marine Le Gall-Ely" TargetMode="External"/><Relationship Id="rId37" Type="http://schemas.openxmlformats.org/officeDocument/2006/relationships/hyperlink" Target="https://dx.doi.org/10.1177/0767370120920548" TargetMode="External"/><Relationship Id="rId38" Type="http://schemas.openxmlformats.org/officeDocument/2006/relationships/hyperlink" Target="https://hal.science/hal-02490367v1" TargetMode="External"/><Relationship Id="rId39" Type="http://schemas.openxmlformats.org/officeDocument/2006/relationships/hyperlink" Target="https://dx.doi.org/10.3166/rfg.2019.00307" TargetMode="External"/><Relationship Id="rId40" Type="http://schemas.openxmlformats.org/officeDocument/2006/relationships/hyperlink" Target="https://hal.science/hal-02499590v1" TargetMode="External"/><Relationship Id="rId41" Type="http://schemas.openxmlformats.org/officeDocument/2006/relationships/hyperlink" Target="https://hal.science/search/index/?q=*&amp;authFullName_s=Patricia Coutelle-Brillet" TargetMode="External"/><Relationship Id="rId42" Type="http://schemas.openxmlformats.org/officeDocument/2006/relationships/hyperlink" Target="https://hal.science/hal-02490449v1" TargetMode="External"/><Relationship Id="rId43" Type="http://schemas.openxmlformats.org/officeDocument/2006/relationships/hyperlink" Target="https://hal.science/search/index/?q=*&amp;authFullName_s=Margaux Nistar" TargetMode="External"/><Relationship Id="rId44" Type="http://schemas.openxmlformats.org/officeDocument/2006/relationships/hyperlink" Target="https://dx.doi.org/10.3917/mav.100.0143" TargetMode="External"/><Relationship Id="rId45" Type="http://schemas.openxmlformats.org/officeDocument/2006/relationships/hyperlink" Target="https://hal.science/hal-02308104v1" TargetMode="External"/><Relationship Id="rId46" Type="http://schemas.openxmlformats.org/officeDocument/2006/relationships/hyperlink" Target="https://hal.science/search/index/?q=*&amp;authFullName_s=Mbaye Fall Diallo" TargetMode="External"/><Relationship Id="rId47" Type="http://schemas.openxmlformats.org/officeDocument/2006/relationships/hyperlink" Target="https://dx.doi.org/10.7193/DM.089.85.104" TargetMode="External"/><Relationship Id="rId48" Type="http://schemas.openxmlformats.org/officeDocument/2006/relationships/hyperlink" Target="https://hal.science/hal-02490460v1" TargetMode="External"/><Relationship Id="rId49" Type="http://schemas.openxmlformats.org/officeDocument/2006/relationships/hyperlink" Target="https://dx.doi.org/10.3917/resg.119.0055" TargetMode="External"/><Relationship Id="rId50" Type="http://schemas.openxmlformats.org/officeDocument/2006/relationships/hyperlink" Target="https://hal.science/hal-02059905v1" TargetMode="External"/><Relationship Id="rId51" Type="http://schemas.openxmlformats.org/officeDocument/2006/relationships/hyperlink" Target="https://hal.science/search/index/?q=*&amp;authFullName_s=Elise Bonneveux" TargetMode="External"/><Relationship Id="rId52" Type="http://schemas.openxmlformats.org/officeDocument/2006/relationships/hyperlink" Target="https://hal.science/search/index/?q=*&amp;authFullName_s=Aude Deville" TargetMode="External"/><Relationship Id="rId53" Type="http://schemas.openxmlformats.org/officeDocument/2006/relationships/hyperlink" Target="https://dx.doi.org/10.3166/rfg.2017.00162" TargetMode="External"/><Relationship Id="rId54" Type="http://schemas.openxmlformats.org/officeDocument/2006/relationships/hyperlink" Target="https://hal.science/hal-02308540v1" TargetMode="External"/><Relationship Id="rId55" Type="http://schemas.openxmlformats.org/officeDocument/2006/relationships/hyperlink" Target="https://hal.science/search/index/?q=*&amp;authFullName_s=St&#233;phane Bourliataux-Lajoinie" TargetMode="External"/><Relationship Id="rId56" Type="http://schemas.openxmlformats.org/officeDocument/2006/relationships/hyperlink" Target="https://dx.doi.org/10.7193/DM.085.101.119" TargetMode="External"/><Relationship Id="rId57" Type="http://schemas.openxmlformats.org/officeDocument/2006/relationships/hyperlink" Target="https://hal.science/hal-02434870v1" TargetMode="External"/><Relationship Id="rId58" Type="http://schemas.openxmlformats.org/officeDocument/2006/relationships/hyperlink" Target="https://dx.doi.org/10.7202/1037926ar" TargetMode="External"/><Relationship Id="rId59" Type="http://schemas.openxmlformats.org/officeDocument/2006/relationships/hyperlink" Target="https://univ-tours.hal.science/hal-01559136v1" TargetMode="External"/><Relationship Id="rId60" Type="http://schemas.openxmlformats.org/officeDocument/2006/relationships/hyperlink" Target="https://univ-smb.hal.science/hal-01591784v1" TargetMode="External"/><Relationship Id="rId61" Type="http://schemas.openxmlformats.org/officeDocument/2006/relationships/hyperlink" Target="https://hal.science/search/index/?q=*&amp;authFullName_s=Bertrand Belvaux" TargetMode="External"/><Relationship Id="rId62" Type="http://schemas.openxmlformats.org/officeDocument/2006/relationships/hyperlink" Target="https://hal.science/search/index/?q=*&amp;authFullName_s=Jessie Pallud" TargetMode="External"/><Relationship Id="rId63" Type="http://schemas.openxmlformats.org/officeDocument/2006/relationships/hyperlink" Target="https://dx.doi.org/10.3917/sim.164.0043" TargetMode="External"/><Relationship Id="rId64" Type="http://schemas.openxmlformats.org/officeDocument/2006/relationships/hyperlink" Target="https://hal.science/hal-02055653v1" TargetMode="External"/><Relationship Id="rId65" Type="http://schemas.openxmlformats.org/officeDocument/2006/relationships/hyperlink" Target="https://dx.doi.org/10.1177/0767370114549908" TargetMode="External"/><Relationship Id="rId66" Type="http://schemas.openxmlformats.org/officeDocument/2006/relationships/hyperlink" Target="https://univ-orleans.hal.science/hal-01737679v1" TargetMode="External"/><Relationship Id="rId67" Type="http://schemas.openxmlformats.org/officeDocument/2006/relationships/hyperlink" Target="https://hal.science/search/index/?q=*&amp;authFullName_s=Stephan Zielke" TargetMode="External"/><Relationship Id="rId68" Type="http://schemas.openxmlformats.org/officeDocument/2006/relationships/hyperlink" Target="https://dx.doi.org/10.1002/mar.20851" TargetMode="External"/><Relationship Id="rId69" Type="http://schemas.openxmlformats.org/officeDocument/2006/relationships/hyperlink" Target="https://api.istex.fr/ark:/67375/WNG-PND19HRR-Z/fulltext.pdf?sid=hal" TargetMode="External"/><Relationship Id="rId70" Type="http://schemas.openxmlformats.org/officeDocument/2006/relationships/hyperlink" Target="https://shs.hal.science/halshs-01157807v1" TargetMode="External"/><Relationship Id="rId71" Type="http://schemas.openxmlformats.org/officeDocument/2006/relationships/hyperlink" Target="https://dx.doi.org/10.1177/1470593114552581" TargetMode="External"/><Relationship Id="rId72" Type="http://schemas.openxmlformats.org/officeDocument/2006/relationships/hyperlink" Target="https://shs.hal.science/halshs-01153113v1" TargetMode="External"/><Relationship Id="rId73" Type="http://schemas.openxmlformats.org/officeDocument/2006/relationships/hyperlink" Target="https://hal.science/hal-02490496v1" TargetMode="External"/><Relationship Id="rId74" Type="http://schemas.openxmlformats.org/officeDocument/2006/relationships/hyperlink" Target="https://dx.doi.org/10.1108/JBIM-04-2012-0066" TargetMode="External"/><Relationship Id="rId75" Type="http://schemas.openxmlformats.org/officeDocument/2006/relationships/hyperlink" Target="https://hal.science/hal-03165067v1" TargetMode="External"/><Relationship Id="rId76" Type="http://schemas.openxmlformats.org/officeDocument/2006/relationships/hyperlink" Target="https://hal.science/search/index/?q=*&amp;authFullName_s=St&#233;phane Bourliataux- Lajoinie" TargetMode="External"/><Relationship Id="rId77" Type="http://schemas.openxmlformats.org/officeDocument/2006/relationships/hyperlink" Target="https://dx.doi.org/10.3917/resg.095.0065" TargetMode="External"/><Relationship Id="rId78" Type="http://schemas.openxmlformats.org/officeDocument/2006/relationships/hyperlink" Target="https://hal.science/hal-02397333v1" TargetMode="External"/><Relationship Id="rId79" Type="http://schemas.openxmlformats.org/officeDocument/2006/relationships/hyperlink" Target="https://dx.doi.org/10.7193/DM.069.25.42" TargetMode="External"/><Relationship Id="rId80" Type="http://schemas.openxmlformats.org/officeDocument/2006/relationships/hyperlink" Target="https://hal.science/hal-01737628v1" TargetMode="External"/><Relationship Id="rId81" Type="http://schemas.openxmlformats.org/officeDocument/2006/relationships/hyperlink" Target="https://hal.science/hal-02055377v1" TargetMode="External"/><Relationship Id="rId82" Type="http://schemas.openxmlformats.org/officeDocument/2006/relationships/hyperlink" Target="https://dx.doi.org/10.1177/076737011202700305" TargetMode="External"/><Relationship Id="rId83" Type="http://schemas.openxmlformats.org/officeDocument/2006/relationships/hyperlink" Target="https://hal.science/hal-05467952v1" TargetMode="External"/><Relationship Id="rId84" Type="http://schemas.openxmlformats.org/officeDocument/2006/relationships/hyperlink" Target="https://hal.science/search/index/?q=*&amp;authFullName_s=V. Plichon" TargetMode="External"/><Relationship Id="rId85" Type="http://schemas.openxmlformats.org/officeDocument/2006/relationships/hyperlink" Target="https://hal.science/search/index/?q=*&amp;authFullName_s=Laure Sugier" TargetMode="External"/><Relationship Id="rId86" Type="http://schemas.openxmlformats.org/officeDocument/2006/relationships/hyperlink" Target="https://hal.science/search/index/?q=*&amp;authFullName_s=Baptiste Moussaoui" TargetMode="External"/><Relationship Id="rId87" Type="http://schemas.openxmlformats.org/officeDocument/2006/relationships/hyperlink" Target="https://hal.science/search/index/?q=*&amp;authFullName_s=Julie Loiseau" TargetMode="External"/><Relationship Id="rId88" Type="http://schemas.openxmlformats.org/officeDocument/2006/relationships/hyperlink" Target="https://univ-tours.hal.science/hal-05439843v1" TargetMode="External"/><Relationship Id="rId89" Type="http://schemas.openxmlformats.org/officeDocument/2006/relationships/hyperlink" Target="https://univ-tours.hal.science/hal-05439821v1" TargetMode="External"/><Relationship Id="rId90" Type="http://schemas.openxmlformats.org/officeDocument/2006/relationships/hyperlink" Target="https://univ-tours.hal.science/hal-05439831v1" TargetMode="External"/><Relationship Id="rId91" Type="http://schemas.openxmlformats.org/officeDocument/2006/relationships/hyperlink" Target="https://univ-tours.hal.science/hal-05439815v1" TargetMode="External"/><Relationship Id="rId92" Type="http://schemas.openxmlformats.org/officeDocument/2006/relationships/hyperlink" Target="https://hal.science/search/index/?q=*&amp;authFullName_s=Romuald Grouille" TargetMode="External"/><Relationship Id="rId93" Type="http://schemas.openxmlformats.org/officeDocument/2006/relationships/hyperlink" Target="https://univ-tours.hal.science/hal-05439807v1" TargetMode="External"/><Relationship Id="rId94" Type="http://schemas.openxmlformats.org/officeDocument/2006/relationships/hyperlink" Target="https://univ-tours.hal.science/hal-05439840v1" TargetMode="External"/><Relationship Id="rId95" Type="http://schemas.openxmlformats.org/officeDocument/2006/relationships/hyperlink" Target="https://hal.science/search/index/?q=*&amp;authFullName_s=Thomas Ruspil" TargetMode="External"/><Relationship Id="rId96" Type="http://schemas.openxmlformats.org/officeDocument/2006/relationships/hyperlink" Target="https://hal.science/hal-05324023v1" TargetMode="External"/><Relationship Id="rId97" Type="http://schemas.openxmlformats.org/officeDocument/2006/relationships/hyperlink" Target="https://hal.science/hal-05324212v1" TargetMode="External"/><Relationship Id="rId98" Type="http://schemas.openxmlformats.org/officeDocument/2006/relationships/hyperlink" Target="https://univ-tours.hal.science/hal-04697663v1" TargetMode="External"/><Relationship Id="rId99" Type="http://schemas.openxmlformats.org/officeDocument/2006/relationships/hyperlink" Target="https://hal.science/search/index/?q=*&amp;authFullName_s=Dominique Bourgeon-Renault" TargetMode="External"/><Relationship Id="rId100" Type="http://schemas.openxmlformats.org/officeDocument/2006/relationships/hyperlink" Target="https://hal.science/search/index/?q=*&amp;authFullName_s=Juliette Ducros Passebois" TargetMode="External"/><Relationship Id="rId101" Type="http://schemas.openxmlformats.org/officeDocument/2006/relationships/hyperlink" Target="https://hal.science/search/index/?q=*&amp;authFullName_s=Mick&#228;el Flacandji" TargetMode="External"/><Relationship Id="rId102" Type="http://schemas.openxmlformats.org/officeDocument/2006/relationships/hyperlink" Target="https://univ-tours.hal.science/hal-04452530v1" TargetMode="External"/><Relationship Id="rId103" Type="http://schemas.openxmlformats.org/officeDocument/2006/relationships/hyperlink" Target="https://univ-tours.hal.science/hal-04110925v1" TargetMode="External"/><Relationship Id="rId104" Type="http://schemas.openxmlformats.org/officeDocument/2006/relationships/hyperlink" Target="https://univ-tours.hal.science/hal-03933940v1" TargetMode="External"/><Relationship Id="rId105" Type="http://schemas.openxmlformats.org/officeDocument/2006/relationships/hyperlink" Target="https://univ-tours.hal.science/hal-03933939v1" TargetMode="External"/><Relationship Id="rId106" Type="http://schemas.openxmlformats.org/officeDocument/2006/relationships/hyperlink" Target="https://hal.science/hal-03245756v1" TargetMode="External"/><Relationship Id="rId107" Type="http://schemas.openxmlformats.org/officeDocument/2006/relationships/hyperlink" Target="https://hal.science/search/index/?q=*&amp;authFullName_s=Raquel Sanchez-Fernandez" TargetMode="External"/><Relationship Id="rId108" Type="http://schemas.openxmlformats.org/officeDocument/2006/relationships/hyperlink" Target="https://hal.science/hal-03245750v2" TargetMode="External"/><Relationship Id="rId109" Type="http://schemas.openxmlformats.org/officeDocument/2006/relationships/hyperlink" Target="https://hal.science/hal-03564882v1" TargetMode="External"/><Relationship Id="rId110" Type="http://schemas.openxmlformats.org/officeDocument/2006/relationships/hyperlink" Target="https://hal.science/search/index/?q=*&amp;authFullName_s=Virginie Berger" TargetMode="External"/><Relationship Id="rId111" Type="http://schemas.openxmlformats.org/officeDocument/2006/relationships/hyperlink" Target="https://hal.science/search/index/?q=*&amp;authFullName_s=R. Mencarelli" TargetMode="External"/><Relationship Id="rId112" Type="http://schemas.openxmlformats.org/officeDocument/2006/relationships/hyperlink" Target="https://hal.science/hal-02499651v1" TargetMode="External"/><Relationship Id="rId113" Type="http://schemas.openxmlformats.org/officeDocument/2006/relationships/hyperlink" Target="https://hal.science/hal-03245762v1" TargetMode="External"/><Relationship Id="rId114" Type="http://schemas.openxmlformats.org/officeDocument/2006/relationships/hyperlink" Target="https://hal.science/search/index/?q=*&amp;authFullName_s=Sol&#232;ne Raffestin" TargetMode="External"/><Relationship Id="rId115" Type="http://schemas.openxmlformats.org/officeDocument/2006/relationships/hyperlink" Target="https://hal.science/hal-02499658v1" TargetMode="External"/><Relationship Id="rId116" Type="http://schemas.openxmlformats.org/officeDocument/2006/relationships/hyperlink" Target="https://hal.science/hal-03564903v1" TargetMode="External"/><Relationship Id="rId117" Type="http://schemas.openxmlformats.org/officeDocument/2006/relationships/hyperlink" Target="https://hal.science/hal-02499652v1" TargetMode="External"/><Relationship Id="rId118" Type="http://schemas.openxmlformats.org/officeDocument/2006/relationships/hyperlink" Target="https://hal.science/hal-02499664v1" TargetMode="External"/><Relationship Id="rId119" Type="http://schemas.openxmlformats.org/officeDocument/2006/relationships/hyperlink" Target="https://hal.science/hal-03564909v1" TargetMode="External"/><Relationship Id="rId120" Type="http://schemas.openxmlformats.org/officeDocument/2006/relationships/hyperlink" Target="https://hal.science/hal-02499694v1" TargetMode="External"/><Relationship Id="rId121" Type="http://schemas.openxmlformats.org/officeDocument/2006/relationships/hyperlink" Target="https://hal.science/hal-02499710v1" TargetMode="External"/><Relationship Id="rId122" Type="http://schemas.openxmlformats.org/officeDocument/2006/relationships/hyperlink" Target="https://hal.science/hal-02499719v1" TargetMode="External"/><Relationship Id="rId123" Type="http://schemas.openxmlformats.org/officeDocument/2006/relationships/hyperlink" Target="https://hal.science/hal-03564928v1" TargetMode="External"/><Relationship Id="rId124" Type="http://schemas.openxmlformats.org/officeDocument/2006/relationships/hyperlink" Target="https://hal.science/hal-02499736v1" TargetMode="External"/><Relationship Id="rId125" Type="http://schemas.openxmlformats.org/officeDocument/2006/relationships/hyperlink" Target="https://hal.science/hal-02499744v1" TargetMode="External"/><Relationship Id="rId126" Type="http://schemas.openxmlformats.org/officeDocument/2006/relationships/hyperlink" Target="https://hal.science/hal-03564948v1" TargetMode="External"/><Relationship Id="rId127" Type="http://schemas.openxmlformats.org/officeDocument/2006/relationships/hyperlink" Target="https://hal.science/search/index/?q=*&amp;authFullName_s=Annabelle Hulin" TargetMode="External"/><Relationship Id="rId128" Type="http://schemas.openxmlformats.org/officeDocument/2006/relationships/hyperlink" Target="https://hal.science/hal-03564933v1" TargetMode="External"/><Relationship Id="rId129" Type="http://schemas.openxmlformats.org/officeDocument/2006/relationships/hyperlink" Target="https://hal.science/search/index/?q=*&amp;authFullName_s=I. Abaidi" TargetMode="External"/><Relationship Id="rId130" Type="http://schemas.openxmlformats.org/officeDocument/2006/relationships/hyperlink" Target="https://hal.science/hal-03564959v1" TargetMode="External"/><Relationship Id="rId131" Type="http://schemas.openxmlformats.org/officeDocument/2006/relationships/hyperlink" Target="https://hal.science/search/index/?q=*&amp;authFullName_s=C. Douery-Verne" TargetMode="External"/><Relationship Id="rId132" Type="http://schemas.openxmlformats.org/officeDocument/2006/relationships/hyperlink" Target="https://hal.science/hal-03524404v1" TargetMode="External"/><Relationship Id="rId133" Type="http://schemas.openxmlformats.org/officeDocument/2006/relationships/hyperlink" Target="https://hal.science/search/index/?q=*&amp;authFullName_s=Joseph Kaswengi" TargetMode="External"/><Relationship Id="rId134" Type="http://schemas.openxmlformats.org/officeDocument/2006/relationships/hyperlink" Target="https://hal.science/hal-03564943v1" TargetMode="External"/><Relationship Id="rId135" Type="http://schemas.openxmlformats.org/officeDocument/2006/relationships/hyperlink" Target="https://hal.science/hal-02499756v1" TargetMode="External"/><Relationship Id="rId136" Type="http://schemas.openxmlformats.org/officeDocument/2006/relationships/hyperlink" Target="https://hal.science/search/index/?q=*&amp;authFullName_s=Ibtissame Abaidi" TargetMode="External"/><Relationship Id="rId137" Type="http://schemas.openxmlformats.org/officeDocument/2006/relationships/hyperlink" Target="https://hal.science/hal-03540257v1" TargetMode="External"/><Relationship Id="rId138" Type="http://schemas.openxmlformats.org/officeDocument/2006/relationships/hyperlink" Target="https://hal.science/search/index/?q=*&amp;authFullName_s=Juliette Evon" TargetMode="External"/><Relationship Id="rId139" Type="http://schemas.openxmlformats.org/officeDocument/2006/relationships/hyperlink" Target="https://univ-tours.hal.science/hal-03563053v1" TargetMode="External"/><Relationship Id="rId140" Type="http://schemas.openxmlformats.org/officeDocument/2006/relationships/hyperlink" Target="https://hal.science/hal-02499783v1" TargetMode="External"/><Relationship Id="rId141" Type="http://schemas.openxmlformats.org/officeDocument/2006/relationships/hyperlink" Target="https://hal.science/hal-02122117v1" TargetMode="External"/><Relationship Id="rId142" Type="http://schemas.openxmlformats.org/officeDocument/2006/relationships/hyperlink" Target="https://hal.science/search/index/?q=*&amp;authFullName_s=Ir&#232;ne Georgescu" TargetMode="External"/><Relationship Id="rId143" Type="http://schemas.openxmlformats.org/officeDocument/2006/relationships/hyperlink" Target="https://hal.science/hal-02888746v1" TargetMode="External"/><Relationship Id="rId144" Type="http://schemas.openxmlformats.org/officeDocument/2006/relationships/hyperlink" Target="https://hal.science/hal-03584110v1" TargetMode="External"/><Relationship Id="rId145" Type="http://schemas.openxmlformats.org/officeDocument/2006/relationships/hyperlink" Target="https://hal.science/hal-03441168v1" TargetMode="External"/><Relationship Id="rId146" Type="http://schemas.openxmlformats.org/officeDocument/2006/relationships/hyperlink" Target="https://hal.science/search/index/?q=*&amp;authFullName_s=&#201;ric Vernette" TargetMode="External"/><Relationship Id="rId147" Type="http://schemas.openxmlformats.org/officeDocument/2006/relationships/hyperlink" Target="https://univ-reunion.hal.science/hal-01655953v1" TargetMode="External"/><Relationship Id="rId148" Type="http://schemas.openxmlformats.org/officeDocument/2006/relationships/hyperlink" Target="https://hal.science/search/index/?q=*&amp;authFullName_s=Julie Leroy" TargetMode="External"/><Relationship Id="rId149" Type="http://schemas.openxmlformats.org/officeDocument/2006/relationships/hyperlink" Target="https://hal.science/hal-00387433v1" TargetMode="External"/><Relationship Id="rId150" Type="http://schemas.openxmlformats.org/officeDocument/2006/relationships/hyperlink" Target="https://hal.science/search/index/?q=*&amp;authFullName_s=Catherine M. da Cunha" TargetMode="External"/><Relationship Id="rId151" Type="http://schemas.openxmlformats.org/officeDocument/2006/relationships/hyperlink" Target="https://hal.science/search/index/?q=*&amp;authFullName_s=Michel Tollenaere" TargetMode="External"/><Relationship Id="rId152" Type="http://schemas.openxmlformats.org/officeDocument/2006/relationships/hyperlink" Target="https://cnam.hal.science/hal-04099363v1" TargetMode="External"/><Relationship Id="rId153" Type="http://schemas.openxmlformats.org/officeDocument/2006/relationships/hyperlink" Target="https://dx.doi.org/10.4337/9781802202595.M-Tourism.Services" TargetMode="External"/><Relationship Id="rId154" Type="http://schemas.openxmlformats.org/officeDocument/2006/relationships/hyperlink" Target="https://cnam.hal.science/hal-04099357v1" TargetMode="External"/><Relationship Id="rId155" Type="http://schemas.openxmlformats.org/officeDocument/2006/relationships/hyperlink" Target="https://dx.doi.org/10.4337/9781802202595.M-Services.in.Developing" TargetMode="External"/><Relationship Id="rId156" Type="http://schemas.openxmlformats.org/officeDocument/2006/relationships/hyperlink" Target="https://hal.science/hal-03564869v1" TargetMode="External"/><Relationship Id="rId157" Type="http://schemas.openxmlformats.org/officeDocument/2006/relationships/hyperlink" Target="https://theses.hal.science/tel-00452334v1" TargetMode="External"/><Relationship Id="rId158" Type="http://schemas.openxmlformats.org/officeDocument/2006/relationships/hyperlink" Target="https://www.theses.fr/"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Riviere</dc:title>
  <dc:description>CV</dc:description>
  <dc:subject/>
  <cp:keywords/>
  <cp:category/>
  <cp:lastModifiedBy/>
  <dcterms:created xsi:type="dcterms:W3CDTF">2026-03-27T04:47:45+01:00</dcterms:created>
  <dcterms:modified xsi:type="dcterms:W3CDTF">2026-03-27T04:47:45+01:00</dcterms:modified>
</cp:coreProperties>
</file>

<file path=docProps/custom.xml><?xml version="1.0" encoding="utf-8"?>
<Properties xmlns="http://schemas.openxmlformats.org/officeDocument/2006/custom-properties" xmlns:vt="http://schemas.openxmlformats.org/officeDocument/2006/docPropsVTypes"/>
</file>