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Thauvron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l'IAE Gustave Eiffel de l'Université Paris-Est Créteil, Arnaud Thauvron est responsable du Master Gestion de Patrimoine. Il y enseigne la finance. Ses travaux portent sur l’asymétrie d’information et l'évaluation d'entreprise, thème sur lequel il a publié un ouvrage aux éditions Économica.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discount rates under IFRS: Does a size premium exist on the French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2022, 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multiples. Contribution à l’évaluation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Chastenet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Marion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(242), pp.83 - 101.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⟨10.3166/RFG.242.83-101⟩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l’asymétrie d’information avant une offre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manipulation du résultat comptable avant une offre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2000, 6, pp.97 - 114.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⟨10.3917/cca.062.0097⟩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and discount rate under IFRS: Does a size premium exist on the French market?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Comptabilité Contrôle Audit</w:t>
            </w:r>
            <w:r>
              <w:rPr/>
              <w:t xml:space="preserve">, Feb 2022,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Illiquidité et contexte de crise des marchés financiers - Un risque sous-estimé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Dunod, 2023, 978-2100851911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2023, 978-2216169733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d'entreprise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Foucher, 2022, 2216164402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d’entreprise, 5ème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Economica, 2020, 978-2717871135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action - Mélanges en l'honneur du Professeur Geneviève Causse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L'Harmattan, 2016, 978-2343091402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/>
              <w:t xml:space="preserve">Economica, 2013, 978-2717866193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d'épargne et de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patrimoine</w:t>
            </w:r>
            <w:r>
              <w:rPr/>
              <w:t xml:space="preserve">, Dunod, 2023, 978-2100851911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est-elle utile ? Quelques réflexions sur le bilan et son utilisation par l’analyste financier.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société. Mélanges en l'honneur du professeur Alain Burlaud</w:t>
            </w:r>
            <w:r>
              <w:rPr/>
              <w:t xml:space="preserve">, Foucher, 2012, 978-2216122929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hal-01386315v1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0131v1" TargetMode="External"/><Relationship Id="rId8" Type="http://schemas.openxmlformats.org/officeDocument/2006/relationships/hyperlink" Target="https://hal.science/search/index/?q=*&amp;authFullName_s=Arnaud Thauvron" TargetMode="External"/><Relationship Id="rId9" Type="http://schemas.openxmlformats.org/officeDocument/2006/relationships/hyperlink" Target="https://hal.science/search/index/?q=*&amp;authFullName_s=Pierre Astolfi" TargetMode="External"/><Relationship Id="rId10" Type="http://schemas.openxmlformats.org/officeDocument/2006/relationships/hyperlink" Target="https://hal.science/search/index/?q=*&amp;authFullName_s=Marc Desban" TargetMode="External"/><Relationship Id="rId11" Type="http://schemas.openxmlformats.org/officeDocument/2006/relationships/hyperlink" Target="https://univ-lyon3.hal.science/hal-00965164v1" TargetMode="External"/><Relationship Id="rId12" Type="http://schemas.openxmlformats.org/officeDocument/2006/relationships/hyperlink" Target="https://hal.science/search/index/?q=*&amp;authFullName_s=Edouard Chastenet" TargetMode="External"/><Relationship Id="rId13" Type="http://schemas.openxmlformats.org/officeDocument/2006/relationships/hyperlink" Target="https://hal.science/search/index/?q=*&amp;authFullName_s=Alain Marion" TargetMode="External"/><Relationship Id="rId14" Type="http://schemas.openxmlformats.org/officeDocument/2006/relationships/hyperlink" Target="https://dx.doi.org/10.3166/RFG.242.83-101" TargetMode="External"/><Relationship Id="rId15" Type="http://schemas.openxmlformats.org/officeDocument/2006/relationships/hyperlink" Target="https://hal.science/hal-03678267v1" TargetMode="External"/><Relationship Id="rId16" Type="http://schemas.openxmlformats.org/officeDocument/2006/relationships/hyperlink" Target="https://hal.science/hal-01386324v1" TargetMode="External"/><Relationship Id="rId17" Type="http://schemas.openxmlformats.org/officeDocument/2006/relationships/hyperlink" Target="https://dx.doi.org/10.3917/cca.062.0097" TargetMode="External"/><Relationship Id="rId18" Type="http://schemas.openxmlformats.org/officeDocument/2006/relationships/hyperlink" Target="https://hal.science/hal-03560826v1" TargetMode="External"/><Relationship Id="rId19" Type="http://schemas.openxmlformats.org/officeDocument/2006/relationships/hyperlink" Target="https://hal.science/hal-02359093v1" TargetMode="External"/><Relationship Id="rId20" Type="http://schemas.openxmlformats.org/officeDocument/2006/relationships/hyperlink" Target="https://hal.science/search/index/?q=*&amp;authFullName_s=Sylvie Lecarpentier-Moyal" TargetMode="External"/><Relationship Id="rId21" Type="http://schemas.openxmlformats.org/officeDocument/2006/relationships/hyperlink" Target="https://hal.science/hal-01118731v1" TargetMode="External"/><Relationship Id="rId22" Type="http://schemas.openxmlformats.org/officeDocument/2006/relationships/hyperlink" Target="https://hal.science/hal-01118733v1" TargetMode="External"/><Relationship Id="rId23" Type="http://schemas.openxmlformats.org/officeDocument/2006/relationships/hyperlink" Target="https://hal.science/search/index/?q=*&amp;authFullName_s=Anna&#239;ck Guyvarc'H" TargetMode="External"/><Relationship Id="rId24" Type="http://schemas.openxmlformats.org/officeDocument/2006/relationships/hyperlink" Target="http://www.editions-foucher.fr/" TargetMode="External"/><Relationship Id="rId25" Type="http://schemas.openxmlformats.org/officeDocument/2006/relationships/hyperlink" Target="https://hal.science/hal-01386320v1" TargetMode="External"/><Relationship Id="rId26" Type="http://schemas.openxmlformats.org/officeDocument/2006/relationships/hyperlink" Target="https://hal.science/hal-03678314v1" TargetMode="External"/><Relationship Id="rId27" Type="http://schemas.openxmlformats.org/officeDocument/2006/relationships/hyperlink" Target="https://hal.science/hal-01386310v1" TargetMode="External"/><Relationship Id="rId28" Type="http://schemas.openxmlformats.org/officeDocument/2006/relationships/hyperlink" Target="https://hal.science/search/index/?q=*&amp;authFullName_s=Alain Burlaud" TargetMode="External"/><Relationship Id="rId29" Type="http://schemas.openxmlformats.org/officeDocument/2006/relationships/hyperlink" Target="https://hal.science/hal-01118726v1" TargetMode="External"/><Relationship Id="rId30" Type="http://schemas.openxmlformats.org/officeDocument/2006/relationships/hyperlink" Target="https://hal.science/hal-01386326v1" TargetMode="External"/><Relationship Id="rId31" Type="http://schemas.openxmlformats.org/officeDocument/2006/relationships/hyperlink" Target="https://hal.science/hal-0138631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Thauvron</dc:title>
  <dc:description>CV</dc:description>
  <dc:subject/>
  <cp:keywords/>
  <cp:category/>
  <cp:lastModifiedBy/>
  <dcterms:created xsi:type="dcterms:W3CDTF">2026-03-15T04:07:49+01:00</dcterms:created>
  <dcterms:modified xsi:type="dcterms:W3CDTF">2026-03-15T04:07:49+01:00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