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ELESSA ETUMAN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air pollution exposure: How daily mobility and activities shape individual risk in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Malo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2025, 122,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⟨10.1016/j.compenvurbsys.2025.102340⟩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OLYMPUS-POPGEN: A synthetic population generation model to represent urban populations for assessing exposure to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⟨10.1371/journal.pone.0299383⟩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air quality modeling for urban policy: A novel approach with olympus-chimere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315, pp.120134.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⟨10.1016/j.atmosenv.2023.120134⟩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emission model to connect urban form, individual practices and atmospheric pollutant release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245, pp.118013 -.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⟨10.1016/j.atmosenv.2020.118013⟩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l’exposition en zone urbaine : les limites d’une approche techniciste, un nécessaire couplage entre avancées technologiques et comportement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2019, N°237-238,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⟨10.4267/pollution-atmospherique.6740⟩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exposure to air pollution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Thématiques de la FAERE Villes et Environnement</w:t>
            </w:r>
            <w:r>
              <w:rPr/>
              <w:t xml:space="preserve">, Jun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du transport de fret en Ile-de-France : une analyse par approche multiagents des tournées et de leur impact sur le secteur des transports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SMART, axé autour de la simulation multi-agents du transport de personnes et de marchandises.</w:t>
            </w:r>
            <w:r>
              <w:rPr/>
              <w:t xml:space="preserve">, May 2023,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socio-spatial analysis of air pollution exposure in the Greater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⟨10.5194/egusphere-egu23-15999⟩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socio differentiated exposure to air pollution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3rd Street-in-Grid and Urban Air Quality Modeling Symposium</w:t>
            </w:r>
            <w:r>
              <w:rPr/>
              <w:t xml:space="preserve">, Mar 2023,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environnemental du transport de fret en Ile-de-France : une analyse à l'échelle des tournées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SPLOTT</w:t>
            </w:r>
            <w:r>
              <w:rPr/>
              <w:t xml:space="preserve">, Mar 2022,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et externalités environnementale avec un focus sur la pollution de l'air Session 5 : Numérique et systèmes multi-agents pour les mobilités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Virna Rivera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 ans de l'IRSTV</w:t>
            </w:r>
            <w:r>
              <w:rPr/>
              <w:t xml:space="preserve">, Institut de Recherche en Sciences et Techniques de la Ville,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estimer la contribution du transport de marchandises à la dégradation de la qualité de l'air en Ile-de-France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Jun 2021, Marne la Vallée (conférence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focused on the individual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forms on road transport emissions and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exposure to urban air quality Application to Paris megacity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Ines Makni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Taos Benoussaïd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Air Pollution Conference</w:t>
            </w:r>
            <w:r>
              <w:rPr/>
              <w:t xml:space="preserve">, May 2019,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OLYMPUS: an urban emissions model centered on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morphology on air quality: Sprawl, compact, corridor and edge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conference 2018</w:t>
            </w:r>
            <w:r>
              <w:rPr/>
              <w:t xml:space="preserve">, Mar 2018,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OLYMPUS : an integrated modeling platform for calculating combustion emissions in urban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 spatial structure on air quality an integrated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Global Summit</w:t>
            </w:r>
            <w:r>
              <w:rPr/>
              <w:t xml:space="preserve">, Sep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two models response to an emissions abatement scenario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HARMO (Harmonisation within Atmospheric Dispersion Modelling for Regulatory Purposes)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12v1" TargetMode="External"/><Relationship Id="rId8" Type="http://schemas.openxmlformats.org/officeDocument/2006/relationships/hyperlink" Target="https://hal.science/search/index/?q=*&amp;authFullName_s=Taos Benoussa&#239;d" TargetMode="External"/><Relationship Id="rId9" Type="http://schemas.openxmlformats.org/officeDocument/2006/relationships/hyperlink" Target="https://hal.science/search/index/?q=*&amp;authFullName_s=Isabelle Coll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In&#232;s Makni" TargetMode="External"/><Relationship Id="rId12" Type="http://schemas.openxmlformats.org/officeDocument/2006/relationships/hyperlink" Target="https://hal.science/search/index/?q=*&amp;authFullName_s=Malo Costes" TargetMode="External"/><Relationship Id="rId13" Type="http://schemas.openxmlformats.org/officeDocument/2006/relationships/hyperlink" Target="https://dx.doi.org/10.1016/j.compenvurbsys.2025.102340" TargetMode="External"/><Relationship Id="rId14" Type="http://schemas.openxmlformats.org/officeDocument/2006/relationships/hyperlink" Target="https://hal.science/hal-05318351v1" TargetMode="External"/><Relationship Id="rId15" Type="http://schemas.openxmlformats.org/officeDocument/2006/relationships/hyperlink" Target="https://hal.science/search/index/?q=*&amp;authFullName_s=Arthur Elessa Etuman" TargetMode="External"/><Relationship Id="rId16" Type="http://schemas.openxmlformats.org/officeDocument/2006/relationships/hyperlink" Target="https://dx.doi.org/10.1371/journal.pone.0299383" TargetMode="External"/><Relationship Id="rId17" Type="http://schemas.openxmlformats.org/officeDocument/2006/relationships/hyperlink" Target="https://hal.u-pec.fr/hal-04480436v1" TargetMode="External"/><Relationship Id="rId18" Type="http://schemas.openxmlformats.org/officeDocument/2006/relationships/hyperlink" Target="https://dx.doi.org/10.1016/j.atmosenv.2023.120134" TargetMode="External"/><Relationship Id="rId19" Type="http://schemas.openxmlformats.org/officeDocument/2006/relationships/hyperlink" Target="https://hal.science/hal-03493026v1" TargetMode="External"/><Relationship Id="rId20" Type="http://schemas.openxmlformats.org/officeDocument/2006/relationships/hyperlink" Target="https://hal.science/search/index/?q=*&amp;authFullName_s=Virna Rivera Salas" TargetMode="External"/><Relationship Id="rId21" Type="http://schemas.openxmlformats.org/officeDocument/2006/relationships/hyperlink" Target="https://dx.doi.org/10.1016/j.atmosenv.2020.118013" TargetMode="External"/><Relationship Id="rId22" Type="http://schemas.openxmlformats.org/officeDocument/2006/relationships/hyperlink" Target="https://hal.science/hal-04568544v1" TargetMode="External"/><Relationship Id="rId23" Type="http://schemas.openxmlformats.org/officeDocument/2006/relationships/hyperlink" Target="https://dx.doi.org/10.4267/pollution-atmospherique.6740" TargetMode="External"/><Relationship Id="rId24" Type="http://schemas.openxmlformats.org/officeDocument/2006/relationships/hyperlink" Target="https://hal.science/hal-04447570v1" TargetMode="External"/><Relationship Id="rId25" Type="http://schemas.openxmlformats.org/officeDocument/2006/relationships/hyperlink" Target="https://hal.science/hal-04447512v1" TargetMode="External"/><Relationship Id="rId26" Type="http://schemas.openxmlformats.org/officeDocument/2006/relationships/hyperlink" Target="https://hal.science/search/index/?q=*&amp;authFullName_s=Martin Koning" TargetMode="External"/><Relationship Id="rId27" Type="http://schemas.openxmlformats.org/officeDocument/2006/relationships/hyperlink" Target="https://hal.science/search/index/?q=*&amp;authFullName_s=Mathieu Gardrat" TargetMode="External"/><Relationship Id="rId28" Type="http://schemas.openxmlformats.org/officeDocument/2006/relationships/hyperlink" Target="https://hal.u-pec.fr/hal-04806992v1" TargetMode="External"/><Relationship Id="rId29" Type="http://schemas.openxmlformats.org/officeDocument/2006/relationships/hyperlink" Target="https://dx.doi.org/10.5194/egusphere-egu23-15999" TargetMode="External"/><Relationship Id="rId30" Type="http://schemas.openxmlformats.org/officeDocument/2006/relationships/hyperlink" Target="https://hal.science/hal-04447610v1" TargetMode="External"/><Relationship Id="rId31" Type="http://schemas.openxmlformats.org/officeDocument/2006/relationships/hyperlink" Target="https://hal.science/hal-04447525v1" TargetMode="External"/><Relationship Id="rId32" Type="http://schemas.openxmlformats.org/officeDocument/2006/relationships/hyperlink" Target="https://hal.science/hal-04447539v1" TargetMode="External"/><Relationship Id="rId33" Type="http://schemas.openxmlformats.org/officeDocument/2006/relationships/hyperlink" Target="https://hal.science/hal-04447475v1" TargetMode="External"/><Relationship Id="rId34" Type="http://schemas.openxmlformats.org/officeDocument/2006/relationships/hyperlink" Target="https://hal.science/hal-04447444v1" TargetMode="External"/><Relationship Id="rId35" Type="http://schemas.openxmlformats.org/officeDocument/2006/relationships/hyperlink" Target="https://hal.science/hal-04447436v1" TargetMode="External"/><Relationship Id="rId36" Type="http://schemas.openxmlformats.org/officeDocument/2006/relationships/hyperlink" Target="https://hal.science/hal-04447428v1" TargetMode="External"/><Relationship Id="rId37" Type="http://schemas.openxmlformats.org/officeDocument/2006/relationships/hyperlink" Target="https://hal.science/search/index/?q=*&amp;authFullName_s=Ines Makni" TargetMode="External"/><Relationship Id="rId38" Type="http://schemas.openxmlformats.org/officeDocument/2006/relationships/hyperlink" Target="https://hal.science/hal-04447288v1" TargetMode="External"/><Relationship Id="rId39" Type="http://schemas.openxmlformats.org/officeDocument/2006/relationships/hyperlink" Target="https://hal.science/hal-04447277v1" TargetMode="External"/><Relationship Id="rId40" Type="http://schemas.openxmlformats.org/officeDocument/2006/relationships/hyperlink" Target="https://hal.science/hal-04447361v1" TargetMode="External"/><Relationship Id="rId41" Type="http://schemas.openxmlformats.org/officeDocument/2006/relationships/hyperlink" Target="https://hal.science/hal-04447265v1" TargetMode="External"/><Relationship Id="rId42" Type="http://schemas.openxmlformats.org/officeDocument/2006/relationships/hyperlink" Target="https://hal.science/search/index/?q=*&amp;authFullName_s=Vincent Viguie" TargetMode="External"/><Relationship Id="rId43" Type="http://schemas.openxmlformats.org/officeDocument/2006/relationships/hyperlink" Target="https://hal.science/search/index/?q=*&amp;authFullName_s=Nicolas Coulombel" TargetMode="External"/><Relationship Id="rId44" Type="http://schemas.openxmlformats.org/officeDocument/2006/relationships/hyperlink" Target="https://hal.science/search/index/?q=*&amp;authFullName_s=Julie Prud'Homme" TargetMode="External"/><Relationship Id="rId45" Type="http://schemas.openxmlformats.org/officeDocument/2006/relationships/hyperlink" Target="https://hal.science/hal-04447251v1" TargetMode="External"/><Relationship Id="rId46" Type="http://schemas.openxmlformats.org/officeDocument/2006/relationships/hyperlink" Target="https://hal.science/hal-04447233v1" TargetMode="External"/><Relationship Id="rId47" Type="http://schemas.openxmlformats.org/officeDocument/2006/relationships/hyperlink" Target="https://hal.science/search/index/?q=*&amp;authFullName_s=Vincent Vigui&#233;" TargetMode="External"/><Relationship Id="rId48" Type="http://schemas.openxmlformats.org/officeDocument/2006/relationships/hyperlink" Target="https://hal.science/hal-04447202v1" TargetMode="External"/><Relationship Id="rId49" Type="http://schemas.openxmlformats.org/officeDocument/2006/relationships/hyperlink" Target="https://hal.science/search/index/?q=*&amp;authFullName_s=Yelva Roustan" TargetMode="External"/><Relationship Id="rId50" Type="http://schemas.openxmlformats.org/officeDocument/2006/relationships/hyperlink" Target="https://hal.science/search/index/?q=*&amp;authFullName_s=Nicolas Yan" TargetMode="External"/><Relationship Id="rId51" Type="http://schemas.openxmlformats.org/officeDocument/2006/relationships/hyperlink" Target="https://hal.u-pec.fr/hal-04493746v1" TargetMode="External"/><Relationship Id="rId52" Type="http://schemas.openxmlformats.org/officeDocument/2006/relationships/hyperlink" Target="https://www.loeildorenligne.com/product-page/vers-une-%C3%AEle-de-france-post-carbon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ELESSA ETUMAN</dc:title>
  <dc:description>CV</dc:description>
  <dc:subject/>
  <cp:keywords/>
  <cp:category/>
  <cp:lastModifiedBy/>
  <dcterms:created xsi:type="dcterms:W3CDTF">2026-05-02T11:27:12+02:00</dcterms:created>
  <dcterms:modified xsi:type="dcterms:W3CDTF">2026-05-02T11:27:12+02:00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