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Haudeville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resonant piezoelectric shunt using tunable inductance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Queste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ECCOMAS Thematic Conference on Smart Structures and Materials, SMART 2025</w:t>
            </w:r>
            <w:r>
              <w:rPr/>
              <w:t xml:space="preserve">, Jul 2025,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Amortissement piézoélectrique pour la réduction des vibrations d'hydrofoils sous écoulement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Acoustique et Applications Navales, JAAN2025</w:t>
            </w:r>
            <w:r>
              <w:rPr/>
              <w:t xml:space="preserve">, Oct 2025,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Piezo-elasto-hydrodynamic models for piezoelectric shunt damping of hydrofoils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GdR EX-MODELI</w:t>
            </w:r>
            <w:r>
              <w:rPr/>
              <w:t xml:space="preserve">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hal-04853854v1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vortex-induced vibrations of a cantilevered hydrofoil with passive piezoelectric shunt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Congress &amp; Exposition on Noise Control Engineering, INTERNOISE 2024</w:t>
            </w:r>
            <w:r>
              <w:rPr/>
              <w:t xml:space="preserve">, Aug 2024, Nantes, France. pp.ID 2693,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⟨10.3397/IN_2024_2693⟩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Low-order coupled model for vortex-induced vibrations mitigation by resonant piezoelectric shunt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Arthur Haudeville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Amandolese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Boris Lossouarn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Giraud-Audine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139, pp.104442.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⟨10.1016/j.jfluidstructs.2025.104442⟩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hal-05331960v1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179v1" TargetMode="External"/><Relationship Id="rId8" Type="http://schemas.openxmlformats.org/officeDocument/2006/relationships/hyperlink" Target="https://hal.science/search/index/?q=*&amp;authFullName_s=Arthur Haudeville" TargetMode="External"/><Relationship Id="rId9" Type="http://schemas.openxmlformats.org/officeDocument/2006/relationships/hyperlink" Target="https://hal.science/search/index/?q=*&amp;authFullName_s=Adrien Queste" TargetMode="External"/><Relationship Id="rId10" Type="http://schemas.openxmlformats.org/officeDocument/2006/relationships/hyperlink" Target="https://hal.science/search/index/?q=*&amp;authFullName_s=Christophe Giraud-Audine" TargetMode="External"/><Relationship Id="rId11" Type="http://schemas.openxmlformats.org/officeDocument/2006/relationships/hyperlink" Target="https://hal.science/search/index/?q=*&amp;authFullName_s=Boris Lossouarn" TargetMode="External"/><Relationship Id="rId12" Type="http://schemas.openxmlformats.org/officeDocument/2006/relationships/hyperlink" Target="https://hal.science/search/index/?q=*&amp;authFullName_s=Xavier Amandolese" TargetMode="External"/><Relationship Id="rId13" Type="http://schemas.openxmlformats.org/officeDocument/2006/relationships/hyperlink" Target="https://hal.science/hal-05460033v1" TargetMode="External"/><Relationship Id="rId14" Type="http://schemas.openxmlformats.org/officeDocument/2006/relationships/hyperlink" Target="https://hal.science/search/index/?q=*&amp;authFullName_s=Olivier Thomas" TargetMode="External"/><Relationship Id="rId15" Type="http://schemas.openxmlformats.org/officeDocument/2006/relationships/hyperlink" Target="https://hal.science/hal-04853854v1" TargetMode="External"/><Relationship Id="rId16" Type="http://schemas.openxmlformats.org/officeDocument/2006/relationships/hyperlink" Target="https://hal.science/hal-04696860v1" TargetMode="External"/><Relationship Id="rId17" Type="http://schemas.openxmlformats.org/officeDocument/2006/relationships/hyperlink" Target="https://dx.doi.org/10.3397/IN_2024_2693" TargetMode="External"/><Relationship Id="rId18" Type="http://schemas.openxmlformats.org/officeDocument/2006/relationships/hyperlink" Target="https://hal.science/hal-05331960v1" TargetMode="External"/><Relationship Id="rId19" Type="http://schemas.openxmlformats.org/officeDocument/2006/relationships/hyperlink" Target="https://dx.doi.org/10.1016/j.jfluidstructs.2025.10444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Haudeville</dc:title>
  <dc:description>CV</dc:description>
  <dc:subject/>
  <cp:keywords/>
  <cp:category/>
  <cp:lastModifiedBy/>
  <dcterms:created xsi:type="dcterms:W3CDTF">2026-03-31T22:37:18+02:00</dcterms:created>
  <dcterms:modified xsi:type="dcterms:W3CDTF">2026-03-31T22:37:18+02:00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