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Hénaff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Tübinger Hausbuch. La miscellanée scientifique à l'épreuve de l'image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Micrologus. Nature, Sciences and Medieval Societies</w:t>
            </w:r>
            <w:r>
              <w:rPr/>
              <w:t xml:space="preserve">, 2019, Les miscellanées scientifiques au Moyen Age,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hal-03774942v1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sorcières descendent du ciel: culture visuelle des sorcières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Générations Sorcières !</w:t>
            </w:r>
            <w:r>
              <w:rPr/>
              <w:t xml:space="preserve">, Université de Nancy, Oct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hal-03775018v1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lumière de Fritz Saxl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Âge hors de son temps</w:t>
            </w:r>
            <w:r>
              <w:rPr/>
              <w:t xml:space="preserve">, Centre Allemand d'Histoire de l'Art,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hal-03775026v1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Colour, cosmology and the making of scientific manuscripts : the Tübinger Hausbuch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Colour. Oxford Medieval Graduate Conference</w:t>
            </w:r>
            <w:r>
              <w:rPr/>
              <w:t xml:space="preserve">, Apr 2015, Oxford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Peintres en astrologie ? Sur la piste des illustrateurs de manuscrits scientifique à la fin du Moyen Âge en Europe centrale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histoire des sciences et des techniques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scientifique et tentation narrative : le manuscrit 172 de la bibliothèque municipale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Hénaff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Ymagiers</w:t>
            </w:r>
            <w:r>
              <w:rPr/>
              <w:t xml:space="preserve">, IRHT,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hal-03775109v1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Tranches de carrés sur tranches de cercles : Saline royale d’Arc-et-Senans, exposition du 8 avril au 4 mai 2012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Jana Beránková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Bobinet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Arthur Hénaff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Flora Triebel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Armance Léger-Franceschi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Beaux-arts de Paris, les éd.; Ministère de la culture et de la communication, 1 vol. (21-27 p.), 2012, 978-2-84056-371-6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Astrologie et morale à la fin du Moyen Âge : le cas du manuscrit CGM 5185 de la BSB de Munich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Hénaff</w:t>
              </w:r>
            </w:hyperlink>
          </w:p>
          <w:p>
            <w:pPr/>
            <w:r>
              <w:rPr/>
              <w:t xml:space="preserve">Nicolas Weill-Parot. </w:t>
            </w:r>
            <w:r>
              <w:rPr>
                <w:i w:val="1"/>
                <w:iCs w:val="1"/>
              </w:rPr>
              <w:t xml:space="preserve">De l'homme, de la nature et du monde : mélanges d'histoire des sciences médiévales offerts à Danielle Jacquart</w:t>
            </w:r>
            <w:r>
              <w:rPr/>
              <w:t xml:space="preserve">, Droz,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hal-03774928v1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74942v1" TargetMode="External"/><Relationship Id="rId8" Type="http://schemas.openxmlformats.org/officeDocument/2006/relationships/hyperlink" Target="https://hal.science/search/index/?q=*&amp;authFullName_s=Arthur H&#233;naff" TargetMode="External"/><Relationship Id="rId9" Type="http://schemas.openxmlformats.org/officeDocument/2006/relationships/hyperlink" Target="https://hal.science/hal-03775018v1" TargetMode="External"/><Relationship Id="rId10" Type="http://schemas.openxmlformats.org/officeDocument/2006/relationships/hyperlink" Target="https://hal.science/hal-03775026v1" TargetMode="External"/><Relationship Id="rId11" Type="http://schemas.openxmlformats.org/officeDocument/2006/relationships/hyperlink" Target="https://hal.science/hal-03775049v1" TargetMode="External"/><Relationship Id="rId12" Type="http://schemas.openxmlformats.org/officeDocument/2006/relationships/hyperlink" Target="https://hal.science/hal-03775069v1" TargetMode="External"/><Relationship Id="rId13" Type="http://schemas.openxmlformats.org/officeDocument/2006/relationships/hyperlink" Target="https://hal.science/hal-03775109v1" TargetMode="External"/><Relationship Id="rId14" Type="http://schemas.openxmlformats.org/officeDocument/2006/relationships/hyperlink" Target="https://bnf.hal.science/hal-04407507v1" TargetMode="External"/><Relationship Id="rId15" Type="http://schemas.openxmlformats.org/officeDocument/2006/relationships/hyperlink" Target="https://hal.science/search/index/?q=*&amp;authFullName_s=Jana Ber&#225;nkov&#225;" TargetMode="External"/><Relationship Id="rId16" Type="http://schemas.openxmlformats.org/officeDocument/2006/relationships/hyperlink" Target="https://hal.science/search/index/?q=*&amp;authFullName_s=G&#233;raldine Bobinet" TargetMode="External"/><Relationship Id="rId17" Type="http://schemas.openxmlformats.org/officeDocument/2006/relationships/hyperlink" Target="https://hal.science/search/index/?q=*&amp;authFullName_s=Flora Triebel" TargetMode="External"/><Relationship Id="rId18" Type="http://schemas.openxmlformats.org/officeDocument/2006/relationships/hyperlink" Target="https://hal.science/search/index/?q=*&amp;authFullName_s=Armance L&#233;ger-Franceschi" TargetMode="External"/><Relationship Id="rId19" Type="http://schemas.openxmlformats.org/officeDocument/2006/relationships/hyperlink" Target="https://hal.science/hal-0377492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Hénaff</dc:title>
  <dc:description>CV</dc:description>
  <dc:subject/>
  <cp:keywords/>
  <cp:category/>
  <cp:lastModifiedBy/>
  <dcterms:created xsi:type="dcterms:W3CDTF">2026-04-15T11:08:25+02:00</dcterms:created>
  <dcterms:modified xsi:type="dcterms:W3CDTF">2026-04-15T11:08:25+02:00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