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Rubert Aldo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Nous à la campagne, l’écologie on la connaît » : appropriations et résistances aux injonctions environnementales chez des Gilets jaunes normand·es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Rubert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et classes sociales – stratégies de reproduction, modes de domination et conditions écologiques d’existence</w:t>
            </w:r>
            <w:r>
              <w:rPr/>
              <w:t xml:space="preserve">, Jean-Baptiste COMBY, Séverine MISSET, Franck POUPEAU, Nicolas RENAHY, Gaëlle RONSIN et Johanna SIMÉANT-GERMANOS,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créé sur Facebook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Rubert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pp.62-64,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 mouvement sans leader.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Rubert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pp.55-61,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hal-04714759v1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4892v1" TargetMode="External"/><Relationship Id="rId8" Type="http://schemas.openxmlformats.org/officeDocument/2006/relationships/hyperlink" Target="https://hal.science/search/index/?q=*&amp;authFullName_s=Charif Elalaoui" TargetMode="External"/><Relationship Id="rId9" Type="http://schemas.openxmlformats.org/officeDocument/2006/relationships/hyperlink" Target="https://hal.science/search/index/?q=*&amp;authFullName_s=Aldo Rubert" TargetMode="External"/><Relationship Id="rId10" Type="http://schemas.openxmlformats.org/officeDocument/2006/relationships/hyperlink" Target="https://hal.science/hal-04714760v1" TargetMode="External"/><Relationship Id="rId11" Type="http://schemas.openxmlformats.org/officeDocument/2006/relationships/hyperlink" Target="https://hal.science/search/index/?q=*&amp;authFullName_s=Zakaria Bendali" TargetMode="External"/><Relationship Id="rId12" Type="http://schemas.openxmlformats.org/officeDocument/2006/relationships/hyperlink" Target="http://www.lecavalierbleu.com/livre/idees-recues-gilets-jaunes/" TargetMode="External"/><Relationship Id="rId13" Type="http://schemas.openxmlformats.org/officeDocument/2006/relationships/hyperlink" Target="https://hal.science/hal-0471475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Rubert Aldo</dc:title>
  <dc:description>CV</dc:description>
  <dc:subject/>
  <cp:keywords/>
  <cp:category/>
  <cp:lastModifiedBy/>
  <dcterms:created xsi:type="dcterms:W3CDTF">2026-03-13T15:50:14+01:00</dcterms:created>
  <dcterms:modified xsi:type="dcterms:W3CDTF">2026-03-13T15:50:14+01:00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