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Arundhati Virmani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arundhati-virmani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066957095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73550683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0000000119992722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Arundhati Virmani</w:t>
      </w:r>
      <w:r>
        <w:rPr/>
        <w:t xml:space="preserve"> (born 1957) is an Indian historian. She was a reader in history at </w:t>
      </w:r>
      <w:hyperlink r:id="rId12" w:history="1">
        <w:r>
          <w:rPr>
            <w:color w:val="#410a8c"/>
            <w:u w:val="single"/>
          </w:rPr>
          <w:t xml:space="preserve">Delhi University</w:t>
        </w:r>
      </w:hyperlink>
      <w:r>
        <w:rPr/>
        <w:t xml:space="preserve"> until 1992. She teaches at the </w:t>
      </w:r>
      <w:hyperlink r:id="rId13" w:history="1">
        <w:r>
          <w:rPr>
            <w:color w:val="#410a8c"/>
            <w:u w:val="single"/>
          </w:rPr>
          <w:t xml:space="preserve">École des Hautes Études en Sciences Sociales</w:t>
        </w:r>
      </w:hyperlink>
      <w:r>
        <w:rPr/>
        <w:t xml:space="preserve"> in </w:t>
      </w:r>
      <w:hyperlink r:id="rId14" w:history="1">
        <w:r>
          <w:rPr>
            <w:color w:val="#410a8c"/>
            <w:u w:val="single"/>
          </w:rPr>
          <w:t xml:space="preserve">Marseille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traditionnelles et nouvelles du racisme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107,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: développer la collaboration entre États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2020, 77,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Sadan Jha, Reverence, Resistance and Politics of Seeing the Indian National Flag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Economic and Social History Review</w:t>
            </w:r>
            <w:r>
              <w:rPr/>
              <w:t xml:space="preserve">, 2019, 56 (4), pp.522-524.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⟨10.1177/0019464619877536⟩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: le défi de l'Inde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2018, 68,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à La Française: The Decline of a Millennary Institution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 International Centre Quarterly</w:t>
            </w:r>
            <w:r>
              <w:rPr/>
              <w:t xml:space="preserve">, 2017, 44 (1), pp.67-109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 of the Historian. The Annales’ Agenda in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2017, 52 (36),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Aravind Eye Care System as Transformational Entrepreneurship: Spiritual Roots, Multi-Dimensional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Lepineux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2016, 15 (1), pp.83-94.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⟨10.1007/s40926-016-0032-z⟩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Indian History : Challenges and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 International Centre Quarterly</w:t>
            </w:r>
            <w:r>
              <w:rPr/>
              <w:t xml:space="preserve">, 2013, 40 (1),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sari à l’européenne. Vêtement et militantisme en Inde coloniale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2012, 36, pp.129-152.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⟨10.4000/clio.10771⟩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Madre India nuda, un affare di Stato nazionale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Passato e Presente</w:t>
            </w:r>
            <w:r>
              <w:rPr/>
              <w:t xml:space="preserve">, 2009, 27 (76),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Burden of the Past ». L'uso politico della storia nell'India coloniale del ventesimo secolo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</w:t>
            </w:r>
            <w:r>
              <w:rPr/>
              <w:t xml:space="preserve">, 2002, 8 (22), pp.102-133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India: tra induismo e laicità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DAIMON. Annuario di diritto comparato delle religioni</w:t>
            </w:r>
            <w:r>
              <w:rPr/>
              <w:t xml:space="preserve">, 2001, Appartenere ad un gruppo religioso, 1, pp.101-123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symbols under colonial domination: the nationalization of the Indian flag, March-August 1923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and Present</w:t>
            </w:r>
            <w:r>
              <w:rPr/>
              <w:t xml:space="preserve">, 1999, 164 (1), pp.169-197.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⟨10.1093/past/164.1.169⟩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migratoire des « renonçants » pondichériens dans l’empire colonial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Africa-Asia Conference-Festival 3</w:t>
            </w:r>
            <w:r>
              <w:rPr/>
              <w:t xml:space="preserve">, Université Cheikh Anta Diop; Collective Africa-Southeast Asia Platform (CASAP); International Institute for Asian Studies (IIAS), Jun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Économistes et historiens, un dialogue de sourds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Odile Jacob, 2025, 978-2-415-01016-4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Perceptions of Urban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9780367280802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: voix multiples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Editions Ateliers Henry Dougier HD, 176, 2016, Lignes de vie d'un peuple, 979-10-93594-18-7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coutume: traditions et résistances populaires en Angleterre : XVIIe-XIXe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Edward Palmer Thompson</w:t>
              </w:r>
            </w:hyperlink>
          </w:p>
          <w:p>
            <w:pPr/>
            <w:r>
              <w:rPr/>
              <w:t xml:space="preserve">EHESS : Gallimard : Seuil, pp.690, 2015, Hautes études, 978-2-02-118078-7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aesthetics: culture, critique and the everyday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Virmani Arundhati. </w:t>
            </w:r>
            <w:hyperlink r:id="rId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pp.214, 2015, Interventions, 978-0-415-72884-3.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⟨10.4324/9781315848242⟩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 l'Inde: du VIe siècle av. J.-C.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Subrahmanyam Sanjay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Marie</w:t>
              </w:r>
            </w:hyperlink>
          </w:p>
          <w:p>
            <w:pPr/>
            <w:r>
              <w:rPr/>
              <w:t xml:space="preserve">Autrement, pp.96, 2012, Série Atlas-mémoires, 978-2-7467-1540-0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flag for India: rituals, nationalism and the politics of sentiment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Permanent Black; Distributed by Orient Longman (Bangalore), pp.356, 2008, 978-81-7824-232-3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1900-1947: un Britannique au coeur du Raj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Éditions Autrement, 77, pp.182, 2002, Collection Mémoires, 978-2-7467-0181-6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 une puissance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La Documentation française, 866, pp.82, 2001, 3303332108664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Fayard, pp.37-41,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sari, le châle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 : la mondialisation par les objets du XVIIIe siècle à nos jours. Sous la direction de Pierre Singaravélou et Sylvain Venayre</w:t>
            </w:r>
            <w:r>
              <w:rPr/>
              <w:t xml:space="preserve">, Librairie Arthème Fayard, pp.438-441, 2022, Pluriel, 978-2-8185-0688-2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Fayard, pp.391-394,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tikka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Fayard, pp.341-344,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crime et droit individuel. The right to die : une réhahiblitation du suicide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Postcolonialisme et droit : perspectives épistémologiques. Sous la direction d'Albane Geslin, Carlos Miguel Herrera et Marie-Claire Ponthoreau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pp.43-65, 2020, 978-2-84174-988-1.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⟨10.3917/kime.gesli.2020.01.0043⟩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a cartographical image for postcolonial India: European models and the politics of national identity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Asia : cartographic encounters between East and West : Regional Symposium of the ICA Commission on the history of cartography, 2017. Martijn Storms, Mario Cams, Imre Josef Demhardt, Ferjan Ormeling, editors</w:t>
            </w:r>
            <w:r>
              <w:rPr/>
              <w:t xml:space="preserve">, Springer, pp.279-299, 2019, Lecture notes in geoinformation and cartography, 978-3-319-90405-4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: une fascination renouvelée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: encyclopédie historique. Sous la direction de Christophe Charle et Daniel Roche</w:t>
            </w:r>
            <w:r>
              <w:rPr/>
              <w:t xml:space="preserve">, Actes Sud, pp.69-72,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British abroad: Johann Zoffany (1733-1810) in Tuscany and in India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Elisabetta Insabato; Rosalia Manno; Ernestina Pellegrini; Anna Scattigno. </w:t>
            </w:r>
            <w:r>
              <w:rPr>
                <w:i w:val="1"/>
                <w:iCs w:val="1"/>
              </w:rPr>
              <w:t xml:space="preserve">Tra archivi e storia : scritti dedicati ad Alessandra Contini Bonacossi</w:t>
            </w:r>
            <w:r>
              <w:rPr/>
              <w:t xml:space="preserve">, 46, Firenze University Press, pp.575-597, 2018, Fonti storiche e letterarie. Edizioni cartacee e digitali, 9788864537054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1963 : E.P. Thompson restitue leur expérience aux classes populaires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sciences sociales : 101 livres. Dirigé par Cyril Lemieux</w:t>
            </w:r>
            <w:r>
              <w:rPr/>
              <w:t xml:space="preserve">, 74,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pp.88-91, 2017, En temps &amp; lieux, 978-2-7132-2722-6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sacrifice in Indian political culture, twentieth to twenty-first centuries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Virmani Arundhati. </w:t>
            </w:r>
            <w:r>
              <w:rPr>
                <w:i w:val="1"/>
                <w:iCs w:val="1"/>
              </w:rPr>
              <w:t xml:space="preserve">Political Aesthetics: Culture, Critique and the Everyday. Edited By Arundhati Virmani</w:t>
            </w:r>
            <w:r>
              <w:rPr/>
              <w:t xml:space="preserve">, Routledge, pp.65-84, 2015, Interventions, 978-0-415-72884-3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deve essere commemorato ? Usi e abusi nella politica della memoria in India (XX-XXI secolo)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Celebrare la nazione : grandi anniversari e memorie pubbliche nella società contemporanea / a cura di Massimo Baioni, Fulvio Conti, Maurizio Ridolfi</w:t>
            </w:r>
            <w:r>
              <w:rPr/>
              <w:t xml:space="preserve">, Silvana Editoriale, pp.281-300, 2012, Biblioteca dell'unità d'Italia, 978-88-366-2365-5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d'une hindoue convertie au christianisme : Pandita Ramabai (1858-1922) et l'hindouisme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que j'ai quittée. Daniel Tollet (dir.)</w:t>
            </w:r>
            <w:r>
              <w:rPr/>
              <w:t xml:space="preserve">, Presses de l’Université Paris-Sorbonne (PUPS), pp.277-290, 2007, Religions dans l'histoire, 978-2-84050-519-8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16. Repenser la RSE à partir de la philosophie hindoue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 l'entreprise : Pour un nouveau contrat social. Sous la direction de Jean-Jacques Rosé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pp.303-316, 2006, Méthodes &amp; Recherches, 978-2-8041-5215-4.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⟨10.3917/dbu.rose.2006.01.0303⟩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l’Empire. Européennes au service de la nation indienne : Sister Nivedita, Annie Besant, Mira Behn (1900-1947)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créole : peuplement, sociétés et condition humaine XVIIe-XXe siècles : mélanges offerts à Hubert Gerbeau / sous la direction de Jacques Weber ; avec le concours de Jean Benoist et Sudel Fuma</w:t>
            </w:r>
            <w:r>
              <w:rPr/>
              <w:t xml:space="preserve">, Les Indes savantes, pp.125-142, 2005, 978-2-84654-059-9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religieuse et appartenance nationale. Hindous et musulmans en Inde au lendemain d’Ayodhya (1984-1992)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identité: actes du colloque d'Aix-en-Provence, octobre 1996. Gabriel Audisio, dir.</w:t>
            </w:r>
            <w:r>
              <w:rPr/>
              <w:t xml:space="preserve">, Publications de l'Université de Provence, pp.153-161, 1998, 978-2-85399-412-5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Drapeau colonial, drapeau national. De la « Star of India » au « Swaraj Flag », 1863-1921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démocratique: combats, mentalités, symboles : mélanges offerts à Maurice Agulhon</w:t>
            </w:r>
            <w:r>
              <w:rPr/>
              <w:t xml:space="preserve">, Histoire de la France aux XIXe et XXe siècles, pp.409-417, 1998, Histoire de la France aux XIXe et XXe siècles, 978-2-85944-332-0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Up up with the Indian Flag, Down down with the Union Jack ! ». Le drapeau indien et le ralliement à la nation, 1930-1931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ralliements: ralliés, traîtres et opportunistes du Moyen Age à l'époque moderne et contemporaine : actes du colloque tenu à la Maison des Sciences de l'Homme d'Aquitaine les 9, 10, 11 février 1995</w:t>
            </w:r>
            <w:r>
              <w:rPr/>
              <w:t xml:space="preserve">, Centre de recherches sur les origines de la civilisation de l'Europe moderne et contemporaine (CROCEMC), pp.215-237, 1997, 978-2-910224-02-8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polyphonie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recomposés : champs et chantiers de l'Histoire. Dirigé par Jean Boutier et Dominique Julia</w:t>
            </w:r>
            <w:r>
              <w:rPr/>
              <w:t xml:space="preserve">, Editions Autrement, pp.296-305, 1995, Autrement. Série Mutations, 978-2-86260-516-6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tol, la madrassa et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L'Universite et la ville au moyen age et d'autres questions du passé universitaire. Actes du colloque franco-polonais, mai 1992, Cracovie, Centre international de la Culture de Cracovie</w:t>
            </w:r>
            <w:r>
              <w:rPr/>
              <w:t xml:space="preserve">, 2, Secesja, pp.147-168, 1993, Science. Centre de Recherches sur les Cultures Europeennes, 978-83-85739-04-3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Reformation to Revolution: The Politicization of Religious Caricatures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Debate on the French Revolution. An Indo-French Seminar, University of Calcutta – Alliance Française of Calcutta, 27, 28 November 1989. Hari Vasudevan (ed.)</w:t>
            </w:r>
            <w:r>
              <w:rPr/>
              <w:t xml:space="preserve">, Orient Longman, pp.183-196,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sont passés ces jours de fêtes ». L’anticléricalisme dans la caricature révolutionnaire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la Révolution Française: bicentenaire de la Révolution française 1789-1989 : communications presentées lors du Congrès Mondial pour le Bicentenaire de la Révolution, Sorbonne, Paris, 6-12 Juillet 1989. Dirigé par Michel Vovelle</w:t>
            </w:r>
            <w:r>
              <w:rPr/>
              <w:t xml:space="preserve">, 1, Pergamon Press, pp.259-269, 1989, 978-0-08-040242-0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 1815-1870 », « France in the Inter-War period », « Social and political developments in Europe, 1870-1940 » [trois chapitres]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ka itihas (Histoire de l’Europe), Gupta (P.S.) (ed.)</w:t>
            </w:r>
            <w:r>
              <w:rPr/>
              <w:t xml:space="preserve">, Hindi Implementation Board, University of Delhi,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 saris: The aesthetics of clothing in women’s political activism in colonial India, 1890’s-1920’s [Pré-publication. Document de travail. Version audio]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hal-02533060v1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6C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undhati-virmani" TargetMode="External"/><Relationship Id="rId9" Type="http://schemas.openxmlformats.org/officeDocument/2006/relationships/hyperlink" Target="https://www.idref.fr/066957095" TargetMode="External"/><Relationship Id="rId10" Type="http://schemas.openxmlformats.org/officeDocument/2006/relationships/hyperlink" Target="https://viaf.org/viaf/73550683" TargetMode="External"/><Relationship Id="rId11" Type="http://schemas.openxmlformats.org/officeDocument/2006/relationships/hyperlink" Target="http://isni.org/isni/0000000119992722" TargetMode="External"/><Relationship Id="rId12" Type="http://schemas.openxmlformats.org/officeDocument/2006/relationships/hyperlink" Target="https://en.wikipedia.org/wiki/Delhi_University" TargetMode="External"/><Relationship Id="rId13" Type="http://schemas.openxmlformats.org/officeDocument/2006/relationships/hyperlink" Target="https://en.wikipedia.org/wiki/%C3%89cole_des_hautes_%C3%A9tudes_en_sciences_sociales" TargetMode="External"/><Relationship Id="rId14" Type="http://schemas.openxmlformats.org/officeDocument/2006/relationships/hyperlink" Target="https://en.wikipedia.org/wiki/Marseille" TargetMode="External"/><Relationship Id="rId15" Type="http://schemas.openxmlformats.org/officeDocument/2006/relationships/hyperlink" Target="https://hal.science/hal-03891879v1" TargetMode="External"/><Relationship Id="rId16" Type="http://schemas.openxmlformats.org/officeDocument/2006/relationships/hyperlink" Target="https://hal.science/search/index/?q=*&amp;authFullName_s=Arundhati Virmani" TargetMode="External"/><Relationship Id="rId17" Type="http://schemas.openxmlformats.org/officeDocument/2006/relationships/hyperlink" Target="https://hal.science/hal-03891795v1" TargetMode="External"/><Relationship Id="rId18" Type="http://schemas.openxmlformats.org/officeDocument/2006/relationships/hyperlink" Target="https://hal.science/hal-02532836v1" TargetMode="External"/><Relationship Id="rId19" Type="http://schemas.openxmlformats.org/officeDocument/2006/relationships/hyperlink" Target="https://dx.doi.org/10.1177/0019464619877536" TargetMode="External"/><Relationship Id="rId20" Type="http://schemas.openxmlformats.org/officeDocument/2006/relationships/hyperlink" Target="https://hal.science/hal-03887423v1" TargetMode="External"/><Relationship Id="rId21" Type="http://schemas.openxmlformats.org/officeDocument/2006/relationships/hyperlink" Target="https://hal.science/hal-02536395v1" TargetMode="External"/><Relationship Id="rId22" Type="http://schemas.openxmlformats.org/officeDocument/2006/relationships/hyperlink" Target="https://hal.science/hal-03887392v1" TargetMode="External"/><Relationship Id="rId23" Type="http://schemas.openxmlformats.org/officeDocument/2006/relationships/hyperlink" Target="https://hal.science/hal-02531575v1" TargetMode="External"/><Relationship Id="rId24" Type="http://schemas.openxmlformats.org/officeDocument/2006/relationships/hyperlink" Target="https://hal.science/search/index/?q=*&amp;authFullName_s=Fran&#231;ois Lepineux" TargetMode="External"/><Relationship Id="rId25" Type="http://schemas.openxmlformats.org/officeDocument/2006/relationships/hyperlink" Target="https://dx.doi.org/10.1007/s40926-016-0032-z" TargetMode="External"/><Relationship Id="rId26" Type="http://schemas.openxmlformats.org/officeDocument/2006/relationships/hyperlink" Target="https://hal.science/hal-02536384v1" TargetMode="External"/><Relationship Id="rId27" Type="http://schemas.openxmlformats.org/officeDocument/2006/relationships/hyperlink" Target="https://hal.science/hal-02529777v1" TargetMode="External"/><Relationship Id="rId28" Type="http://schemas.openxmlformats.org/officeDocument/2006/relationships/hyperlink" Target="https://dx.doi.org/10.4000/clio.10771" TargetMode="External"/><Relationship Id="rId29" Type="http://schemas.openxmlformats.org/officeDocument/2006/relationships/hyperlink" Target="https://hal.science/hal-02526790v1" TargetMode="External"/><Relationship Id="rId30" Type="http://schemas.openxmlformats.org/officeDocument/2006/relationships/hyperlink" Target="https://hal.science/hal-02531151v1" TargetMode="External"/><Relationship Id="rId31" Type="http://schemas.openxmlformats.org/officeDocument/2006/relationships/hyperlink" Target="https://hal.science/hal-02534509v1" TargetMode="External"/><Relationship Id="rId32" Type="http://schemas.openxmlformats.org/officeDocument/2006/relationships/hyperlink" Target="https://hal.science/hal-02536543v1" TargetMode="External"/><Relationship Id="rId33" Type="http://schemas.openxmlformats.org/officeDocument/2006/relationships/hyperlink" Target="https://dx.doi.org/10.1093/past/164.1.169" TargetMode="External"/><Relationship Id="rId34" Type="http://schemas.openxmlformats.org/officeDocument/2006/relationships/hyperlink" Target="https://api.istex.fr/ark:/67375/HXZ-WD6CP0CZ-R/fulltext.pdf?sid=hal" TargetMode="External"/><Relationship Id="rId35" Type="http://schemas.openxmlformats.org/officeDocument/2006/relationships/hyperlink" Target="https://hal.science/hal-05411132v1" TargetMode="External"/><Relationship Id="rId36" Type="http://schemas.openxmlformats.org/officeDocument/2006/relationships/hyperlink" Target="https://hal.science/search/index/?q=*&amp;authFullName_s=Kamala Marius" TargetMode="External"/><Relationship Id="rId37" Type="http://schemas.openxmlformats.org/officeDocument/2006/relationships/hyperlink" Target="https://hal.science/hal-05120244v1" TargetMode="External"/><Relationship Id="rId38" Type="http://schemas.openxmlformats.org/officeDocument/2006/relationships/hyperlink" Target="https://hal.science/search/index/?q=*&amp;authFullName_s=Alain Trannoy" TargetMode="External"/><Relationship Id="rId39" Type="http://schemas.openxmlformats.org/officeDocument/2006/relationships/hyperlink" Target="https://hal.science/hal-04102256v1" TargetMode="External"/><Relationship Id="rId40" Type="http://schemas.openxmlformats.org/officeDocument/2006/relationships/hyperlink" Target="https://www.routledge.com/Aesthetic-Perceptions-of-Urban-Environments/Virmani/p/book/9780367280802" TargetMode="External"/><Relationship Id="rId41" Type="http://schemas.openxmlformats.org/officeDocument/2006/relationships/hyperlink" Target="https://hal.science/hal-02529844v1" TargetMode="External"/><Relationship Id="rId42" Type="http://schemas.openxmlformats.org/officeDocument/2006/relationships/hyperlink" Target="https://hal.science/hal-02534570v1" TargetMode="External"/><Relationship Id="rId43" Type="http://schemas.openxmlformats.org/officeDocument/2006/relationships/hyperlink" Target="https://hal.science/search/index/?q=*&amp;authFullName_s=Jean Boutier" TargetMode="External"/><Relationship Id="rId44" Type="http://schemas.openxmlformats.org/officeDocument/2006/relationships/hyperlink" Target="https://hal.science/search/index/?q=*&amp;authFullName_s=Edward Palmer Thompson" TargetMode="External"/><Relationship Id="rId45" Type="http://schemas.openxmlformats.org/officeDocument/2006/relationships/hyperlink" Target="https://hal.science/hal-02536612v1" TargetMode="External"/><Relationship Id="rId46" Type="http://schemas.openxmlformats.org/officeDocument/2006/relationships/hyperlink" Target="https://www.taylorfrancis.com/books/e/9781315848242" TargetMode="External"/><Relationship Id="rId47" Type="http://schemas.openxmlformats.org/officeDocument/2006/relationships/hyperlink" Target="https://dx.doi.org/10.4324/9781315848242" TargetMode="External"/><Relationship Id="rId48" Type="http://schemas.openxmlformats.org/officeDocument/2006/relationships/hyperlink" Target="https://hal.science/hal-02531654v1" TargetMode="External"/><Relationship Id="rId49" Type="http://schemas.openxmlformats.org/officeDocument/2006/relationships/hyperlink" Target="https://hal.science/search/index/?q=*&amp;authFullName_s=Subrahmanyam Sanjay" TargetMode="External"/><Relationship Id="rId50" Type="http://schemas.openxmlformats.org/officeDocument/2006/relationships/hyperlink" Target="https://hal.science/search/index/?q=*&amp;authFullName_s=M&#233;lanie Marie" TargetMode="External"/><Relationship Id="rId51" Type="http://schemas.openxmlformats.org/officeDocument/2006/relationships/hyperlink" Target="https://hal.science/hal-02531505v1" TargetMode="External"/><Relationship Id="rId52" Type="http://schemas.openxmlformats.org/officeDocument/2006/relationships/hyperlink" Target="https://hal.science/hal-02534497v1" TargetMode="External"/><Relationship Id="rId53" Type="http://schemas.openxmlformats.org/officeDocument/2006/relationships/hyperlink" Target="https://hal.science/hal-02526694v1" TargetMode="External"/><Relationship Id="rId54" Type="http://schemas.openxmlformats.org/officeDocument/2006/relationships/hyperlink" Target="https://hal.science/hal-03892362v1" TargetMode="External"/><Relationship Id="rId55" Type="http://schemas.openxmlformats.org/officeDocument/2006/relationships/hyperlink" Target="https://hal.science/hal-03891864v1" TargetMode="External"/><Relationship Id="rId56" Type="http://schemas.openxmlformats.org/officeDocument/2006/relationships/hyperlink" Target="https://hal.science/hal-03892369v1" TargetMode="External"/><Relationship Id="rId57" Type="http://schemas.openxmlformats.org/officeDocument/2006/relationships/hyperlink" Target="https://hal.science/hal-03892367v1" TargetMode="External"/><Relationship Id="rId58" Type="http://schemas.openxmlformats.org/officeDocument/2006/relationships/hyperlink" Target="https://hal.science/hal-03891825v1" TargetMode="External"/><Relationship Id="rId59" Type="http://schemas.openxmlformats.org/officeDocument/2006/relationships/hyperlink" Target="https://www.cairn.info/postcolonialisme-et-droit-perspectives-epistemolog--9782841749881-page-43.htm" TargetMode="External"/><Relationship Id="rId60" Type="http://schemas.openxmlformats.org/officeDocument/2006/relationships/hyperlink" Target="https://dx.doi.org/10.3917/kime.gesli.2020.01.0043" TargetMode="External"/><Relationship Id="rId61" Type="http://schemas.openxmlformats.org/officeDocument/2006/relationships/hyperlink" Target="https://hal.science/hal-03887466v1" TargetMode="External"/><Relationship Id="rId62" Type="http://schemas.openxmlformats.org/officeDocument/2006/relationships/hyperlink" Target="https://hal.science/hal-03887451v1" TargetMode="External"/><Relationship Id="rId63" Type="http://schemas.openxmlformats.org/officeDocument/2006/relationships/hyperlink" Target="https://shs.hal.science/halshs-02054115v1" TargetMode="External"/><Relationship Id="rId64" Type="http://schemas.openxmlformats.org/officeDocument/2006/relationships/hyperlink" Target="https://hal.science/hal-03807905v1" TargetMode="External"/><Relationship Id="rId65" Type="http://schemas.openxmlformats.org/officeDocument/2006/relationships/hyperlink" Target="https://www.ehess.fr/fr/ouvrage/pour-sciences-sociales" TargetMode="External"/><Relationship Id="rId66" Type="http://schemas.openxmlformats.org/officeDocument/2006/relationships/hyperlink" Target="https://hal.science/hal-02536587v1" TargetMode="External"/><Relationship Id="rId67" Type="http://schemas.openxmlformats.org/officeDocument/2006/relationships/hyperlink" Target="https://hal.science/hal-02532926v1" TargetMode="External"/><Relationship Id="rId68" Type="http://schemas.openxmlformats.org/officeDocument/2006/relationships/hyperlink" Target="https://hal.science/hal-02536632v1" TargetMode="External"/><Relationship Id="rId69" Type="http://schemas.openxmlformats.org/officeDocument/2006/relationships/hyperlink" Target="https://hal.science/hal-02532898v1" TargetMode="External"/><Relationship Id="rId70" Type="http://schemas.openxmlformats.org/officeDocument/2006/relationships/hyperlink" Target="https://www.cairn.info/responsabilite-sociale-de-l-entreprise--9782804152154-page-303.htm" TargetMode="External"/><Relationship Id="rId71" Type="http://schemas.openxmlformats.org/officeDocument/2006/relationships/hyperlink" Target="https://dx.doi.org/10.3917/dbu.rose.2006.01.0303" TargetMode="External"/><Relationship Id="rId72" Type="http://schemas.openxmlformats.org/officeDocument/2006/relationships/hyperlink" Target="https://hal.science/hal-02532912v1" TargetMode="External"/><Relationship Id="rId73" Type="http://schemas.openxmlformats.org/officeDocument/2006/relationships/hyperlink" Target="https://hal.science/hal-02534448v1" TargetMode="External"/><Relationship Id="rId74" Type="http://schemas.openxmlformats.org/officeDocument/2006/relationships/hyperlink" Target="https://hal.science/hal-02533012v1" TargetMode="External"/><Relationship Id="rId75" Type="http://schemas.openxmlformats.org/officeDocument/2006/relationships/hyperlink" Target="https://hal.science/hal-02531480v1" TargetMode="External"/><Relationship Id="rId76" Type="http://schemas.openxmlformats.org/officeDocument/2006/relationships/hyperlink" Target="https://hal.science/hal-02534591v1" TargetMode="External"/><Relationship Id="rId77" Type="http://schemas.openxmlformats.org/officeDocument/2006/relationships/hyperlink" Target="https://hal.science/hal-02529806v1" TargetMode="External"/><Relationship Id="rId78" Type="http://schemas.openxmlformats.org/officeDocument/2006/relationships/hyperlink" Target="https://hal.science/hal-02533246v1" TargetMode="External"/><Relationship Id="rId79" Type="http://schemas.openxmlformats.org/officeDocument/2006/relationships/hyperlink" Target="https://hal.science/hal-02531130v1" TargetMode="External"/><Relationship Id="rId80" Type="http://schemas.openxmlformats.org/officeDocument/2006/relationships/hyperlink" Target="https://hal.science/hal-02531118v1" TargetMode="External"/><Relationship Id="rId81" Type="http://schemas.openxmlformats.org/officeDocument/2006/relationships/hyperlink" Target="https://hal.science/hal-0253306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Arundhati Virmani</dc:title>
  <dc:description>CV</dc:description>
  <dc:subject/>
  <cp:keywords/>
  <cp:category/>
  <cp:lastModifiedBy/>
  <dcterms:created xsi:type="dcterms:W3CDTF">2026-03-16T02:10:55+01:00</dcterms:created>
  <dcterms:modified xsi:type="dcterms:W3CDTF">2026-03-16T02:10:55+01:00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