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Anne-Sophie Bruno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Identifier les normes de genre dans les accords d'entreprise. Une expérience de lecture humaine augmentée.</w:t>
              </w:r>
            </w:hyperlink>
          </w:p>
          <w:p>
            <w:pPr/>
            <w:hyperlink r:id="rId8" w:history="1">
              <w:r>
                <w:rPr>
                  <w:color w:val="#410a8c"/>
                  <w:u w:val="single"/>
                </w:rPr>
                <w:t xml:space="preserve">Anne-Sophie Bruno</w:t>
              </w:r>
            </w:hyperlink>
          </w:p>
          <w:p>
            <w:pPr/>
            <w:r>
              <w:rPr>
                <w:i w:val="1"/>
                <w:iCs w:val="1"/>
              </w:rPr>
              <w:t xml:space="preserve">Semaine Data-SHS : Traiter et analyser des données en sciences humaines et sociales</w:t>
            </w:r>
            <w:r>
              <w:rPr/>
              <w:t xml:space="preserve">, Plateforme universitaire de données de Nanterre; MSH Mondes, Dec 2025, Nanterre, France</w:t>
            </w:r>
          </w:p>
          <w:p>
            <w:pPr/>
            <w:r>
              <w:rPr/>
              <w:t xml:space="preserve">Communication dans un congrès</w:t>
            </w:r>
          </w:p>
          <w:p>
            <w:pPr/>
            <w:hyperlink r:id="rId7" w:history="1">
              <w:r>
                <w:rPr>
                  <w:color w:val="#410a8c"/>
                  <w:u w:val="single"/>
                </w:rPr>
                <w:t xml:space="preserve">hal-05413260v1</w:t>
              </w:r>
            </w:hyperlink>
          </w:p>
        </w:tc>
      </w:tr>
      <w:tr>
        <w:trPr/>
        <w:tc>
          <w:tcPr>
            <w:noWrap/>
          </w:tcPr>
          <w:p>
            <w:pPr>
              <w:spacing w:after="200"/>
            </w:pPr>
            <w:hyperlink r:id="rId9" w:history="1">
              <w:r>
                <w:rPr>
                  <w:color w:val="1e198e"/>
                  <w:b w:val="1"/>
                  <w:bCs w:val="1"/>
                  <w:u w:val="single"/>
                </w:rPr>
                <w:t xml:space="preserve">Le Moment 1900 : un tournant fondateur pour la protection sociale des travailleurs en France et en Europe</w:t>
              </w:r>
            </w:hyperlink>
          </w:p>
          <w:p>
            <w:pPr/>
            <w:hyperlink r:id="rId8" w:history="1">
              <w:r>
                <w:rPr>
                  <w:color w:val="#410a8c"/>
                  <w:u w:val="single"/>
                </w:rPr>
                <w:t xml:space="preserve">Anne-Sophie Bruno</w:t>
              </w:r>
            </w:hyperlink>
            <w:r>
              <w:rPr/>
              <w:t xml:space="preserve">,</w:t>
            </w:r>
            <w:hyperlink r:id="rId10" w:history="1">
              <w:r>
                <w:rPr>
                  <w:color w:val="#410a8c"/>
                  <w:u w:val="single"/>
                </w:rPr>
                <w:t xml:space="preserve">Patrick Fridenson</w:t>
              </w:r>
            </w:hyperlink>
            <w:r>
              <w:rPr/>
              <w:t xml:space="preserve">,</w:t>
            </w:r>
            <w:hyperlink r:id="rId11" w:history="1">
              <w:r>
                <w:rPr>
                  <w:color w:val="#410a8c"/>
                  <w:u w:val="single"/>
                </w:rPr>
                <w:t xml:space="preserve">Judith Rainhorn</w:t>
              </w:r>
            </w:hyperlink>
            <w:r>
              <w:rPr/>
              <w:t xml:space="preserve">,</w:t>
            </w:r>
            <w:hyperlink r:id="rId12" w:history="1">
              <w:r>
                <w:rPr>
                  <w:color w:val="#410a8c"/>
                  <w:u w:val="single"/>
                </w:rPr>
                <w:t xml:space="preserve">Christophe Capuano</w:t>
              </w:r>
            </w:hyperlink>
            <w:r>
              <w:rPr/>
              <w:t xml:space="preserve">,</w:t>
            </w:r>
            <w:hyperlink r:id="rId13" w:history="1">
              <w:r>
                <w:rPr>
                  <w:color w:val="#410a8c"/>
                  <w:u w:val="single"/>
                </w:rPr>
                <w:t xml:space="preserve">Vincent Viet</w:t>
              </w:r>
            </w:hyperlink>
          </w:p>
          <w:p>
            <w:pPr/>
            <w:r>
              <w:rPr>
                <w:i w:val="1"/>
                <w:iCs w:val="1"/>
              </w:rPr>
              <w:t xml:space="preserve">Rendez-vous de l'Histoire de Blois 2021</w:t>
            </w:r>
            <w:r>
              <w:rPr/>
              <w:t xml:space="preserve">, Oct 2021, Blois, France</w:t>
            </w:r>
          </w:p>
          <w:p>
            <w:pPr/>
            <w:r>
              <w:rPr/>
              <w:t xml:space="preserve">Communication dans un congrès</w:t>
            </w:r>
          </w:p>
          <w:p>
            <w:pPr/>
            <w:hyperlink r:id="rId9" w:history="1">
              <w:r>
                <w:rPr>
                  <w:color w:val="#410a8c"/>
                  <w:u w:val="single"/>
                </w:rPr>
                <w:t xml:space="preserve">hal-04092820v1</w:t>
              </w:r>
            </w:hyperlink>
          </w:p>
        </w:tc>
      </w:tr>
      <w:tr>
        <w:trPr/>
        <w:tc>
          <w:tcPr>
            <w:noWrap/>
          </w:tcPr>
          <w:p>
            <w:pPr>
              <w:spacing w:after="200"/>
            </w:pPr>
            <w:hyperlink r:id="rId14" w:history="1">
              <w:r>
                <w:rPr>
                  <w:color w:val="1e198e"/>
                  <w:b w:val="1"/>
                  <w:bCs w:val="1"/>
                  <w:u w:val="single"/>
                </w:rPr>
                <w:t xml:space="preserve">« Les migrations en Méditerranée occidentale à l'époque contemporaine (19e-21e s.) »</w:t>
              </w:r>
            </w:hyperlink>
          </w:p>
          <w:p>
            <w:pPr/>
            <w:hyperlink r:id="rId15" w:history="1">
              <w:r>
                <w:rPr>
                  <w:color w:val="#410a8c"/>
                  <w:u w:val="single"/>
                </w:rPr>
                <w:t xml:space="preserve">Anne Sophie Bruno</w:t>
              </w:r>
            </w:hyperlink>
          </w:p>
          <w:p>
            <w:pPr/>
            <w:r>
              <w:rPr>
                <w:i w:val="1"/>
                <w:iCs w:val="1"/>
              </w:rPr>
              <w:t xml:space="preserve">colloque « Enseigner la Méditerranée » organisées par le rectorat de Versailles.</w:t>
            </w:r>
            <w:r>
              <w:rPr/>
              <w:t xml:space="preserve">, 2008, Versailles, France</w:t>
            </w:r>
          </w:p>
          <w:p>
            <w:pPr/>
            <w:r>
              <w:rPr/>
              <w:t xml:space="preserve">Communication dans un congrès</w:t>
            </w:r>
          </w:p>
          <w:p>
            <w:pPr/>
            <w:hyperlink r:id="rId14" w:history="1">
              <w:r>
                <w:rPr>
                  <w:color w:val="#410a8c"/>
                  <w:u w:val="single"/>
                </w:rPr>
                <w:t xml:space="preserve">halshs-00297251v1</w:t>
              </w:r>
            </w:hyperlink>
          </w:p>
        </w:tc>
      </w:tr>
      <w:tr>
        <w:trPr/>
        <w:tc>
          <w:tcPr>
            <w:noWrap/>
          </w:tcPr>
          <w:p>
            <w:pPr>
              <w:spacing w:after="200"/>
            </w:pPr>
            <w:hyperlink r:id="rId16" w:history="1">
              <w:r>
                <w:rPr>
                  <w:color w:val="1e198e"/>
                  <w:b w:val="1"/>
                  <w:bCs w:val="1"/>
                  <w:u w:val="single"/>
                </w:rPr>
                <w:t xml:space="preserve">« Analyser les écarts de salaires : l'intérêt des méthodes de régression multiniveaux »</w:t>
              </w:r>
            </w:hyperlink>
          </w:p>
          <w:p>
            <w:pPr/>
            <w:hyperlink r:id="rId15" w:history="1">
              <w:r>
                <w:rPr>
                  <w:color w:val="#410a8c"/>
                  <w:u w:val="single"/>
                </w:rPr>
                <w:t xml:space="preserve">Anne Sophie Bruno</w:t>
              </w:r>
            </w:hyperlink>
          </w:p>
          <w:p>
            <w:pPr/>
            <w:r>
              <w:rPr>
                <w:i w:val="1"/>
                <w:iCs w:val="1"/>
              </w:rPr>
              <w:t xml:space="preserve">journées d'études L'informatique et l'utilisation des statistiques par les historiens, organisées par J.-P. Genet, dans le cadre du programme ATHIS, à l'Ecole Normale Supérieure LSH de Lyon.</w:t>
            </w:r>
            <w:r>
              <w:rPr/>
              <w:t xml:space="preserve">, 2007, Lyon, France</w:t>
            </w:r>
          </w:p>
          <w:p>
            <w:pPr/>
            <w:r>
              <w:rPr/>
              <w:t xml:space="preserve">Communication dans un congrès</w:t>
            </w:r>
          </w:p>
          <w:p>
            <w:pPr/>
            <w:hyperlink r:id="rId16" w:history="1">
              <w:r>
                <w:rPr>
                  <w:color w:val="#410a8c"/>
                  <w:u w:val="single"/>
                </w:rPr>
                <w:t xml:space="preserve">halshs-00297249v1</w:t>
              </w:r>
            </w:hyperlink>
          </w:p>
        </w:tc>
      </w:tr>
      <w:tr>
        <w:trPr/>
        <w:tc>
          <w:tcPr>
            <w:noWrap/>
          </w:tcPr>
          <w:p>
            <w:pPr>
              <w:spacing w:after="200"/>
            </w:pPr>
            <w:hyperlink r:id="rId17" w:history="1">
              <w:r>
                <w:rPr>
                  <w:color w:val="1e198e"/>
                  <w:b w:val="1"/>
                  <w:bCs w:val="1"/>
                  <w:u w:val="single"/>
                </w:rPr>
                <w:t xml:space="preserve">« L'attribution des cartes de commerçants étrangers. Le cas des indépendants tunisiens (1978-1982) »</w:t>
              </w:r>
            </w:hyperlink>
          </w:p>
          <w:p>
            <w:pPr/>
            <w:hyperlink r:id="rId15" w:history="1">
              <w:r>
                <w:rPr>
                  <w:color w:val="#410a8c"/>
                  <w:u w:val="single"/>
                </w:rPr>
                <w:t xml:space="preserve">Anne Sophie Bruno</w:t>
              </w:r>
            </w:hyperlink>
          </w:p>
          <w:p>
            <w:pPr/>
            <w:r>
              <w:rPr>
                <w:i w:val="1"/>
                <w:iCs w:val="1"/>
              </w:rPr>
              <w:t xml:space="preserve">Petites entreprises et petits entrepreneurs étrangers en France (XIXe-XXe siècle)</w:t>
            </w:r>
            <w:r>
              <w:rPr/>
              <w:t xml:space="preserve">, 2003, Paris, France. pp.63-82</w:t>
            </w:r>
          </w:p>
          <w:p>
            <w:pPr/>
            <w:r>
              <w:rPr/>
              <w:t xml:space="preserve">Communication dans un congrès</w:t>
            </w:r>
          </w:p>
          <w:p>
            <w:pPr/>
            <w:hyperlink r:id="rId17" w:history="1">
              <w:r>
                <w:rPr>
                  <w:color w:val="#410a8c"/>
                  <w:u w:val="single"/>
                </w:rPr>
                <w:t xml:space="preserve">halshs-00297229v1</w:t>
              </w:r>
            </w:hyperlink>
          </w:p>
        </w:tc>
      </w:tr>
      <w:tr>
        <w:trPr/>
        <w:tc>
          <w:tcPr>
            <w:noWrap/>
          </w:tcPr>
          <w:p>
            <w:pPr>
              <w:spacing w:after="200"/>
            </w:pPr>
            <w:hyperlink r:id="rId18" w:history="1">
              <w:r>
                <w:rPr>
                  <w:color w:val="1e198e"/>
                  <w:b w:val="1"/>
                  <w:bCs w:val="1"/>
                  <w:u w:val="single"/>
                </w:rPr>
                <w:t xml:space="preserve">« Entreprenariat : stratégies économiques et parcours individuels »</w:t>
              </w:r>
            </w:hyperlink>
          </w:p>
          <w:p>
            <w:pPr/>
            <w:hyperlink r:id="rId15" w:history="1">
              <w:r>
                <w:rPr>
                  <w:color w:val="#410a8c"/>
                  <w:u w:val="single"/>
                </w:rPr>
                <w:t xml:space="preserve">Anne Sophie Bruno</w:t>
              </w:r>
            </w:hyperlink>
          </w:p>
          <w:p>
            <w:pPr/>
            <w:r>
              <w:rPr>
                <w:i w:val="1"/>
                <w:iCs w:val="1"/>
              </w:rPr>
              <w:t xml:space="preserve">Rencontre nationale « Préventions des discriminations raciales »</w:t>
            </w:r>
            <w:r>
              <w:rPr/>
              <w:t xml:space="preserve">, 2006, Paris, France</w:t>
            </w:r>
          </w:p>
          <w:p>
            <w:pPr/>
            <w:r>
              <w:rPr/>
              <w:t xml:space="preserve">Communication dans un congrès</w:t>
            </w:r>
          </w:p>
          <w:p>
            <w:pPr/>
            <w:hyperlink r:id="rId18" w:history="1">
              <w:r>
                <w:rPr>
                  <w:color w:val="#410a8c"/>
                  <w:u w:val="single"/>
                </w:rPr>
                <w:t xml:space="preserve">halshs-00297247v1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Un outil pour évaluer la lutte contre les inégalités femmes-hommes dans les entreprises : retour sur la construction de la base de données CAGE</w:t>
              </w:r>
            </w:hyperlink>
          </w:p>
          <w:p>
            <w:pPr/>
            <w:hyperlink r:id="rId8" w:history="1">
              <w:r>
                <w:rPr>
                  <w:color w:val="#410a8c"/>
                  <w:u w:val="single"/>
                </w:rPr>
                <w:t xml:space="preserve">Anne-Sophie Bruno</w:t>
              </w:r>
            </w:hyperlink>
            <w:r>
              <w:rPr/>
              <w:t xml:space="preserve">,</w:t>
            </w:r>
            <w:hyperlink r:id="rId20" w:history="1">
              <w:r>
                <w:rPr>
                  <w:color w:val="#410a8c"/>
                  <w:u w:val="single"/>
                </w:rPr>
                <w:t xml:space="preserve">Ylenia Curci</w:t>
              </w:r>
            </w:hyperlink>
            <w:r>
              <w:rPr/>
              <w:t xml:space="preserve">,</w:t>
            </w:r>
            <w:hyperlink r:id="rId21" w:history="1">
              <w:r>
                <w:rPr>
                  <w:color w:val="#410a8c"/>
                  <w:u w:val="single"/>
                </w:rPr>
                <w:t xml:space="preserve">Nathalie Greenan</w:t>
              </w:r>
            </w:hyperlink>
          </w:p>
          <w:p>
            <w:pPr/>
            <w:r>
              <w:rPr>
                <w:i w:val="1"/>
                <w:iCs w:val="1"/>
              </w:rPr>
              <w:t xml:space="preserve">Humanités numériques</w:t>
            </w:r>
            <w:r>
              <w:rPr/>
              <w:t xml:space="preserve">, 2024, 9, </w:t>
            </w:r>
            <w:hyperlink r:id="rId22" w:history="1">
              <w:r>
                <w:rPr>
                  <w:color w:val="#410a8c"/>
                  <w:u w:val="single"/>
                </w:rPr>
                <w:t xml:space="preserve">⟨10.4000/11wn1⟩</w:t>
              </w:r>
            </w:hyperlink>
          </w:p>
          <w:p>
            <w:pPr/>
            <w:r>
              <w:rPr/>
              <w:t xml:space="preserve">Article dans une revue</w:t>
            </w:r>
          </w:p>
          <w:p>
            <w:pPr/>
            <w:hyperlink r:id="rId19" w:history="1">
              <w:r>
                <w:rPr>
                  <w:color w:val="#410a8c"/>
                  <w:u w:val="single"/>
                </w:rPr>
                <w:t xml:space="preserve">halshs-04634282v1</w:t>
              </w:r>
            </w:hyperlink>
          </w:p>
        </w:tc>
      </w:tr>
      <w:tr>
        <w:trPr/>
        <w:tc>
          <w:tcPr>
            <w:noWrap/>
          </w:tcPr>
          <w:p>
            <w:pPr>
              <w:spacing w:after="200"/>
            </w:pPr>
            <w:hyperlink r:id="rId23" w:history="1">
              <w:r>
                <w:rPr>
                  <w:color w:val="1e198e"/>
                  <w:b w:val="1"/>
                  <w:bCs w:val="1"/>
                  <w:u w:val="single"/>
                </w:rPr>
                <w:t xml:space="preserve">Does the Gender Mix Influence Collective Bargaining on Gender Equality? Evidence from France</w:t>
              </w:r>
            </w:hyperlink>
          </w:p>
          <w:p>
            <w:pPr/>
            <w:hyperlink r:id="rId24" w:history="1">
              <w:r>
                <w:rPr>
                  <w:color w:val="#410a8c"/>
                  <w:u w:val="single"/>
                </w:rPr>
                <w:t xml:space="preserve">Anne‐sophie Bruno</w:t>
              </w:r>
            </w:hyperlink>
            <w:r>
              <w:rPr/>
              <w:t xml:space="preserve">,</w:t>
            </w:r>
            <w:hyperlink r:id="rId21" w:history="1">
              <w:r>
                <w:rPr>
                  <w:color w:val="#410a8c"/>
                  <w:u w:val="single"/>
                </w:rPr>
                <w:t xml:space="preserve">Nathalie Greenan</w:t>
              </w:r>
            </w:hyperlink>
            <w:r>
              <w:rPr/>
              <w:t xml:space="preserve">,</w:t>
            </w:r>
            <w:hyperlink r:id="rId25" w:history="1">
              <w:r>
                <w:rPr>
                  <w:color w:val="#410a8c"/>
                  <w:u w:val="single"/>
                </w:rPr>
                <w:t xml:space="preserve">Jeremy Tanguy</w:t>
              </w:r>
            </w:hyperlink>
          </w:p>
          <w:p>
            <w:pPr/>
            <w:r>
              <w:rPr>
                <w:i w:val="1"/>
                <w:iCs w:val="1"/>
              </w:rPr>
              <w:t xml:space="preserve">Industrial Relations</w:t>
            </w:r>
            <w:r>
              <w:rPr/>
              <w:t xml:space="preserve">, 2021, 60 (4), pp.479-520. </w:t>
            </w:r>
            <w:hyperlink r:id="rId26" w:history="1">
              <w:r>
                <w:rPr>
                  <w:color w:val="#410a8c"/>
                  <w:u w:val="single"/>
                </w:rPr>
                <w:t xml:space="preserve">⟨10.1111/irel.12290⟩</w:t>
              </w:r>
            </w:hyperlink>
          </w:p>
          <w:p>
            <w:pPr/>
            <w:r>
              <w:rPr/>
              <w:t xml:space="preserve">Article dans une revue</w:t>
            </w:r>
          </w:p>
          <w:p>
            <w:pPr/>
            <w:hyperlink r:id="rId23" w:history="1">
              <w:r>
                <w:rPr>
                  <w:color w:val="#410a8c"/>
                  <w:u w:val="single"/>
                </w:rPr>
                <w:t xml:space="preserve">hal-03345516v1</w:t>
              </w:r>
            </w:hyperlink>
          </w:p>
        </w:tc>
      </w:tr>
      <w:tr>
        <w:trPr/>
        <w:tc>
          <w:tcPr>
            <w:noWrap/>
          </w:tcPr>
          <w:p>
            <w:pPr>
              <w:spacing w:after="200"/>
            </w:pPr>
            <w:hyperlink r:id="rId27" w:history="1">
              <w:r>
                <w:rPr>
                  <w:color w:val="1e198e"/>
                  <w:b w:val="1"/>
                  <w:bCs w:val="1"/>
                  <w:u w:val="single"/>
                </w:rPr>
                <w:t xml:space="preserve">L’usure des travailleurs vieillissants à l’épreuve de la nationalité. Le cas des migrants de Tunisie en région parisienne dans la seconde moitié du XXe siècle</w:t>
              </w:r>
            </w:hyperlink>
          </w:p>
          <w:p>
            <w:pPr/>
            <w:hyperlink r:id="rId28" w:history="1">
              <w:r>
                <w:rPr>
                  <w:color w:val="#410a8c"/>
                  <w:u w:val="single"/>
                </w:rPr>
                <w:t xml:space="preserve">A.-S. Bruno</w:t>
              </w:r>
            </w:hyperlink>
          </w:p>
          <w:p>
            <w:pPr/>
            <w:r>
              <w:rPr>
                <w:i w:val="1"/>
                <w:iCs w:val="1"/>
              </w:rPr>
              <w:t xml:space="preserve">Psychologie du travail et des organisations</w:t>
            </w:r>
            <w:r>
              <w:rPr/>
              <w:t xml:space="preserve">, 2019, 25, pp.6 - 15. </w:t>
            </w:r>
            <w:hyperlink r:id="rId29" w:history="1">
              <w:r>
                <w:rPr>
                  <w:color w:val="#410a8c"/>
                  <w:u w:val="single"/>
                </w:rPr>
                <w:t xml:space="preserve">⟨10.1016/j.pto.2018.06.002⟩</w:t>
              </w:r>
            </w:hyperlink>
          </w:p>
          <w:p>
            <w:pPr/>
            <w:r>
              <w:rPr/>
              <w:t xml:space="preserve">Article dans une revue</w:t>
            </w:r>
          </w:p>
          <w:p>
            <w:pPr/>
            <w:hyperlink r:id="rId27" w:history="1">
              <w:r>
                <w:rPr>
                  <w:color w:val="#410a8c"/>
                  <w:u w:val="single"/>
                </w:rPr>
                <w:t xml:space="preserve">hal-03486381v1</w:t>
              </w:r>
            </w:hyperlink>
          </w:p>
        </w:tc>
      </w:tr>
      <w:tr>
        <w:trPr/>
        <w:tc>
          <w:tcPr>
            <w:noWrap/>
          </w:tcPr>
          <w:p>
            <w:pPr>
              <w:spacing w:after="200"/>
            </w:pPr>
            <w:hyperlink r:id="rId30" w:history="1">
              <w:r>
                <w:rPr>
                  <w:color w:val="1e198e"/>
                  <w:b w:val="1"/>
                  <w:bCs w:val="1"/>
                  <w:u w:val="single"/>
                </w:rPr>
                <w:t xml:space="preserve">Stress perçu et santé physique des doctorants dans les universités françaises</w:t>
              </w:r>
            </w:hyperlink>
          </w:p>
          <w:p>
            <w:pPr/>
            <w:hyperlink r:id="rId31" w:history="1">
              <w:r>
                <w:rPr>
                  <w:color w:val="#410a8c"/>
                  <w:u w:val="single"/>
                </w:rPr>
                <w:t xml:space="preserve">P. Haag</w:t>
              </w:r>
            </w:hyperlink>
            <w:r>
              <w:rPr/>
              <w:t xml:space="preserve">,</w:t>
            </w:r>
            <w:hyperlink r:id="rId32" w:history="1">
              <w:r>
                <w:rPr>
                  <w:color w:val="#410a8c"/>
                  <w:u w:val="single"/>
                </w:rPr>
                <w:t xml:space="preserve">R. Shankland</w:t>
              </w:r>
            </w:hyperlink>
            <w:r>
              <w:rPr/>
              <w:t xml:space="preserve">,</w:t>
            </w:r>
            <w:hyperlink r:id="rId33" w:history="1">
              <w:r>
                <w:rPr>
                  <w:color w:val="#410a8c"/>
                  <w:u w:val="single"/>
                </w:rPr>
                <w:t xml:space="preserve">E. Osin</w:t>
              </w:r>
            </w:hyperlink>
            <w:r>
              <w:rPr/>
              <w:t xml:space="preserve">,</w:t>
            </w:r>
            <w:hyperlink r:id="rId34" w:history="1">
              <w:r>
                <w:rPr>
                  <w:color w:val="#410a8c"/>
                  <w:u w:val="single"/>
                </w:rPr>
                <w:t xml:space="preserve">É. Boujut</w:t>
              </w:r>
            </w:hyperlink>
            <w:r>
              <w:rPr/>
              <w:t xml:space="preserve">,</w:t>
            </w:r>
            <w:hyperlink r:id="rId35" w:history="1">
              <w:r>
                <w:rPr>
                  <w:color w:val="#410a8c"/>
                  <w:u w:val="single"/>
                </w:rPr>
                <w:t xml:space="preserve">Fabienne Cazalis</w:t>
              </w:r>
            </w:hyperlink>
            <w:r>
              <w:rPr/>
              <w:t xml:space="preserve">et al.</w:t>
            </w:r>
          </w:p>
          <w:p>
            <w:pPr/>
            <w:r>
              <w:rPr>
                <w:i w:val="1"/>
                <w:iCs w:val="1"/>
              </w:rPr>
              <w:t xml:space="preserve">Pratiques Psychologiques</w:t>
            </w:r>
            <w:r>
              <w:rPr/>
              <w:t xml:space="preserve">, 2018, 24 (1), pp.1-20. </w:t>
            </w:r>
            <w:hyperlink r:id="rId36" w:history="1">
              <w:r>
                <w:rPr>
                  <w:color w:val="#410a8c"/>
                  <w:u w:val="single"/>
                </w:rPr>
                <w:t xml:space="preserve">⟨10.1016/j.prps.2017.04.005⟩</w:t>
              </w:r>
            </w:hyperlink>
          </w:p>
          <w:p>
            <w:pPr/>
            <w:r>
              <w:rPr/>
              <w:t xml:space="preserve">Article dans une revue</w:t>
            </w:r>
          </w:p>
          <w:p>
            <w:pPr/>
            <w:hyperlink r:id="rId30" w:history="1">
              <w:r>
                <w:rPr>
                  <w:color w:val="#410a8c"/>
                  <w:u w:val="single"/>
                </w:rPr>
                <w:t xml:space="preserve">hal-02424380v1</w:t>
              </w:r>
            </w:hyperlink>
          </w:p>
        </w:tc>
      </w:tr>
      <w:tr>
        <w:trPr/>
        <w:tc>
          <w:tcPr>
            <w:noWrap/>
          </w:tcPr>
          <w:p>
            <w:pPr>
              <w:spacing w:after="200"/>
            </w:pPr>
            <w:hyperlink r:id="rId37" w:history="1">
              <w:r>
                <w:rPr>
                  <w:color w:val="1e198e"/>
                  <w:b w:val="1"/>
                  <w:bCs w:val="1"/>
                  <w:u w:val="single"/>
                </w:rPr>
                <w:t xml:space="preserve">Le tarif des corps accidentés : genèse, mobilisations et pratiques judiciaires France-Belgique (premier 20e siècle)</w:t>
              </w:r>
            </w:hyperlink>
          </w:p>
          <w:p>
            <w:pPr/>
            <w:hyperlink r:id="rId8" w:history="1">
              <w:r>
                <w:rPr>
                  <w:color w:val="#410a8c"/>
                  <w:u w:val="single"/>
                </w:rPr>
                <w:t xml:space="preserve">Anne-Sophie Bruno</w:t>
              </w:r>
            </w:hyperlink>
            <w:r>
              <w:rPr/>
              <w:t xml:space="preserve">,</w:t>
            </w:r>
            <w:hyperlink r:id="rId38" w:history="1">
              <w:r>
                <w:rPr>
                  <w:color w:val="#410a8c"/>
                  <w:u w:val="single"/>
                </w:rPr>
                <w:t xml:space="preserve">Erik Geerkens</w:t>
              </w:r>
            </w:hyperlink>
          </w:p>
          <w:p>
            <w:pPr/>
            <w:r>
              <w:rPr>
                <w:i w:val="1"/>
                <w:iCs w:val="1"/>
              </w:rPr>
              <w:t xml:space="preserve">Revue du Nord. Collection Histoire (Hors série)</w:t>
            </w:r>
            <w:r>
              <w:rPr/>
              <w:t xml:space="preserve">, 2016, La réparation des accidents du travail. Pratiques et acteurs, 33, pp.129-147</w:t>
            </w:r>
          </w:p>
          <w:p>
            <w:pPr/>
            <w:r>
              <w:rPr/>
              <w:t xml:space="preserve">Article dans une revue</w:t>
            </w:r>
          </w:p>
          <w:p>
            <w:pPr/>
            <w:hyperlink r:id="rId37" w:history="1">
              <w:r>
                <w:rPr>
                  <w:color w:val="#410a8c"/>
                  <w:u w:val="single"/>
                </w:rPr>
                <w:t xml:space="preserve">hal-04084921v1</w:t>
              </w:r>
            </w:hyperlink>
          </w:p>
        </w:tc>
      </w:tr>
      <w:tr>
        <w:trPr/>
        <w:tc>
          <w:tcPr>
            <w:noWrap/>
          </w:tcPr>
          <w:p>
            <w:pPr>
              <w:spacing w:after="200"/>
            </w:pPr>
            <w:hyperlink r:id="rId39" w:history="1">
              <w:r>
                <w:rPr>
                  <w:color w:val="1e198e"/>
                  <w:b w:val="1"/>
                  <w:bCs w:val="1"/>
                  <w:u w:val="single"/>
                </w:rPr>
                <w:t xml:space="preserve">Aux sources de la segmentation du marché du travail. Le rôle des réseaux dans l’intégration des migrants de Tunisie sur le marché du travail parisien dans la seconde moitié du xxe siècle</w:t>
              </w:r>
            </w:hyperlink>
          </w:p>
          <w:p>
            <w:pPr/>
            <w:hyperlink r:id="rId8" w:history="1">
              <w:r>
                <w:rPr>
                  <w:color w:val="#410a8c"/>
                  <w:u w:val="single"/>
                </w:rPr>
                <w:t xml:space="preserve">Anne-Sophie Bruno</w:t>
              </w:r>
            </w:hyperlink>
          </w:p>
          <w:p>
            <w:pPr/>
            <w:r>
              <w:rPr>
                <w:i w:val="1"/>
                <w:iCs w:val="1"/>
              </w:rPr>
              <w:t xml:space="preserve">Cahiers d’histoire. Revue d’histoire critique</w:t>
            </w:r>
            <w:r>
              <w:rPr/>
              <w:t xml:space="preserve">, 2016, 132, pp.105-121. </w:t>
            </w:r>
            <w:hyperlink r:id="rId40" w:history="1">
              <w:r>
                <w:rPr>
                  <w:color w:val="#410a8c"/>
                  <w:u w:val="single"/>
                </w:rPr>
                <w:t xml:space="preserve">⟨10.4000/chrhc.5395⟩</w:t>
              </w:r>
            </w:hyperlink>
          </w:p>
          <w:p>
            <w:pPr/>
            <w:r>
              <w:rPr/>
              <w:t xml:space="preserve">Article dans une revue</w:t>
            </w:r>
          </w:p>
          <w:p>
            <w:pPr/>
            <w:hyperlink r:id="rId39" w:history="1">
              <w:r>
                <w:rPr>
                  <w:color w:val="#410a8c"/>
                  <w:u w:val="single"/>
                </w:rPr>
                <w:t xml:space="preserve">hal-04084925v1</w:t>
              </w:r>
            </w:hyperlink>
          </w:p>
        </w:tc>
      </w:tr>
      <w:tr>
        <w:trPr/>
        <w:tc>
          <w:tcPr>
            <w:noWrap/>
          </w:tcPr>
          <w:p>
            <w:pPr>
              <w:spacing w:after="200"/>
            </w:pPr>
            <w:hyperlink r:id="rId41" w:history="1">
              <w:r>
                <w:rPr>
                  <w:color w:val="1e198e"/>
                  <w:b w:val="1"/>
                  <w:bCs w:val="1"/>
                  <w:u w:val="single"/>
                </w:rPr>
                <w:t xml:space="preserve">Les racines de la retraite pour pénibilité</w:t>
              </w:r>
            </w:hyperlink>
          </w:p>
          <w:p>
            <w:pPr/>
            <w:hyperlink r:id="rId8" w:history="1">
              <w:r>
                <w:rPr>
                  <w:color w:val="#410a8c"/>
                  <w:u w:val="single"/>
                </w:rPr>
                <w:t xml:space="preserve">Anne-Sophie Bruno</w:t>
              </w:r>
            </w:hyperlink>
          </w:p>
          <w:p>
            <w:pPr/>
            <w:r>
              <w:rPr>
                <w:i w:val="1"/>
                <w:iCs w:val="1"/>
              </w:rPr>
              <w:t xml:space="preserve">Retraite et société</w:t>
            </w:r>
            <w:r>
              <w:rPr/>
              <w:t xml:space="preserve">, 2016, N°72, pp.35 - 54. </w:t>
            </w:r>
            <w:hyperlink r:id="rId42" w:history="1">
              <w:r>
                <w:rPr>
                  <w:color w:val="#410a8c"/>
                  <w:u w:val="single"/>
                </w:rPr>
                <w:t xml:space="preserve">⟨10.3917/rs.072.0035⟩</w:t>
              </w:r>
            </w:hyperlink>
          </w:p>
          <w:p>
            <w:pPr/>
            <w:r>
              <w:rPr/>
              <w:t xml:space="preserve">Article dans une revue</w:t>
            </w:r>
          </w:p>
          <w:p>
            <w:pPr/>
            <w:hyperlink r:id="rId41" w:history="1">
              <w:r>
                <w:rPr>
                  <w:color w:val="#410a8c"/>
                  <w:u w:val="single"/>
                </w:rPr>
                <w:t xml:space="preserve">halshs-03717442v1</w:t>
              </w:r>
            </w:hyperlink>
          </w:p>
        </w:tc>
      </w:tr>
      <w:tr>
        <w:trPr/>
        <w:tc>
          <w:tcPr>
            <w:noWrap/>
          </w:tcPr>
          <w:p>
            <w:pPr>
              <w:spacing w:after="200"/>
            </w:pPr>
            <w:hyperlink r:id="rId43" w:history="1">
              <w:r>
                <w:rPr>
                  <w:color w:val="1e198e"/>
                  <w:b w:val="1"/>
                  <w:bCs w:val="1"/>
                  <w:u w:val="single"/>
                </w:rPr>
                <w:t xml:space="preserve">Analyser le marché du travail par les trajectoires individuelles</w:t>
              </w:r>
            </w:hyperlink>
          </w:p>
          <w:p>
            <w:pPr/>
            <w:hyperlink r:id="rId8" w:history="1">
              <w:r>
                <w:rPr>
                  <w:color w:val="#410a8c"/>
                  <w:u w:val="single"/>
                </w:rPr>
                <w:t xml:space="preserve">Anne-Sophie Bruno</w:t>
              </w:r>
            </w:hyperlink>
          </w:p>
          <w:p>
            <w:pPr/>
            <w:r>
              <w:rPr>
                <w:i w:val="1"/>
                <w:iCs w:val="1"/>
              </w:rPr>
              <w:t xml:space="preserve">Vingtième siècle. Revue d'histoire</w:t>
            </w:r>
            <w:r>
              <w:rPr/>
              <w:t xml:space="preserve">, 2014, 121, </w:t>
            </w:r>
            <w:hyperlink r:id="rId44" w:history="1">
              <w:r>
                <w:rPr>
                  <w:color w:val="#410a8c"/>
                  <w:u w:val="single"/>
                </w:rPr>
                <w:t xml:space="preserve">⟨10.3917/ving.121.0035⟩</w:t>
              </w:r>
            </w:hyperlink>
          </w:p>
          <w:p>
            <w:pPr/>
            <w:r>
              <w:rPr/>
              <w:t xml:space="preserve">Article dans une revue</w:t>
            </w:r>
          </w:p>
          <w:p>
            <w:pPr/>
            <w:hyperlink r:id="rId43" w:history="1">
              <w:r>
                <w:rPr>
                  <w:color w:val="#410a8c"/>
                  <w:u w:val="single"/>
                </w:rPr>
                <w:t xml:space="preserve">halshs-03717445v1</w:t>
              </w:r>
            </w:hyperlink>
          </w:p>
        </w:tc>
      </w:tr>
      <w:tr>
        <w:trPr/>
        <w:tc>
          <w:tcPr>
            <w:noWrap/>
          </w:tcPr>
          <w:p>
            <w:pPr>
              <w:spacing w:after="200"/>
            </w:pPr>
            <w:hyperlink r:id="rId45" w:history="1">
              <w:r>
                <w:rPr>
                  <w:color w:val="1e198e"/>
                  <w:b w:val="1"/>
                  <w:bCs w:val="1"/>
                  <w:u w:val="single"/>
                </w:rPr>
                <w:t xml:space="preserve">Analyser les écarts de salaires à l'aide des modèles de régression. Vertus et limites d'une méthode. Le cas des migrants de Tunisie en région parisienne après 1956</w:t>
              </w:r>
            </w:hyperlink>
          </w:p>
          <w:p>
            <w:pPr/>
            <w:hyperlink r:id="rId8" w:history="1">
              <w:r>
                <w:rPr>
                  <w:color w:val="#410a8c"/>
                  <w:u w:val="single"/>
                </w:rPr>
                <w:t xml:space="preserve">Anne-Sophie Bruno</w:t>
              </w:r>
            </w:hyperlink>
          </w:p>
          <w:p>
            <w:pPr/>
            <w:r>
              <w:rPr>
                <w:i w:val="1"/>
                <w:iCs w:val="1"/>
              </w:rPr>
              <w:t xml:space="preserve">Histoire &amp; Mesure</w:t>
            </w:r>
            <w:r>
              <w:rPr/>
              <w:t xml:space="preserve">, 2010, 25 (2), pp.121 - 156. </w:t>
            </w:r>
            <w:hyperlink r:id="rId46" w:history="1">
              <w:r>
                <w:rPr>
                  <w:color w:val="#410a8c"/>
                  <w:u w:val="single"/>
                </w:rPr>
                <w:t xml:space="preserve">⟨10.3917/pld.090.0036⟩</w:t>
              </w:r>
            </w:hyperlink>
          </w:p>
          <w:p>
            <w:pPr/>
            <w:r>
              <w:rPr/>
              <w:t xml:space="preserve">Article dans une revue</w:t>
            </w:r>
          </w:p>
          <w:p>
            <w:pPr/>
            <w:hyperlink r:id="rId45" w:history="1">
              <w:r>
                <w:rPr>
                  <w:color w:val="#410a8c"/>
                  <w:u w:val="single"/>
                </w:rPr>
                <w:t xml:space="preserve">halshs-03717478v1</w:t>
              </w:r>
            </w:hyperlink>
          </w:p>
        </w:tc>
      </w:tr>
      <w:tr>
        <w:trPr/>
        <w:tc>
          <w:tcPr>
            <w:noWrap/>
          </w:tcPr>
          <w:p>
            <w:pPr>
              <w:spacing w:after="200"/>
            </w:pPr>
            <w:hyperlink r:id="rId47" w:history="1">
              <w:r>
                <w:rPr>
                  <w:color w:val="1e198e"/>
                  <w:b w:val="1"/>
                  <w:bCs w:val="1"/>
                  <w:u w:val="single"/>
                </w:rPr>
                <w:t xml:space="preserve">Histoire et mémoires des immigrations en régions au XIXe et XXe siècles (2ème volet)</w:t>
              </w:r>
            </w:hyperlink>
          </w:p>
          <w:p>
            <w:pPr/>
            <w:hyperlink r:id="rId8" w:history="1">
              <w:r>
                <w:rPr>
                  <w:color w:val="#410a8c"/>
                  <w:u w:val="single"/>
                </w:rPr>
                <w:t xml:space="preserve">Anne-Sophie Bruno</w:t>
              </w:r>
            </w:hyperlink>
            <w:r>
              <w:rPr/>
              <w:t xml:space="preserve">,</w:t>
            </w:r>
            <w:hyperlink r:id="rId48" w:history="1">
              <w:r>
                <w:rPr>
                  <w:color w:val="#410a8c"/>
                  <w:u w:val="single"/>
                </w:rPr>
                <w:t xml:space="preserve">Gérard Noiriel</w:t>
              </w:r>
            </w:hyperlink>
            <w:r>
              <w:rPr/>
              <w:t xml:space="preserve">,</w:t>
            </w:r>
            <w:hyperlink r:id="rId49" w:history="1">
              <w:r>
                <w:rPr>
                  <w:color w:val="#410a8c"/>
                  <w:u w:val="single"/>
                </w:rPr>
                <w:t xml:space="preserve">Laure Pitti</w:t>
              </w:r>
            </w:hyperlink>
          </w:p>
          <w:p>
            <w:pPr/>
            <w:r>
              <w:rPr>
                <w:i w:val="1"/>
                <w:iCs w:val="1"/>
              </w:rPr>
              <w:t xml:space="preserve">Hommes et migrations</w:t>
            </w:r>
            <w:r>
              <w:rPr/>
              <w:t xml:space="preserve">, 2009, pp.8-17</w:t>
            </w:r>
          </w:p>
          <w:p>
            <w:pPr/>
            <w:r>
              <w:rPr/>
              <w:t xml:space="preserve">Article dans une revue</w:t>
            </w:r>
          </w:p>
          <w:p>
            <w:pPr/>
            <w:hyperlink r:id="rId47" w:history="1">
              <w:r>
                <w:rPr>
                  <w:color w:val="#410a8c"/>
                  <w:u w:val="single"/>
                </w:rPr>
                <w:t xml:space="preserve">hal-00984280v1</w:t>
              </w:r>
            </w:hyperlink>
          </w:p>
        </w:tc>
      </w:tr>
      <w:tr>
        <w:trPr/>
        <w:tc>
          <w:tcPr>
            <w:noWrap/>
          </w:tcPr>
          <w:p>
            <w:pPr>
              <w:spacing w:after="200"/>
            </w:pPr>
            <w:hyperlink r:id="rId50" w:history="1">
              <w:r>
                <w:rPr>
                  <w:color w:val="1e198e"/>
                  <w:b w:val="1"/>
                  <w:bCs w:val="1"/>
                  <w:u w:val="single"/>
                </w:rPr>
                <w:t xml:space="preserve">Histoire et mémoires des immigrations en régions et dans les DOM aux XIXe et XXe siècles</w:t>
              </w:r>
            </w:hyperlink>
          </w:p>
          <w:p>
            <w:pPr/>
            <w:hyperlink r:id="rId8" w:history="1">
              <w:r>
                <w:rPr>
                  <w:color w:val="#410a8c"/>
                  <w:u w:val="single"/>
                </w:rPr>
                <w:t xml:space="preserve">Anne-Sophie Bruno</w:t>
              </w:r>
            </w:hyperlink>
            <w:r>
              <w:rPr/>
              <w:t xml:space="preserve">,</w:t>
            </w:r>
            <w:hyperlink r:id="rId48" w:history="1">
              <w:r>
                <w:rPr>
                  <w:color w:val="#410a8c"/>
                  <w:u w:val="single"/>
                </w:rPr>
                <w:t xml:space="preserve">Gérard Noiriel</w:t>
              </w:r>
            </w:hyperlink>
            <w:r>
              <w:rPr/>
              <w:t xml:space="preserve">,</w:t>
            </w:r>
            <w:hyperlink r:id="rId49" w:history="1">
              <w:r>
                <w:rPr>
                  <w:color w:val="#410a8c"/>
                  <w:u w:val="single"/>
                </w:rPr>
                <w:t xml:space="preserve">Laure Pitti</w:t>
              </w:r>
            </w:hyperlink>
            <w:r>
              <w:rPr/>
              <w:t xml:space="preserve">,</w:t>
            </w:r>
            <w:hyperlink r:id="rId51" w:history="1">
              <w:r>
                <w:rPr>
                  <w:color w:val="#410a8c"/>
                  <w:u w:val="single"/>
                </w:rPr>
                <w:t xml:space="preserve">Philippe Rygiel</w:t>
              </w:r>
            </w:hyperlink>
            <w:r>
              <w:rPr/>
              <w:t xml:space="preserve">,</w:t>
            </w:r>
            <w:hyperlink r:id="rId52" w:history="1">
              <w:r>
                <w:rPr>
                  <w:color w:val="#410a8c"/>
                  <w:u w:val="single"/>
                </w:rPr>
                <w:t xml:space="preserve">Yann Scioldo-Zürcher</w:t>
              </w:r>
            </w:hyperlink>
            <w:r>
              <w:rPr/>
              <w:t xml:space="preserve">et al.</w:t>
            </w:r>
          </w:p>
          <w:p>
            <w:pPr/>
            <w:r>
              <w:rPr>
                <w:i w:val="1"/>
                <w:iCs w:val="1"/>
              </w:rPr>
              <w:t xml:space="preserve">Hommes et migrations</w:t>
            </w:r>
            <w:r>
              <w:rPr/>
              <w:t xml:space="preserve">, 2009, 1278, pp.9 -17. </w:t>
            </w:r>
            <w:hyperlink r:id="rId53" w:history="1">
              <w:r>
                <w:rPr>
                  <w:color w:val="#410a8c"/>
                  <w:u w:val="single"/>
                </w:rPr>
                <w:t xml:space="preserve">⟨10.4000/hommesmigrations.201⟩</w:t>
              </w:r>
            </w:hyperlink>
          </w:p>
          <w:p>
            <w:pPr/>
            <w:r>
              <w:rPr/>
              <w:t xml:space="preserve">Article dans une revue</w:t>
            </w:r>
          </w:p>
          <w:p>
            <w:pPr/>
            <w:hyperlink r:id="rId50" w:history="1">
              <w:r>
                <w:rPr>
                  <w:color w:val="#410a8c"/>
                  <w:u w:val="single"/>
                </w:rPr>
                <w:t xml:space="preserve">hal-03418275v1</w:t>
              </w:r>
            </w:hyperlink>
          </w:p>
        </w:tc>
      </w:tr>
      <w:tr>
        <w:trPr/>
        <w:tc>
          <w:tcPr>
            <w:noWrap/>
          </w:tcPr>
          <w:p>
            <w:pPr>
              <w:spacing w:after="200"/>
            </w:pPr>
            <w:hyperlink r:id="rId54" w:history="1">
              <w:r>
                <w:rPr>
                  <w:color w:val="1e198e"/>
                  <w:b w:val="1"/>
                  <w:bCs w:val="1"/>
                  <w:u w:val="single"/>
                </w:rPr>
                <w:t xml:space="preserve">«Quelques perspectives sur les travaux récents en santé et travail»</w:t>
              </w:r>
            </w:hyperlink>
          </w:p>
          <w:p>
            <w:pPr/>
            <w:hyperlink r:id="rId15" w:history="1">
              <w:r>
                <w:rPr>
                  <w:color w:val="#410a8c"/>
                  <w:u w:val="single"/>
                </w:rPr>
                <w:t xml:space="preserve">Anne Sophie Bruno</w:t>
              </w:r>
            </w:hyperlink>
          </w:p>
          <w:p>
            <w:pPr/>
            <w:r>
              <w:rPr>
                <w:i w:val="1"/>
                <w:iCs w:val="1"/>
              </w:rPr>
              <w:t xml:space="preserve">Revue française des affaires sociales</w:t>
            </w:r>
            <w:r>
              <w:rPr/>
              <w:t xml:space="preserve">, 2008, juillet (2), pp.71-96</w:t>
            </w:r>
          </w:p>
          <w:p>
            <w:pPr/>
            <w:r>
              <w:rPr/>
              <w:t xml:space="preserve">Article dans une revue</w:t>
            </w:r>
          </w:p>
          <w:p>
            <w:pPr/>
            <w:hyperlink r:id="rId54" w:history="1">
              <w:r>
                <w:rPr>
                  <w:color w:val="#410a8c"/>
                  <w:u w:val="single"/>
                </w:rPr>
                <w:t xml:space="preserve">halshs-00303787v1</w:t>
              </w:r>
            </w:hyperlink>
          </w:p>
        </w:tc>
      </w:tr>
      <w:tr>
        <w:trPr/>
        <w:tc>
          <w:tcPr>
            <w:noWrap/>
          </w:tcPr>
          <w:p>
            <w:pPr>
              <w:spacing w:after="200"/>
            </w:pPr>
            <w:hyperlink r:id="rId55" w:history="1">
              <w:r>
                <w:rPr>
                  <w:color w:val="1e198e"/>
                  <w:b w:val="1"/>
                  <w:bCs w:val="1"/>
                  <w:u w:val="single"/>
                </w:rPr>
                <w:t xml:space="preserve">Histoire et mémoires des immigrations en régions aux XIXe et XXe siècle</w:t>
              </w:r>
            </w:hyperlink>
          </w:p>
          <w:p>
            <w:pPr/>
            <w:hyperlink r:id="rId15" w:history="1">
              <w:r>
                <w:rPr>
                  <w:color w:val="#410a8c"/>
                  <w:u w:val="single"/>
                </w:rPr>
                <w:t xml:space="preserve">Anne Sophie Bruno</w:t>
              </w:r>
            </w:hyperlink>
            <w:r>
              <w:rPr/>
              <w:t xml:space="preserve">,</w:t>
            </w:r>
            <w:hyperlink r:id="rId48" w:history="1">
              <w:r>
                <w:rPr>
                  <w:color w:val="#410a8c"/>
                  <w:u w:val="single"/>
                </w:rPr>
                <w:t xml:space="preserve">Gérard Noiriel</w:t>
              </w:r>
            </w:hyperlink>
            <w:r>
              <w:rPr/>
              <w:t xml:space="preserve">,</w:t>
            </w:r>
            <w:hyperlink r:id="rId49" w:history="1">
              <w:r>
                <w:rPr>
                  <w:color w:val="#410a8c"/>
                  <w:u w:val="single"/>
                </w:rPr>
                <w:t xml:space="preserve">Laure Pitti</w:t>
              </w:r>
            </w:hyperlink>
            <w:r>
              <w:rPr/>
              <w:t xml:space="preserve">,</w:t>
            </w:r>
            <w:hyperlink r:id="rId51" w:history="1">
              <w:r>
                <w:rPr>
                  <w:color w:val="#410a8c"/>
                  <w:u w:val="single"/>
                </w:rPr>
                <w:t xml:space="preserve">Philippe Rygiel</w:t>
              </w:r>
            </w:hyperlink>
            <w:r>
              <w:rPr/>
              <w:t xml:space="preserve">,</w:t>
            </w:r>
            <w:hyperlink r:id="rId52" w:history="1">
              <w:r>
                <w:rPr>
                  <w:color w:val="#410a8c"/>
                  <w:u w:val="single"/>
                </w:rPr>
                <w:t xml:space="preserve">Yann Scioldo-Zürcher</w:t>
              </w:r>
            </w:hyperlink>
            <w:r>
              <w:rPr/>
              <w:t xml:space="preserve">et al.</w:t>
            </w:r>
          </w:p>
          <w:p>
            <w:pPr/>
            <w:r>
              <w:rPr>
                <w:i w:val="1"/>
                <w:iCs w:val="1"/>
              </w:rPr>
              <w:t xml:space="preserve">Hommes et migrations</w:t>
            </w:r>
            <w:r>
              <w:rPr/>
              <w:t xml:space="preserve">, 2008, Histoires des immigrations. Panorama régional, 1273, pp.6-17. </w:t>
            </w:r>
            <w:hyperlink r:id="rId56" w:history="1">
              <w:r>
                <w:rPr>
                  <w:color w:val="#410a8c"/>
                  <w:u w:val="single"/>
                </w:rPr>
                <w:t xml:space="preserve">⟨10.3406/homig.2008.4729⟩</w:t>
              </w:r>
            </w:hyperlink>
          </w:p>
          <w:p>
            <w:pPr/>
            <w:r>
              <w:rPr/>
              <w:t xml:space="preserve">Article dans une revue</w:t>
            </w:r>
          </w:p>
          <w:p>
            <w:pPr/>
            <w:hyperlink r:id="rId55" w:history="1">
              <w:r>
                <w:rPr>
                  <w:color w:val="#410a8c"/>
                  <w:u w:val="single"/>
                </w:rPr>
                <w:t xml:space="preserve">halshs-01353869v1</w:t>
              </w:r>
            </w:hyperlink>
          </w:p>
        </w:tc>
      </w:tr>
      <w:tr>
        <w:trPr/>
        <w:tc>
          <w:tcPr>
            <w:noWrap/>
          </w:tcPr>
          <w:p>
            <w:pPr>
              <w:spacing w:after="200"/>
            </w:pPr>
            <w:hyperlink r:id="rId57" w:history="1">
              <w:r>
                <w:rPr>
                  <w:color w:val="1e198e"/>
                  <w:b w:val="1"/>
                  <w:bCs w:val="1"/>
                  <w:u w:val="single"/>
                </w:rPr>
                <w:t xml:space="preserve">«Programme de recherche «Santé et Travail»: acquis et limites»</w:t>
              </w:r>
            </w:hyperlink>
          </w:p>
          <w:p>
            <w:pPr/>
            <w:hyperlink r:id="rId15" w:history="1">
              <w:r>
                <w:rPr>
                  <w:color w:val="#410a8c"/>
                  <w:u w:val="single"/>
                </w:rPr>
                <w:t xml:space="preserve">Anne Sophie Bruno</w:t>
              </w:r>
            </w:hyperlink>
          </w:p>
          <w:p>
            <w:pPr/>
            <w:r>
              <w:rPr>
                <w:i w:val="1"/>
                <w:iCs w:val="1"/>
              </w:rPr>
              <w:t xml:space="preserve">Revue française des affaires sociales</w:t>
            </w:r>
            <w:r>
              <w:rPr/>
              <w:t xml:space="preserve">, 2008, juillet (2), pp.355-390</w:t>
            </w:r>
          </w:p>
          <w:p>
            <w:pPr/>
            <w:r>
              <w:rPr/>
              <w:t xml:space="preserve">Article dans une revue</w:t>
            </w:r>
          </w:p>
          <w:p>
            <w:pPr/>
            <w:hyperlink r:id="rId57" w:history="1">
              <w:r>
                <w:rPr>
                  <w:color w:val="#410a8c"/>
                  <w:u w:val="single"/>
                </w:rPr>
                <w:t xml:space="preserve">halshs-00303788v1</w:t>
              </w:r>
            </w:hyperlink>
          </w:p>
        </w:tc>
      </w:tr>
      <w:tr>
        <w:trPr/>
        <w:tc>
          <w:tcPr>
            <w:noWrap/>
          </w:tcPr>
          <w:p>
            <w:pPr>
              <w:spacing w:after="200"/>
            </w:pPr>
            <w:hyperlink r:id="rId58" w:history="1">
              <w:r>
                <w:rPr>
                  <w:color w:val="1e198e"/>
                  <w:b w:val="1"/>
                  <w:bCs w:val="1"/>
                  <w:u w:val="single"/>
                </w:rPr>
                <w:t xml:space="preserve">« Les identités nationales à l'épreuve de la décolonisation et de la migration. Identités administratives et identités perçues des migrants de Tunisie en France de 1956 à la fin des années 1960 »,</w:t>
              </w:r>
            </w:hyperlink>
          </w:p>
          <w:p>
            <w:pPr/>
            <w:hyperlink r:id="rId15" w:history="1">
              <w:r>
                <w:rPr>
                  <w:color w:val="#410a8c"/>
                  <w:u w:val="single"/>
                </w:rPr>
                <w:t xml:space="preserve">Anne Sophie Bruno</w:t>
              </w:r>
            </w:hyperlink>
          </w:p>
          <w:p>
            <w:pPr/>
            <w:r>
              <w:rPr>
                <w:i w:val="1"/>
                <w:iCs w:val="1"/>
              </w:rPr>
              <w:t xml:space="preserve">Revue française des affaires sociales</w:t>
            </w:r>
            <w:r>
              <w:rPr/>
              <w:t xml:space="preserve">, 2007, avril-juin (2), pp.113-135</w:t>
            </w:r>
          </w:p>
          <w:p>
            <w:pPr/>
            <w:r>
              <w:rPr/>
              <w:t xml:space="preserve">Article dans une revue</w:t>
            </w:r>
          </w:p>
          <w:p>
            <w:pPr/>
            <w:hyperlink r:id="rId58" w:history="1">
              <w:r>
                <w:rPr>
                  <w:color w:val="#410a8c"/>
                  <w:u w:val="single"/>
                </w:rPr>
                <w:t xml:space="preserve">halshs-00297216v1</w:t>
              </w:r>
            </w:hyperlink>
          </w:p>
        </w:tc>
      </w:tr>
      <w:tr>
        <w:trPr/>
        <w:tc>
          <w:tcPr>
            <w:noWrap/>
          </w:tcPr>
          <w:p>
            <w:pPr>
              <w:spacing w:after="200"/>
            </w:pPr>
            <w:hyperlink r:id="rId59" w:history="1">
              <w:r>
                <w:rPr>
                  <w:color w:val="1e198e"/>
                  <w:b w:val="1"/>
                  <w:bCs w:val="1"/>
                  <w:u w:val="single"/>
                </w:rPr>
                <w:t xml:space="preserve">Jugés sur pièces</w:t>
              </w:r>
            </w:hyperlink>
          </w:p>
          <w:p>
            <w:pPr/>
            <w:hyperlink r:id="rId8" w:history="1">
              <w:r>
                <w:rPr>
                  <w:color w:val="#410a8c"/>
                  <w:u w:val="single"/>
                </w:rPr>
                <w:t xml:space="preserve">Anne-Sophie Bruno</w:t>
              </w:r>
            </w:hyperlink>
            <w:r>
              <w:rPr/>
              <w:t xml:space="preserve">,</w:t>
            </w:r>
            <w:hyperlink r:id="rId51" w:history="1">
              <w:r>
                <w:rPr>
                  <w:color w:val="#410a8c"/>
                  <w:u w:val="single"/>
                </w:rPr>
                <w:t xml:space="preserve">Philippe Rygiel</w:t>
              </w:r>
            </w:hyperlink>
            <w:r>
              <w:rPr/>
              <w:t xml:space="preserve">,</w:t>
            </w:r>
            <w:hyperlink r:id="rId60" w:history="1">
              <w:r>
                <w:rPr>
                  <w:color w:val="#410a8c"/>
                  <w:u w:val="single"/>
                </w:rPr>
                <w:t xml:space="preserve">Alexis Spire</w:t>
              </w:r>
            </w:hyperlink>
            <w:r>
              <w:rPr/>
              <w:t xml:space="preserve">,</w:t>
            </w:r>
            <w:hyperlink r:id="rId61" w:history="1">
              <w:r>
                <w:rPr>
                  <w:color w:val="#410a8c"/>
                  <w:u w:val="single"/>
                </w:rPr>
                <w:t xml:space="preserve">Claire Zalc</w:t>
              </w:r>
            </w:hyperlink>
          </w:p>
          <w:p>
            <w:pPr/>
            <w:r>
              <w:rPr>
                <w:i w:val="1"/>
                <w:iCs w:val="1"/>
              </w:rPr>
              <w:t xml:space="preserve">Population (édition française)</w:t>
            </w:r>
            <w:r>
              <w:rPr/>
              <w:t xml:space="preserve">, 2006, 61 (5), pp.737-762. </w:t>
            </w:r>
            <w:hyperlink r:id="rId62" w:history="1">
              <w:r>
                <w:rPr>
                  <w:color w:val="#410a8c"/>
                  <w:u w:val="single"/>
                </w:rPr>
                <w:t xml:space="preserve">⟨10.3917/popu.605.0737⟩</w:t>
              </w:r>
            </w:hyperlink>
          </w:p>
          <w:p>
            <w:pPr/>
            <w:r>
              <w:rPr/>
              <w:t xml:space="preserve">Article dans une revue</w:t>
            </w:r>
          </w:p>
          <w:p>
            <w:pPr/>
            <w:hyperlink r:id="rId59" w:history="1">
              <w:r>
                <w:rPr>
                  <w:color w:val="#410a8c"/>
                  <w:u w:val="single"/>
                </w:rPr>
                <w:t xml:space="preserve">hal-03414517v1</w:t>
              </w:r>
            </w:hyperlink>
          </w:p>
        </w:tc>
      </w:tr>
      <w:tr>
        <w:trPr/>
        <w:tc>
          <w:tcPr>
            <w:noWrap/>
          </w:tcPr>
          <w:p>
            <w:pPr>
              <w:spacing w:after="200"/>
            </w:pPr>
            <w:hyperlink r:id="rId63" w:history="1">
              <w:r>
                <w:rPr>
                  <w:color w:val="1e198e"/>
                  <w:b w:val="1"/>
                  <w:bCs w:val="1"/>
                  <w:u w:val="single"/>
                </w:rPr>
                <w:t xml:space="preserve">« Jugés sur pièces. Le traitement des dossiers de séjour et de travail des étrangers en France (1917-1984)</w:t>
              </w:r>
            </w:hyperlink>
          </w:p>
          <w:p>
            <w:pPr/>
            <w:hyperlink r:id="rId15" w:history="1">
              <w:r>
                <w:rPr>
                  <w:color w:val="#410a8c"/>
                  <w:u w:val="single"/>
                </w:rPr>
                <w:t xml:space="preserve">Anne Sophie Bruno</w:t>
              </w:r>
            </w:hyperlink>
            <w:r>
              <w:rPr/>
              <w:t xml:space="preserve">,</w:t>
            </w:r>
            <w:hyperlink r:id="rId64" w:history="1">
              <w:r>
                <w:rPr>
                  <w:color w:val="#410a8c"/>
                  <w:u w:val="single"/>
                </w:rPr>
                <w:t xml:space="preserve">P. Rygiel A. Spire Et C. Zalc</w:t>
              </w:r>
            </w:hyperlink>
          </w:p>
          <w:p>
            <w:pPr/>
            <w:r>
              <w:rPr>
                <w:i w:val="1"/>
                <w:iCs w:val="1"/>
              </w:rPr>
              <w:t xml:space="preserve">Population,</w:t>
            </w:r>
            <w:r>
              <w:rPr/>
              <w:t xml:space="preserve">, 2006, vol. 61, (n° 5-6,), pp. 737-762</w:t>
            </w:r>
          </w:p>
          <w:p>
            <w:pPr/>
            <w:r>
              <w:rPr/>
              <w:t xml:space="preserve">Article dans une revue</w:t>
            </w:r>
          </w:p>
          <w:p>
            <w:pPr/>
            <w:hyperlink r:id="rId63" w:history="1">
              <w:r>
                <w:rPr>
                  <w:color w:val="#410a8c"/>
                  <w:u w:val="single"/>
                </w:rPr>
                <w:t xml:space="preserve">halshs-00297202v1</w:t>
              </w:r>
            </w:hyperlink>
          </w:p>
        </w:tc>
      </w:tr>
      <w:tr>
        <w:trPr/>
        <w:tc>
          <w:tcPr>
            <w:noWrap/>
          </w:tcPr>
          <w:p>
            <w:pPr>
              <w:spacing w:after="200"/>
            </w:pPr>
            <w:hyperlink r:id="rId65" w:history="1">
              <w:r>
                <w:rPr>
                  <w:color w:val="1e198e"/>
                  <w:b w:val="1"/>
                  <w:bCs w:val="1"/>
                  <w:u w:val="single"/>
                </w:rPr>
                <w:t xml:space="preserve">BRUNO A.S. (2005), « Le rôle de la Chambre de Commerce et d'Industrie de Paris dans l'attribution des cartes de commerçant étranger. Le cas des indépendants tunisiens (1978-1982) », in M.-C. Blanc-Chaléard, S. Dufoix et P. Weil (dir.), L'étranger en questions du Moyen Âge à l'an 2000, Le Manuscrit.com, p351-375.</w:t>
              </w:r>
            </w:hyperlink>
          </w:p>
          <w:p>
            <w:pPr/>
            <w:hyperlink r:id="rId15" w:history="1">
              <w:r>
                <w:rPr>
                  <w:color w:val="#410a8c"/>
                  <w:u w:val="single"/>
                </w:rPr>
                <w:t xml:space="preserve">Anne Sophie Bruno</w:t>
              </w:r>
            </w:hyperlink>
          </w:p>
          <w:p>
            <w:pPr/>
            <w:r>
              <w:rPr>
                <w:i w:val="1"/>
                <w:iCs w:val="1"/>
              </w:rPr>
              <w:t xml:space="preserve">BRUNO A.S. (2005), « Le rôle de la Chambre de Commerce et d'Industrie de Paris dans l'attribution des cartes de commerçant étranger. Le cas des indépendants tunisiens (1978-1982) », in M.-C. Blanc-Chaléard, S. Dufoix et P. Weil (dir.), L'étranger en questions du Moyen Âge à l'an 2000, Le Manuscrit.com, p351-375.</w:t>
            </w:r>
            <w:r>
              <w:rPr/>
              <w:t xml:space="preserve">, 2005</w:t>
            </w:r>
          </w:p>
          <w:p>
            <w:pPr/>
            <w:r>
              <w:rPr/>
              <w:t xml:space="preserve">Article dans une revue</w:t>
            </w:r>
          </w:p>
          <w:p>
            <w:pPr/>
            <w:hyperlink r:id="rId65" w:history="1">
              <w:r>
                <w:rPr>
                  <w:color w:val="#410a8c"/>
                  <w:u w:val="single"/>
                </w:rPr>
                <w:t xml:space="preserve">halshs-00087950v1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paritarisme dans tous ses états</w:t>
              </w:r>
            </w:hyperlink>
          </w:p>
          <w:p>
            <w:pPr/>
            <w:hyperlink r:id="rId8" w:history="1">
              <w:r>
                <w:rPr>
                  <w:color w:val="#410a8c"/>
                  <w:u w:val="single"/>
                </w:rPr>
                <w:t xml:space="preserve">Anne-Sophie Bruno</w:t>
              </w:r>
            </w:hyperlink>
            <w:r>
              <w:rPr/>
              <w:t xml:space="preserve">,</w:t>
            </w:r>
            <w:hyperlink r:id="rId13" w:history="1">
              <w:r>
                <w:rPr>
                  <w:color w:val="#410a8c"/>
                  <w:u w:val="single"/>
                </w:rPr>
                <w:t xml:space="preserve">Vincent Viet</w:t>
              </w:r>
            </w:hyperlink>
          </w:p>
          <w:p>
            <w:pPr/>
            <w:r>
              <w:rPr>
                <w:i w:val="1"/>
                <w:iCs w:val="1"/>
              </w:rPr>
              <w:t xml:space="preserve">Pour une histoire plurielle du paritarisme: Fondements, formes et usages (XIXe-XXIe siècles)</w:t>
            </w:r>
            <w:r>
              <w:rPr/>
              <w:t xml:space="preserve">, 2021</w:t>
            </w:r>
          </w:p>
          <w:p>
            <w:pPr/>
            <w:r>
              <w:rPr/>
              <w:t xml:space="preserve">Chapitre d'ouvrage</w:t>
            </w:r>
          </w:p>
          <w:p>
            <w:pPr/>
            <w:hyperlink r:id="rId66" w:history="1">
              <w:r>
                <w:rPr>
                  <w:color w:val="#410a8c"/>
                  <w:u w:val="single"/>
                </w:rPr>
                <w:t xml:space="preserve">halshs-03717423v1</w:t>
              </w:r>
            </w:hyperlink>
          </w:p>
        </w:tc>
      </w:tr>
      <w:tr>
        <w:trPr/>
        <w:tc>
          <w:tcPr>
            <w:noWrap/>
          </w:tcPr>
          <w:p>
            <w:pPr>
              <w:spacing w:after="200"/>
            </w:pPr>
            <w:hyperlink r:id="rId67" w:history="1">
              <w:r>
                <w:rPr>
                  <w:color w:val="1e198e"/>
                  <w:b w:val="1"/>
                  <w:bCs w:val="1"/>
                  <w:u w:val="single"/>
                </w:rPr>
                <w:t xml:space="preserve">Un peuple pas si immobile ? Mobilités et mondes du travail des années 1830 aux années 1950</w:t>
              </w:r>
            </w:hyperlink>
          </w:p>
          <w:p>
            <w:pPr/>
            <w:hyperlink r:id="rId68" w:history="1">
              <w:r>
                <w:rPr>
                  <w:color w:val="#410a8c"/>
                  <w:u w:val="single"/>
                </w:rPr>
                <w:t xml:space="preserve">François Jarrige</w:t>
              </w:r>
            </w:hyperlink>
            <w:r>
              <w:rPr/>
              <w:t xml:space="preserve">,</w:t>
            </w:r>
            <w:hyperlink r:id="rId69" w:history="1">
              <w:r>
                <w:rPr>
                  <w:color w:val="#410a8c"/>
                  <w:u w:val="single"/>
                </w:rPr>
                <w:t xml:space="preserve">Jean-Numa Ducange</w:t>
              </w:r>
            </w:hyperlink>
            <w:r>
              <w:rPr/>
              <w:t xml:space="preserve">,</w:t>
            </w:r>
            <w:hyperlink r:id="rId8" w:history="1">
              <w:r>
                <w:rPr>
                  <w:color w:val="#410a8c"/>
                  <w:u w:val="single"/>
                </w:rPr>
                <w:t xml:space="preserve">Anne-Sophie Bruno</w:t>
              </w:r>
            </w:hyperlink>
          </w:p>
          <w:p>
            <w:pPr/>
            <w:r>
              <w:rPr>
                <w:i w:val="1"/>
                <w:iCs w:val="1"/>
              </w:rPr>
              <w:t xml:space="preserve">D'ici et d'ailleurs. Histoires globales de la France</w:t>
            </w:r>
            <w:r>
              <w:rPr/>
              <w:t xml:space="preserve">, La Découverte, pp.207-245, 2021</w:t>
            </w:r>
          </w:p>
          <w:p>
            <w:pPr/>
            <w:r>
              <w:rPr/>
              <w:t xml:space="preserve">Chapitre d'ouvrage</w:t>
            </w:r>
          </w:p>
          <w:p>
            <w:pPr/>
            <w:hyperlink r:id="rId67" w:history="1">
              <w:r>
                <w:rPr>
                  <w:color w:val="#410a8c"/>
                  <w:u w:val="single"/>
                </w:rPr>
                <w:t xml:space="preserve">hal-03545353v1</w:t>
              </w:r>
            </w:hyperlink>
          </w:p>
        </w:tc>
      </w:tr>
      <w:tr>
        <w:trPr/>
        <w:tc>
          <w:tcPr>
            <w:noWrap/>
          </w:tcPr>
          <w:p>
            <w:pPr>
              <w:spacing w:after="200"/>
            </w:pPr>
            <w:hyperlink r:id="rId70" w:history="1">
              <w:r>
                <w:rPr>
                  <w:color w:val="1e198e"/>
                  <w:b w:val="1"/>
                  <w:bCs w:val="1"/>
                  <w:u w:val="single"/>
                </w:rPr>
                <w:t xml:space="preserve">Le paritarisme dans tous ses états</w:t>
              </w:r>
            </w:hyperlink>
          </w:p>
          <w:p>
            <w:pPr/>
            <w:hyperlink r:id="rId13" w:history="1">
              <w:r>
                <w:rPr>
                  <w:color w:val="#410a8c"/>
                  <w:u w:val="single"/>
                </w:rPr>
                <w:t xml:space="preserve">Vincent Viet</w:t>
              </w:r>
            </w:hyperlink>
            <w:r>
              <w:rPr/>
              <w:t xml:space="preserve">,</w:t>
            </w:r>
            <w:hyperlink r:id="rId8" w:history="1">
              <w:r>
                <w:rPr>
                  <w:color w:val="#410a8c"/>
                  <w:u w:val="single"/>
                </w:rPr>
                <w:t xml:space="preserve">Anne-Sophie Bruno</w:t>
              </w:r>
            </w:hyperlink>
          </w:p>
          <w:p>
            <w:pPr/>
            <w:r>
              <w:rPr>
                <w:i w:val="1"/>
                <w:iCs w:val="1"/>
              </w:rPr>
              <w:t xml:space="preserve">dans Vincent Viet, Laure Machu (dir.), Pour une histoire plurielle du paritarisme. Fondements, formes et usages (XIXe-XXIe siècles), La Documentation française</w:t>
            </w:r>
            <w:r>
              <w:rPr/>
              <w:t xml:space="preserve">, p. 267-294, 2021</w:t>
            </w:r>
          </w:p>
          <w:p>
            <w:pPr/>
            <w:r>
              <w:rPr/>
              <w:t xml:space="preserve">Chapitre d'ouvrage</w:t>
            </w:r>
          </w:p>
          <w:p>
            <w:pPr/>
            <w:hyperlink r:id="rId70" w:history="1">
              <w:r>
                <w:rPr>
                  <w:color w:val="#410a8c"/>
                  <w:u w:val="single"/>
                </w:rPr>
                <w:t xml:space="preserve">hal-03526365v1</w:t>
              </w:r>
            </w:hyperlink>
          </w:p>
        </w:tc>
      </w:tr>
      <w:tr>
        <w:trPr/>
        <w:tc>
          <w:tcPr>
            <w:noWrap/>
          </w:tcPr>
          <w:p>
            <w:pPr>
              <w:spacing w:after="200"/>
            </w:pPr>
            <w:hyperlink r:id="rId71" w:history="1">
              <w:r>
                <w:rPr>
                  <w:color w:val="1e198e"/>
                  <w:b w:val="1"/>
                  <w:bCs w:val="1"/>
                  <w:u w:val="single"/>
                </w:rPr>
                <w:t xml:space="preserve">BRUNO A.S., ZALC C. (dir.), (2006), Petites entreprises et petits entrepreneurs étrangers en France (XIXe-XXe siècle), Ed. Publibook Université, Paris.</w:t>
              </w:r>
            </w:hyperlink>
          </w:p>
          <w:p>
            <w:pPr/>
            <w:hyperlink r:id="rId15" w:history="1">
              <w:r>
                <w:rPr>
                  <w:color w:val="#410a8c"/>
                  <w:u w:val="single"/>
                </w:rPr>
                <w:t xml:space="preserve">Anne Sophie Bruno</w:t>
              </w:r>
            </w:hyperlink>
          </w:p>
          <w:p>
            <w:pPr/>
            <w:r>
              <w:rPr>
                <w:i w:val="1"/>
                <w:iCs w:val="1"/>
              </w:rPr>
              <w:t xml:space="preserve">BRUNO A.S., ZALC C. (dir.), (2006), Petites entreprises et petits entrepreneurs étrangers en France (XIXe-XXe siècle), Ed. Publibook Université, Paris.</w:t>
            </w:r>
            <w:r>
              <w:rPr/>
              <w:t xml:space="preserve">, 2006</w:t>
            </w:r>
          </w:p>
          <w:p>
            <w:pPr/>
            <w:r>
              <w:rPr/>
              <w:t xml:space="preserve">Chapitre d'ouvrage</w:t>
            </w:r>
          </w:p>
          <w:p>
            <w:pPr/>
            <w:hyperlink r:id="rId71" w:history="1">
              <w:r>
                <w:rPr>
                  <w:color w:val="#410a8c"/>
                  <w:u w:val="single"/>
                </w:rPr>
                <w:t xml:space="preserve">halshs-00087945v1</w:t>
              </w:r>
            </w:hyperlink>
          </w:p>
        </w:tc>
      </w:tr>
      <w:tr>
        <w:trPr/>
        <w:tc>
          <w:tcPr>
            <w:noWrap/>
          </w:tcPr>
          <w:p>
            <w:pPr>
              <w:spacing w:after="200"/>
            </w:pPr>
            <w:hyperlink r:id="rId72" w:history="1">
              <w:r>
                <w:rPr>
                  <w:color w:val="1e198e"/>
                  <w:b w:val="1"/>
                  <w:bCs w:val="1"/>
                  <w:u w:val="single"/>
                </w:rPr>
                <w:t xml:space="preserve">Les débats sur la notion d'inaptitude au travail au sein du BIT : logiques nationales, logiques disciplinaires et circulation des idées dans l'Europe du premier XIX° siècle&amp;quot;, in Les mains inutiles, inaptitude au travail et emploi en Europe, Catherine Omnès et Anne Sophie Bruno (dir), Belin, 2004.</w:t>
              </w:r>
            </w:hyperlink>
          </w:p>
          <w:p>
            <w:pPr/>
            <w:hyperlink r:id="rId73" w:history="1">
              <w:r>
                <w:rPr>
                  <w:color w:val="#410a8c"/>
                  <w:u w:val="single"/>
                </w:rPr>
                <w:t xml:space="preserve">Isabelle Moret-Lespinet</w:t>
              </w:r>
            </w:hyperlink>
            <w:r>
              <w:rPr/>
              <w:t xml:space="preserve">,</w:t>
            </w:r>
            <w:hyperlink r:id="rId74" w:history="1">
              <w:r>
                <w:rPr>
                  <w:color w:val="#410a8c"/>
                  <w:u w:val="single"/>
                </w:rPr>
                <w:t xml:space="preserve">Catherine Omnès</w:t>
              </w:r>
            </w:hyperlink>
            <w:r>
              <w:rPr/>
              <w:t xml:space="preserve">,</w:t>
            </w:r>
            <w:hyperlink r:id="rId8" w:history="1">
              <w:r>
                <w:rPr>
                  <w:color w:val="#410a8c"/>
                  <w:u w:val="single"/>
                </w:rPr>
                <w:t xml:space="preserve">Anne-Sophie Bruno</w:t>
              </w:r>
            </w:hyperlink>
          </w:p>
          <w:p>
            <w:pPr/>
            <w:r>
              <w:rPr>
                <w:i w:val="1"/>
                <w:iCs w:val="1"/>
              </w:rPr>
              <w:t xml:space="preserve">"Les débats sur la notion d'inaptitude au travail au sein du BIT : logiques nationales, logiques disciplinaires et circulation des idées dans l'Europe du premier XIX° siècle", in Les mains inutiles, inaptitude au travail et emploi en Europe, Catherine Omnès et Anne Sophie Bruno (dir), Belin, 2004.</w:t>
            </w:r>
            <w:r>
              <w:rPr/>
              <w:t xml:space="preserve">, 2004</w:t>
            </w:r>
          </w:p>
          <w:p>
            <w:pPr/>
            <w:r>
              <w:rPr/>
              <w:t xml:space="preserve">Chapitre d'ouvrage</w:t>
            </w:r>
          </w:p>
          <w:p>
            <w:pPr/>
            <w:hyperlink r:id="rId72" w:history="1">
              <w:r>
                <w:rPr>
                  <w:color w:val="#410a8c"/>
                  <w:u w:val="single"/>
                </w:rPr>
                <w:t xml:space="preserve">halshs-00086589v1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Does the gender mix influence collective bargaining on gender equality? Evidence from France</w:t>
              </w:r>
            </w:hyperlink>
          </w:p>
          <w:p>
            <w:pPr/>
            <w:hyperlink r:id="rId8" w:history="1">
              <w:r>
                <w:rPr>
                  <w:color w:val="#410a8c"/>
                  <w:u w:val="single"/>
                </w:rPr>
                <w:t xml:space="preserve">Anne-Sophie Bruno</w:t>
              </w:r>
            </w:hyperlink>
            <w:r>
              <w:rPr/>
              <w:t xml:space="preserve">,</w:t>
            </w:r>
            <w:hyperlink r:id="rId21" w:history="1">
              <w:r>
                <w:rPr>
                  <w:color w:val="#410a8c"/>
                  <w:u w:val="single"/>
                </w:rPr>
                <w:t xml:space="preserve">Nathalie Greenan</w:t>
              </w:r>
            </w:hyperlink>
            <w:r>
              <w:rPr/>
              <w:t xml:space="preserve">,</w:t>
            </w:r>
            <w:hyperlink r:id="rId25" w:history="1">
              <w:r>
                <w:rPr>
                  <w:color w:val="#410a8c"/>
                  <w:u w:val="single"/>
                </w:rPr>
                <w:t xml:space="preserve">Jeremy Tanguy</w:t>
              </w:r>
            </w:hyperlink>
          </w:p>
          <w:p>
            <w:pPr/>
            <w:r>
              <w:rPr/>
              <w:t xml:space="preserve">2021</w:t>
            </w:r>
          </w:p>
          <w:p>
            <w:pPr/>
            <w:r>
              <w:rPr/>
              <w:t xml:space="preserve">Pré-publication, Document de travail</w:t>
            </w:r>
          </w:p>
          <w:p>
            <w:pPr/>
            <w:hyperlink r:id="rId75" w:history="1">
              <w:r>
                <w:rPr>
                  <w:color w:val="#410a8c"/>
                  <w:u w:val="single"/>
                </w:rPr>
                <w:t xml:space="preserve">halshs-03325842v1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Une histoire de la classe ouvrière, podcast de l'émission &amp;quot;Entendez-vous l'éco ?</w:t>
              </w:r>
            </w:hyperlink>
          </w:p>
          <w:p>
            <w:pPr/>
            <w:hyperlink r:id="rId11" w:history="1">
              <w:r>
                <w:rPr>
                  <w:color w:val="#410a8c"/>
                  <w:u w:val="single"/>
                </w:rPr>
                <w:t xml:space="preserve">Judith Rainhorn</w:t>
              </w:r>
            </w:hyperlink>
            <w:r>
              <w:rPr/>
              <w:t xml:space="preserve">,</w:t>
            </w:r>
            <w:hyperlink r:id="rId77" w:history="1">
              <w:r>
                <w:rPr>
                  <w:color w:val="#410a8c"/>
                  <w:u w:val="single"/>
                </w:rPr>
                <w:t xml:space="preserve">Xavier Vigna</w:t>
              </w:r>
            </w:hyperlink>
            <w:r>
              <w:rPr/>
              <w:t xml:space="preserve">,</w:t>
            </w:r>
            <w:hyperlink r:id="rId78" w:history="1">
              <w:r>
                <w:rPr>
                  <w:color w:val="#410a8c"/>
                  <w:u w:val="single"/>
                </w:rPr>
                <w:t xml:space="preserve">Tiphaine De Rocquigny</w:t>
              </w:r>
            </w:hyperlink>
            <w:r>
              <w:rPr/>
              <w:t xml:space="preserve">,</w:t>
            </w:r>
            <w:hyperlink r:id="rId8" w:history="1">
              <w:r>
                <w:rPr>
                  <w:color w:val="#410a8c"/>
                  <w:u w:val="single"/>
                </w:rPr>
                <w:t xml:space="preserve">Anne-Sophie Bruno</w:t>
              </w:r>
            </w:hyperlink>
          </w:p>
          <w:p>
            <w:pPr/>
            <w:r>
              <w:rPr/>
              <w:t xml:space="preserve">2021</w:t>
            </w:r>
          </w:p>
          <w:p>
            <w:pPr/>
            <w:r>
              <w:rPr/>
              <w:t xml:space="preserve">Autre publication scientifique</w:t>
            </w:r>
          </w:p>
          <w:p>
            <w:pPr/>
            <w:hyperlink r:id="rId76" w:history="1">
              <w:r>
                <w:rPr>
                  <w:color w:val="#410a8c"/>
                  <w:u w:val="single"/>
                </w:rPr>
                <w:t xml:space="preserve">halshs-03979705v1</w:t>
              </w:r>
            </w:hyperlink>
          </w:p>
        </w:tc>
      </w:tr>
      <w:tr>
        <w:trPr/>
        <w:tc>
          <w:tcPr>
            <w:noWrap/>
          </w:tcPr>
          <w:p>
            <w:pPr>
              <w:spacing w:after="200"/>
            </w:pPr>
            <w:hyperlink r:id="rId79" w:history="1">
              <w:r>
                <w:rPr>
                  <w:color w:val="1e198e"/>
                  <w:b w:val="1"/>
                  <w:bCs w:val="1"/>
                  <w:u w:val="single"/>
                </w:rPr>
                <w:t xml:space="preserve">César, Azzedine, Zouiza et les autres. Marchés du travail et trajectoires sociales des migrants de Tunisie en région parisienne (de 1956 à nos jours).</w:t>
              </w:r>
            </w:hyperlink>
          </w:p>
          <w:p>
            <w:pPr/>
            <w:hyperlink r:id="rId15" w:history="1">
              <w:r>
                <w:rPr>
                  <w:color w:val="#410a8c"/>
                  <w:u w:val="single"/>
                </w:rPr>
                <w:t xml:space="preserve">Anne Sophie Bruno</w:t>
              </w:r>
            </w:hyperlink>
          </w:p>
          <w:p>
            <w:pPr/>
            <w:r>
              <w:rPr/>
              <w:t xml:space="preserve">2006</w:t>
            </w:r>
          </w:p>
          <w:p>
            <w:pPr/>
            <w:r>
              <w:rPr/>
              <w:t xml:space="preserve">Autre publication scientifique</w:t>
            </w:r>
          </w:p>
          <w:p>
            <w:pPr/>
            <w:hyperlink r:id="rId79" w:history="1">
              <w:r>
                <w:rPr>
                  <w:color w:val="#410a8c"/>
                  <w:u w:val="single"/>
                </w:rPr>
                <w:t xml:space="preserve">halshs-00297244v1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Mobilités sociales et migrations internationales (4)</w:t>
              </w:r>
            </w:hyperlink>
          </w:p>
          <w:p>
            <w:pPr/>
            <w:hyperlink r:id="rId81" w:history="1">
              <w:r>
                <w:rPr>
                  <w:color w:val="#410a8c"/>
                  <w:u w:val="single"/>
                </w:rPr>
                <w:t xml:space="preserve">Liza Terrazzoni</w:t>
              </w:r>
            </w:hyperlink>
            <w:r>
              <w:rPr/>
              <w:t xml:space="preserve">,</w:t>
            </w:r>
            <w:hyperlink r:id="rId15" w:history="1">
              <w:r>
                <w:rPr>
                  <w:color w:val="#410a8c"/>
                  <w:u w:val="single"/>
                </w:rPr>
                <w:t xml:space="preserve">Anne Sophie Bruno</w:t>
              </w:r>
            </w:hyperlink>
            <w:r>
              <w:rPr/>
              <w:t xml:space="preserve">,</w:t>
            </w:r>
            <w:hyperlink r:id="rId82" w:history="1">
              <w:r>
                <w:rPr>
                  <w:color w:val="#410a8c"/>
                  <w:u w:val="single"/>
                </w:rPr>
                <w:t xml:space="preserve">Gilles Guiheux</w:t>
              </w:r>
            </w:hyperlink>
            <w:r>
              <w:rPr/>
              <w:t xml:space="preserve">,</w:t>
            </w:r>
            <w:hyperlink r:id="rId83" w:history="1">
              <w:r>
                <w:rPr>
                  <w:color w:val="#410a8c"/>
                  <w:u w:val="single"/>
                </w:rPr>
                <w:t xml:space="preserve">Amélie Le Renard</w:t>
              </w:r>
            </w:hyperlink>
            <w:r>
              <w:rPr/>
              <w:t xml:space="preserve">,</w:t>
            </w:r>
            <w:hyperlink r:id="rId84" w:history="1">
              <w:r>
                <w:rPr>
                  <w:color w:val="#410a8c"/>
                  <w:u w:val="single"/>
                </w:rPr>
                <w:t xml:space="preserve">Olivier Leservoisier</w:t>
              </w:r>
            </w:hyperlink>
            <w:r>
              <w:rPr/>
              <w:t xml:space="preserve">et al.</w:t>
            </w:r>
          </w:p>
          <w:p>
            <w:pPr/>
            <w:r>
              <w:rPr/>
              <w:t xml:space="preserve">2019</w:t>
            </w:r>
          </w:p>
          <w:p>
            <w:pPr/>
            <w:r>
              <w:rPr/>
              <w:t xml:space="preserve">Vidéo</w:t>
            </w:r>
          </w:p>
          <w:p>
            <w:pPr/>
            <w:hyperlink r:id="rId80" w:history="1">
              <w:r>
                <w:rPr>
                  <w:color w:val="#410a8c"/>
                  <w:u w:val="single"/>
                </w:rPr>
                <w:t xml:space="preserve">medihal-02282221v2</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Petites entreprises et petits entrepreneurs étrangers en France (XIXe-XXe siècle)</w:t>
              </w:r>
            </w:hyperlink>
          </w:p>
          <w:p>
            <w:pPr/>
            <w:hyperlink r:id="rId15" w:history="1">
              <w:r>
                <w:rPr>
                  <w:color w:val="#410a8c"/>
                  <w:u w:val="single"/>
                </w:rPr>
                <w:t xml:space="preserve">Anne Sophie Bruno</w:t>
              </w:r>
            </w:hyperlink>
            <w:r>
              <w:rPr/>
              <w:t xml:space="preserve">,</w:t>
            </w:r>
            <w:hyperlink r:id="rId86" w:history="1">
              <w:r>
                <w:rPr>
                  <w:color w:val="#410a8c"/>
                  <w:u w:val="single"/>
                </w:rPr>
                <w:t xml:space="preserve">C. Zalc</w:t>
              </w:r>
            </w:hyperlink>
          </w:p>
          <w:p>
            <w:pPr/>
            <w:r>
              <w:rPr/>
              <w:t xml:space="preserve">Ed. Publibook Université, Paris,, pp.275, 2006</w:t>
            </w:r>
          </w:p>
          <w:p>
            <w:pPr/>
            <w:r>
              <w:rPr/>
              <w:t xml:space="preserve">Ouvrages</w:t>
            </w:r>
          </w:p>
          <w:p>
            <w:pPr/>
            <w:hyperlink r:id="rId85" w:history="1">
              <w:r>
                <w:rPr>
                  <w:color w:val="#410a8c"/>
                  <w:u w:val="single"/>
                </w:rPr>
                <w:t xml:space="preserve">halshs-00297236v1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Petites entreprises et petits entrepreneurs étrangers en France, XIXe-XXe siècles</w:t>
              </w:r>
            </w:hyperlink>
          </w:p>
          <w:p>
            <w:pPr/>
            <w:hyperlink r:id="rId61" w:history="1">
              <w:r>
                <w:rPr>
                  <w:color w:val="#410a8c"/>
                  <w:u w:val="single"/>
                </w:rPr>
                <w:t xml:space="preserve">Claire Zalc</w:t>
              </w:r>
            </w:hyperlink>
            <w:r>
              <w:rPr/>
              <w:t xml:space="preserve">,</w:t>
            </w:r>
            <w:hyperlink r:id="rId8" w:history="1">
              <w:r>
                <w:rPr>
                  <w:color w:val="#410a8c"/>
                  <w:u w:val="single"/>
                </w:rPr>
                <w:t xml:space="preserve">Anne-Sophie Bruno</w:t>
              </w:r>
            </w:hyperlink>
          </w:p>
          <w:p>
            <w:pPr/>
            <w:r>
              <w:rPr>
                <w:i w:val="1"/>
                <w:iCs w:val="1"/>
              </w:rPr>
              <w:t xml:space="preserve">Petites entreprises et petits entrepreneurs étrangers en France (19e-20e s.)</w:t>
            </w:r>
            <w:r>
              <w:rPr/>
              <w:t xml:space="preserve">, Oct 2003, PARIS, France. </w:t>
            </w:r>
            <w:hyperlink r:id="rId88" w:history="1">
              <w:r>
                <w:rPr>
                  <w:color w:val="#410a8c"/>
                  <w:u w:val="single"/>
                </w:rPr>
                <w:t xml:space="preserve">Publibook</w:t>
              </w:r>
            </w:hyperlink>
            <w:r>
              <w:rPr/>
              <w:t xml:space="preserve">, 2000, 9782748311303</w:t>
            </w:r>
          </w:p>
          <w:p>
            <w:pPr/>
            <w:r>
              <w:rPr/>
              <w:t xml:space="preserve">Proceedings/Recueil des communications</w:t>
            </w:r>
          </w:p>
          <w:p>
            <w:pPr/>
            <w:hyperlink r:id="rId87" w:history="1">
              <w:r>
                <w:rPr>
                  <w:color w:val="#410a8c"/>
                  <w:u w:val="single"/>
                </w:rPr>
                <w:t xml:space="preserve">hal-03414280v1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3260v1" TargetMode="External"/><Relationship Id="rId8" Type="http://schemas.openxmlformats.org/officeDocument/2006/relationships/hyperlink" Target="https://hal.science/search/index/?q=*&amp;authFullName_s=Anne-Sophie Bruno" TargetMode="External"/><Relationship Id="rId9" Type="http://schemas.openxmlformats.org/officeDocument/2006/relationships/hyperlink" Target="https://hal.science/hal-04092820v1" TargetMode="External"/><Relationship Id="rId10" Type="http://schemas.openxmlformats.org/officeDocument/2006/relationships/hyperlink" Target="https://hal.science/search/index/?q=*&amp;authFullName_s=Patrick Fridenson" TargetMode="External"/><Relationship Id="rId11" Type="http://schemas.openxmlformats.org/officeDocument/2006/relationships/hyperlink" Target="https://hal.science/search/index/?q=*&amp;authFullName_s=Judith Rainhorn" TargetMode="External"/><Relationship Id="rId12" Type="http://schemas.openxmlformats.org/officeDocument/2006/relationships/hyperlink" Target="https://hal.science/search/index/?q=*&amp;authFullName_s=Christophe Capuano" TargetMode="External"/><Relationship Id="rId13" Type="http://schemas.openxmlformats.org/officeDocument/2006/relationships/hyperlink" Target="https://hal.science/search/index/?q=*&amp;authFullName_s=Vincent Viet" TargetMode="External"/><Relationship Id="rId14" Type="http://schemas.openxmlformats.org/officeDocument/2006/relationships/hyperlink" Target="https://shs.hal.science/halshs-00297251v1" TargetMode="External"/><Relationship Id="rId15" Type="http://schemas.openxmlformats.org/officeDocument/2006/relationships/hyperlink" Target="https://hal.science/search/index/?q=*&amp;authFullName_s=Anne Sophie Bruno" TargetMode="External"/><Relationship Id="rId16" Type="http://schemas.openxmlformats.org/officeDocument/2006/relationships/hyperlink" Target="https://shs.hal.science/halshs-00297249v1" TargetMode="External"/><Relationship Id="rId17" Type="http://schemas.openxmlformats.org/officeDocument/2006/relationships/hyperlink" Target="https://shs.hal.science/halshs-00297229v1" TargetMode="External"/><Relationship Id="rId18" Type="http://schemas.openxmlformats.org/officeDocument/2006/relationships/hyperlink" Target="https://shs.hal.science/halshs-00297247v1" TargetMode="External"/><Relationship Id="rId19" Type="http://schemas.openxmlformats.org/officeDocument/2006/relationships/hyperlink" Target="https://shs.hal.science/halshs-04634282v1" TargetMode="External"/><Relationship Id="rId20" Type="http://schemas.openxmlformats.org/officeDocument/2006/relationships/hyperlink" Target="https://hal.science/search/index/?q=*&amp;authFullName_s=Ylenia Curci" TargetMode="External"/><Relationship Id="rId21" Type="http://schemas.openxmlformats.org/officeDocument/2006/relationships/hyperlink" Target="https://hal.science/search/index/?q=*&amp;authFullName_s=Nathalie Greenan" TargetMode="External"/><Relationship Id="rId22" Type="http://schemas.openxmlformats.org/officeDocument/2006/relationships/hyperlink" Target="https://dx.doi.org/10.4000/11wn1" TargetMode="External"/><Relationship Id="rId23" Type="http://schemas.openxmlformats.org/officeDocument/2006/relationships/hyperlink" Target="https://hal.science/hal-03345516v1" TargetMode="External"/><Relationship Id="rId24" Type="http://schemas.openxmlformats.org/officeDocument/2006/relationships/hyperlink" Target="https://hal.science/search/index/?q=*&amp;authFullName_s=Anne&#8208;sophie Bruno" TargetMode="External"/><Relationship Id="rId25" Type="http://schemas.openxmlformats.org/officeDocument/2006/relationships/hyperlink" Target="https://hal.science/search/index/?q=*&amp;authFullName_s=Jeremy Tanguy" TargetMode="External"/><Relationship Id="rId26" Type="http://schemas.openxmlformats.org/officeDocument/2006/relationships/hyperlink" Target="https://dx.doi.org/10.1111/irel.12290" TargetMode="External"/><Relationship Id="rId27" Type="http://schemas.openxmlformats.org/officeDocument/2006/relationships/hyperlink" Target="https://hal.science/hal-03486381v1" TargetMode="External"/><Relationship Id="rId28" Type="http://schemas.openxmlformats.org/officeDocument/2006/relationships/hyperlink" Target="https://hal.science/search/index/?q=*&amp;authFullName_s=A.-S. Bruno" TargetMode="External"/><Relationship Id="rId29" Type="http://schemas.openxmlformats.org/officeDocument/2006/relationships/hyperlink" Target="https://dx.doi.org/10.1016/j.pto.2018.06.002" TargetMode="External"/><Relationship Id="rId30" Type="http://schemas.openxmlformats.org/officeDocument/2006/relationships/hyperlink" Target="https://hal.science/hal-02424380v1" TargetMode="External"/><Relationship Id="rId31" Type="http://schemas.openxmlformats.org/officeDocument/2006/relationships/hyperlink" Target="https://hal.science/search/index/?q=*&amp;authFullName_s=P. Haag" TargetMode="External"/><Relationship Id="rId32" Type="http://schemas.openxmlformats.org/officeDocument/2006/relationships/hyperlink" Target="https://hal.science/search/index/?q=*&amp;authFullName_s=R. Shankland" TargetMode="External"/><Relationship Id="rId33" Type="http://schemas.openxmlformats.org/officeDocument/2006/relationships/hyperlink" Target="https://hal.science/search/index/?q=*&amp;authFullName_s=E. Osin" TargetMode="External"/><Relationship Id="rId34" Type="http://schemas.openxmlformats.org/officeDocument/2006/relationships/hyperlink" Target="https://hal.science/search/index/?q=*&amp;authFullName_s=&#201;. Boujut" TargetMode="External"/><Relationship Id="rId35" Type="http://schemas.openxmlformats.org/officeDocument/2006/relationships/hyperlink" Target="https://hal.science/search/index/?q=*&amp;authFullName_s=Fabienne Cazalis" TargetMode="External"/><Relationship Id="rId36" Type="http://schemas.openxmlformats.org/officeDocument/2006/relationships/hyperlink" Target="https://dx.doi.org/10.1016/j.prps.2017.04.005" TargetMode="External"/><Relationship Id="rId37" Type="http://schemas.openxmlformats.org/officeDocument/2006/relationships/hyperlink" Target="https://hal.science/hal-04084921v1" TargetMode="External"/><Relationship Id="rId38" Type="http://schemas.openxmlformats.org/officeDocument/2006/relationships/hyperlink" Target="https://hal.science/search/index/?q=*&amp;authFullName_s=Erik Geerkens" TargetMode="External"/><Relationship Id="rId39" Type="http://schemas.openxmlformats.org/officeDocument/2006/relationships/hyperlink" Target="https://hal.science/hal-04084925v1" TargetMode="External"/><Relationship Id="rId40" Type="http://schemas.openxmlformats.org/officeDocument/2006/relationships/hyperlink" Target="https://dx.doi.org/10.4000/chrhc.5395" TargetMode="External"/><Relationship Id="rId41" Type="http://schemas.openxmlformats.org/officeDocument/2006/relationships/hyperlink" Target="https://shs.hal.science/halshs-03717442v1" TargetMode="External"/><Relationship Id="rId42" Type="http://schemas.openxmlformats.org/officeDocument/2006/relationships/hyperlink" Target="https://dx.doi.org/10.3917/rs.072.0035" TargetMode="External"/><Relationship Id="rId43" Type="http://schemas.openxmlformats.org/officeDocument/2006/relationships/hyperlink" Target="https://shs.hal.science/halshs-03717445v1" TargetMode="External"/><Relationship Id="rId44" Type="http://schemas.openxmlformats.org/officeDocument/2006/relationships/hyperlink" Target="https://dx.doi.org/10.3917/ving.121.0035" TargetMode="External"/><Relationship Id="rId45" Type="http://schemas.openxmlformats.org/officeDocument/2006/relationships/hyperlink" Target="https://shs.hal.science/halshs-03717478v1" TargetMode="External"/><Relationship Id="rId46" Type="http://schemas.openxmlformats.org/officeDocument/2006/relationships/hyperlink" Target="https://dx.doi.org/10.3917/pld.090.0036" TargetMode="External"/><Relationship Id="rId47" Type="http://schemas.openxmlformats.org/officeDocument/2006/relationships/hyperlink" Target="https://univ-paris8.hal.science/hal-00984280v1" TargetMode="External"/><Relationship Id="rId48" Type="http://schemas.openxmlformats.org/officeDocument/2006/relationships/hyperlink" Target="https://hal.science/search/index/?q=*&amp;authFullName_s=G&#233;rard Noiriel" TargetMode="External"/><Relationship Id="rId49" Type="http://schemas.openxmlformats.org/officeDocument/2006/relationships/hyperlink" Target="https://hal.science/search/index/?q=*&amp;authFullName_s=Laure Pitti" TargetMode="External"/><Relationship Id="rId50" Type="http://schemas.openxmlformats.org/officeDocument/2006/relationships/hyperlink" Target="https://hal.science/hal-03418275v1" TargetMode="External"/><Relationship Id="rId51" Type="http://schemas.openxmlformats.org/officeDocument/2006/relationships/hyperlink" Target="https://hal.science/search/index/?q=*&amp;authFullName_s=Philippe Rygiel" TargetMode="External"/><Relationship Id="rId52" Type="http://schemas.openxmlformats.org/officeDocument/2006/relationships/hyperlink" Target="https://hal.science/search/index/?q=*&amp;authFullName_s=Yann Scioldo-Z&#252;rcher" TargetMode="External"/><Relationship Id="rId53" Type="http://schemas.openxmlformats.org/officeDocument/2006/relationships/hyperlink" Target="https://dx.doi.org/10.4000/hommesmigrations.201" TargetMode="External"/><Relationship Id="rId54" Type="http://schemas.openxmlformats.org/officeDocument/2006/relationships/hyperlink" Target="https://shs.hal.science/halshs-00303787v1" TargetMode="External"/><Relationship Id="rId55" Type="http://schemas.openxmlformats.org/officeDocument/2006/relationships/hyperlink" Target="https://shs.hal.science/halshs-01353869v1" TargetMode="External"/><Relationship Id="rId56" Type="http://schemas.openxmlformats.org/officeDocument/2006/relationships/hyperlink" Target="https://dx.doi.org/10.3406/homig.2008.4729" TargetMode="External"/><Relationship Id="rId57" Type="http://schemas.openxmlformats.org/officeDocument/2006/relationships/hyperlink" Target="https://shs.hal.science/halshs-00303788v1" TargetMode="External"/><Relationship Id="rId58" Type="http://schemas.openxmlformats.org/officeDocument/2006/relationships/hyperlink" Target="https://shs.hal.science/halshs-00297216v1" TargetMode="External"/><Relationship Id="rId59" Type="http://schemas.openxmlformats.org/officeDocument/2006/relationships/hyperlink" Target="https://hal.science/hal-03414517v1" TargetMode="External"/><Relationship Id="rId60" Type="http://schemas.openxmlformats.org/officeDocument/2006/relationships/hyperlink" Target="https://hal.science/search/index/?q=*&amp;authFullName_s=Alexis Spire" TargetMode="External"/><Relationship Id="rId61" Type="http://schemas.openxmlformats.org/officeDocument/2006/relationships/hyperlink" Target="https://hal.science/search/index/?q=*&amp;authFullName_s=Claire Zalc" TargetMode="External"/><Relationship Id="rId62" Type="http://schemas.openxmlformats.org/officeDocument/2006/relationships/hyperlink" Target="https://dx.doi.org/10.3917/popu.605.0737" TargetMode="External"/><Relationship Id="rId63" Type="http://schemas.openxmlformats.org/officeDocument/2006/relationships/hyperlink" Target="https://shs.hal.science/halshs-00297202v1" TargetMode="External"/><Relationship Id="rId64" Type="http://schemas.openxmlformats.org/officeDocument/2006/relationships/hyperlink" Target="https://hal.science/search/index/?q=*&amp;authFullName_s=P. Rygiel A. Spire Et C. Zalc" TargetMode="External"/><Relationship Id="rId65" Type="http://schemas.openxmlformats.org/officeDocument/2006/relationships/hyperlink" Target="https://shs.hal.science/halshs-00087950v1" TargetMode="External"/><Relationship Id="rId66" Type="http://schemas.openxmlformats.org/officeDocument/2006/relationships/hyperlink" Target="https://shs.hal.science/halshs-03717423v1" TargetMode="External"/><Relationship Id="rId67" Type="http://schemas.openxmlformats.org/officeDocument/2006/relationships/hyperlink" Target="https://ube.hal.science/hal-03545353v1" TargetMode="External"/><Relationship Id="rId68" Type="http://schemas.openxmlformats.org/officeDocument/2006/relationships/hyperlink" Target="https://hal.science/search/index/?q=*&amp;authFullName_s=Fran&#231;ois Jarrige" TargetMode="External"/><Relationship Id="rId69" Type="http://schemas.openxmlformats.org/officeDocument/2006/relationships/hyperlink" Target="https://hal.science/search/index/?q=*&amp;authFullName_s=Jean-Numa Ducange" TargetMode="External"/><Relationship Id="rId70" Type="http://schemas.openxmlformats.org/officeDocument/2006/relationships/hyperlink" Target="https://hal.science/hal-03526365v1" TargetMode="External"/><Relationship Id="rId71" Type="http://schemas.openxmlformats.org/officeDocument/2006/relationships/hyperlink" Target="https://shs.hal.science/halshs-00087945v1" TargetMode="External"/><Relationship Id="rId72" Type="http://schemas.openxmlformats.org/officeDocument/2006/relationships/hyperlink" Target="https://shs.hal.science/halshs-00086589v1" TargetMode="External"/><Relationship Id="rId73" Type="http://schemas.openxmlformats.org/officeDocument/2006/relationships/hyperlink" Target="https://hal.science/search/index/?q=*&amp;authFullName_s=Isabelle Moret-Lespinet" TargetMode="External"/><Relationship Id="rId74" Type="http://schemas.openxmlformats.org/officeDocument/2006/relationships/hyperlink" Target="https://hal.science/search/index/?q=*&amp;authFullName_s=Catherine Omn&#232;s" TargetMode="External"/><Relationship Id="rId75" Type="http://schemas.openxmlformats.org/officeDocument/2006/relationships/hyperlink" Target="https://shs.hal.science/halshs-03325842v1" TargetMode="External"/><Relationship Id="rId76" Type="http://schemas.openxmlformats.org/officeDocument/2006/relationships/hyperlink" Target="https://shs.hal.science/halshs-03979705v1" TargetMode="External"/><Relationship Id="rId77" Type="http://schemas.openxmlformats.org/officeDocument/2006/relationships/hyperlink" Target="https://hal.science/search/index/?q=*&amp;authFullName_s=Xavier Vigna" TargetMode="External"/><Relationship Id="rId78" Type="http://schemas.openxmlformats.org/officeDocument/2006/relationships/hyperlink" Target="https://hal.science/search/index/?q=*&amp;authFullName_s=Tiphaine De Rocquigny" TargetMode="External"/><Relationship Id="rId79" Type="http://schemas.openxmlformats.org/officeDocument/2006/relationships/hyperlink" Target="https://shs.hal.science/halshs-00297244v1" TargetMode="External"/><Relationship Id="rId80" Type="http://schemas.openxmlformats.org/officeDocument/2006/relationships/hyperlink" Target="https://media.hal.science/medihal-02282221v2" TargetMode="External"/><Relationship Id="rId81" Type="http://schemas.openxmlformats.org/officeDocument/2006/relationships/hyperlink" Target="https://hal.science/search/index/?q=*&amp;authFullName_s=Liza Terrazzoni" TargetMode="External"/><Relationship Id="rId82" Type="http://schemas.openxmlformats.org/officeDocument/2006/relationships/hyperlink" Target="https://hal.science/search/index/?q=*&amp;authFullName_s=Gilles Guiheux" TargetMode="External"/><Relationship Id="rId83" Type="http://schemas.openxmlformats.org/officeDocument/2006/relationships/hyperlink" Target="https://hal.science/search/index/?q=*&amp;authFullName_s=Am&#233;lie Le Renard" TargetMode="External"/><Relationship Id="rId84" Type="http://schemas.openxmlformats.org/officeDocument/2006/relationships/hyperlink" Target="https://hal.science/search/index/?q=*&amp;authFullName_s=Olivier Leservoisier" TargetMode="External"/><Relationship Id="rId85" Type="http://schemas.openxmlformats.org/officeDocument/2006/relationships/hyperlink" Target="https://shs.hal.science/halshs-00297236v1" TargetMode="External"/><Relationship Id="rId86" Type="http://schemas.openxmlformats.org/officeDocument/2006/relationships/hyperlink" Target="https://hal.science/search/index/?q=*&amp;authFullName_s=C. Zalc" TargetMode="External"/><Relationship Id="rId87" Type="http://schemas.openxmlformats.org/officeDocument/2006/relationships/hyperlink" Target="https://hal.science/hal-03414280v1" TargetMode="External"/><Relationship Id="rId88" Type="http://schemas.openxmlformats.org/officeDocument/2006/relationships/hyperlink" Target="https://www.publibook.com/petites-entreprises-et-petits-entrepreneurs-etrangers-en-france-19e-20e-siecles.html/"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Bruno</dc:title>
  <dc:description>CV</dc:description>
  <dc:subject/>
  <cp:keywords/>
  <cp:category/>
  <cp:lastModifiedBy/>
  <dcterms:created xsi:type="dcterms:W3CDTF">2026-03-19T14:27:44+01:00</dcterms:created>
  <dcterms:modified xsi:type="dcterms:W3CDTF">2026-03-19T14:27:44+01:00</dcterms:modified>
</cp:coreProperties>
</file>

<file path=docProps/custom.xml><?xml version="1.0" encoding="utf-8"?>
<Properties xmlns="http://schemas.openxmlformats.org/officeDocument/2006/custom-properties" xmlns:vt="http://schemas.openxmlformats.org/officeDocument/2006/docPropsVTypes"/>
</file>