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ASHRAF GOMAA ALY KHALAF MOHAMED </w:t>
      </w:r>
      <w:r>
        <w:rPr>
          <w:color w:val="641e6e"/>
        </w:rPr>
        <w:t xml:space="preserve">President of the MAS Association, CEO of Edge Company Aly Khalaf Mohamed Ashraf Gomaa in Italy,CEO of Edge Company Egiziano Limit a.s.a. SRL in Romania,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Ecology_Principl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Ashraf Gomaa Aly Khalaf Mohamed</w:t>
              </w:r>
            </w:hyperlink>
          </w:p>
          <w:p>
            <w:pPr/>
            <w:r>
              <w:rPr/>
              <w:t xml:space="preserve">M.a.s. Association, Italy.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hal-05413575v1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Journey of the Widow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Ashraf Gomaa Aly Khalaf 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Human Journey of the Widow</w:t>
            </w:r>
            <w:r>
              <w:rPr/>
              <w:t xml:space="preserve">, figshare; ASHRAF KHALAF, 2025, The Human Journey of the Widow,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⟨10.6084/m9.figshare.30911942⟩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Between Rights and Responsibilities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Ashraf Gomaa Aly Khalaf 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Between Rights and Responsibilities</w:t>
            </w:r>
            <w:r>
              <w:rPr/>
              <w:t xml:space="preserve">, figshare,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⟨10.6084/m9.figshare.30880139⟩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hal-05415501v1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13575v1" TargetMode="External"/><Relationship Id="rId9" Type="http://schemas.openxmlformats.org/officeDocument/2006/relationships/hyperlink" Target="https://hal.science/search/index/?q=*&amp;authFullName_s=Ashraf Gomaa Aly Khalaf Mohamed" TargetMode="External"/><Relationship Id="rId10" Type="http://schemas.openxmlformats.org/officeDocument/2006/relationships/hyperlink" Target="https://hal.science/hal-05423807v1" TargetMode="External"/><Relationship Id="rId11" Type="http://schemas.openxmlformats.org/officeDocument/2006/relationships/hyperlink" Target="https://dx.doi.org/10.6084/m9.figshare.30911942" TargetMode="External"/><Relationship Id="rId12" Type="http://schemas.openxmlformats.org/officeDocument/2006/relationships/hyperlink" Target="https://hal.science/hal-05415501v1" TargetMode="External"/><Relationship Id="rId13" Type="http://schemas.openxmlformats.org/officeDocument/2006/relationships/hyperlink" Target="https://dx.doi.org/10.6084/m9.figshare.30880139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ASHRAF GOMAA ALY KHALAF MOHAMED</dc:title>
  <dc:description>CV</dc:description>
  <dc:subject/>
  <cp:keywords/>
  <cp:category/>
  <cp:lastModifiedBy/>
  <dcterms:created xsi:type="dcterms:W3CDTF">2026-04-16T08:20:52+02:00</dcterms:created>
  <dcterms:modified xsi:type="dcterms:W3CDTF">2026-04-16T08:20:52+02:00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