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ASMA DJEBBI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des récits à l'ère des écritures numériques dans le marketing digital du luxe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Asma Djebbi</w:t>
              </w:r>
            </w:hyperlink>
          </w:p>
          <w:p>
            <w:pPr/>
            <w:r>
              <w:rPr/>
              <w:t xml:space="preserve">Billel Aroufoune. </w:t>
            </w:r>
            <w:r>
              <w:rPr>
                <w:i w:val="1"/>
                <w:iCs w:val="1"/>
              </w:rPr>
              <w:t xml:space="preserve">A la racine du récit. Écriture, création, communication</w:t>
            </w:r>
            <w:r>
              <w:rPr/>
              <w:t xml:space="preserve">, </w:t>
            </w:r>
            <w:hyperlink r:id="rId9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pp.237-253, 2023, Communication et civilisation, 978-2-336-42630-3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hal-04394454v1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94454v1" TargetMode="External"/><Relationship Id="rId8" Type="http://schemas.openxmlformats.org/officeDocument/2006/relationships/hyperlink" Target="https://hal.science/search/index/?q=*&amp;authFullName_s=Asma Djebbi" TargetMode="External"/><Relationship Id="rId9" Type="http://schemas.openxmlformats.org/officeDocument/2006/relationships/hyperlink" Target="https://www.editions-harmattan.fr/livre-a_la_racine_du_recit_ecriture_creation_communication_billel_aroufoune-9782336426303-78758.html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ASMA DJEBBI</dc:title>
  <dc:description>CV</dc:description>
  <dc:subject/>
  <cp:keywords/>
  <cp:category/>
  <cp:lastModifiedBy/>
  <dcterms:created xsi:type="dcterms:W3CDTF">2026-03-09T19:37:44+01:00</dcterms:created>
  <dcterms:modified xsi:type="dcterms:W3CDTF">2026-03-09T19:37:44+01:00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