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Aude Durand </w:t>
      </w:r>
      <w:r>
        <w:rPr>
          <w:color w:val="641e6e"/>
        </w:rPr>
        <w:t xml:space="preserve">Chargée d'enseignement en histoire ancienne à l'Université de Bretagne Occidentale</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Docteure en archéologie de l’École Pratique des Hautes Études (Université PSL)Ancienne élève de l'ENS (Paris)Agrégée de lettres classiques</w:t>
      </w:r>
    </w:p>
    <w:p>
      <w:pPr/>
      <w:r>
        <w:rPr>
          <w:b w:val="1"/>
          <w:bCs w:val="1"/>
        </w:rPr>
        <w:t xml:space="preserve">Domaines de recherche</w:t>
      </w:r>
      <w:r>
        <w:rPr/>
        <w:t xml:space="preserve">Archéologie et histoire socialeItalie romaine de la fin de la République et du Haut-EmpirePratiques religieuses et funérairesEsclavage et affranchissementRelations familiales et sociabilités plébéiennes</w:t>
      </w:r>
    </w:p>
    <w:p>
      <w:pPr/>
      <w:r>
        <w:rPr>
          <w:b w:val="1"/>
          <w:bCs w:val="1"/>
        </w:rPr>
        <w:t xml:space="preserve">Participation à des projets et collaborations scientifiques</w:t>
      </w:r>
      <w:r>
        <w:rPr/>
        <w:t xml:space="preserve">Membre associée de l'UMR 8546 (AOrOc)Membre de la mission archéologique de l’École française de Rome à Porta Nocera (Pompéi)Membre du Programme Collectif de Recherche « Saint-Bertrand de Comminges/ Valcabrère : entre ville et campagne. Archéologie d’un territoire de la protohistoire à aujourd'hui »</w:t>
      </w:r>
    </w:p>
    <w:p>
      <w:pPr/>
      <w:r>
        <w:rPr>
          <w:b w:val="1"/>
          <w:bCs w:val="1"/>
        </w:rPr>
        <w:t xml:space="preserve">Expérience d'enseignement</w:t>
      </w:r>
      <w:r>
        <w:rPr/>
        <w:t xml:space="preserve">ATER en histoire romaine à l'Université de Lille (2020-2022), à Nantes Université (2022-2023) et à l'Université de Bretagne Occidentale (2023-2024)Chargée d'enseignement en histoire ancienne à l'Université de Bretagne Occidentale (2024-2025) et en histoire de l'art et archéologie à l'Université de Lille (2017-2018)</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dieux au travail : un reflet des hiérarchies socio-économiques des gens de métier ?</w:t>
              </w:r>
            </w:hyperlink>
          </w:p>
          <w:p>
            <w:pPr/>
            <w:hyperlink r:id="rId9" w:history="1">
              <w:r>
                <w:rPr>
                  <w:color w:val="#410a8c"/>
                  <w:u w:val="single"/>
                </w:rPr>
                <w:t xml:space="preserve">Aude Durand</w:t>
              </w:r>
            </w:hyperlink>
          </w:p>
          <w:p>
            <w:pPr/>
            <w:r>
              <w:rPr/>
              <w:t xml:space="preserve">Françoise Van Haeperen; Francesca Prescendi. </w:t>
            </w:r>
            <w:r>
              <w:rPr>
                <w:i w:val="1"/>
                <w:iCs w:val="1"/>
              </w:rPr>
              <w:t xml:space="preserve">Les petits dieux romains et leurs voisins. Enquête comparatiste sur les hiérarchies divines dans les cultures romaines, italiques et grecques</w:t>
            </w:r>
            <w:r>
              <w:rPr/>
              <w:t xml:space="preserve">, 2024, 978-2-503-61151-8</w:t>
            </w:r>
          </w:p>
          <w:p>
            <w:pPr/>
            <w:r>
              <w:rPr/>
              <w:t xml:space="preserve">Chapitre d'ouvrage</w:t>
            </w:r>
          </w:p>
          <w:p>
            <w:pPr/>
            <w:hyperlink r:id="rId8" w:history="1">
              <w:r>
                <w:rPr>
                  <w:color w:val="#410a8c"/>
                  <w:u w:val="single"/>
                </w:rPr>
                <w:t xml:space="preserve">hal-05006804v1</w:t>
              </w:r>
            </w:hyperlink>
          </w:p>
        </w:tc>
      </w:tr>
      <w:tr>
        <w:trPr/>
        <w:tc>
          <w:tcPr>
            <w:noWrap/>
          </w:tcPr>
          <w:p>
            <w:pPr>
              <w:spacing w:after="200"/>
            </w:pPr>
            <w:hyperlink r:id="rId10" w:history="1">
              <w:r>
                <w:rPr>
                  <w:color w:val="1e198e"/>
                  <w:b w:val="1"/>
                  <w:bCs w:val="1"/>
                  <w:u w:val="single"/>
                </w:rPr>
                <w:t xml:space="preserve">Réflexion sur le devenir des sacraria en contexte domestique</w:t>
              </w:r>
            </w:hyperlink>
          </w:p>
          <w:p>
            <w:pPr/>
            <w:hyperlink r:id="rId9" w:history="1">
              <w:r>
                <w:rPr>
                  <w:color w:val="#410a8c"/>
                  <w:u w:val="single"/>
                </w:rPr>
                <w:t xml:space="preserve">Aude Durand</w:t>
              </w:r>
            </w:hyperlink>
          </w:p>
          <w:p>
            <w:pPr/>
            <w:r>
              <w:rPr/>
              <w:t xml:space="preserve">Alexandra Dardenay; Laurent Bricault. </w:t>
            </w:r>
            <w:r>
              <w:rPr>
                <w:i w:val="1"/>
                <w:iCs w:val="1"/>
              </w:rPr>
              <w:t xml:space="preserve">Anthropology of Roman housing. II, Gods in the House</w:t>
            </w:r>
            <w:r>
              <w:rPr/>
              <w:t xml:space="preserve">, 2023, 978-2-503-60169-4</w:t>
            </w:r>
          </w:p>
          <w:p>
            <w:pPr/>
            <w:r>
              <w:rPr/>
              <w:t xml:space="preserve">Chapitre d'ouvrage</w:t>
            </w:r>
          </w:p>
          <w:p>
            <w:pPr/>
            <w:hyperlink r:id="rId10" w:history="1">
              <w:r>
                <w:rPr>
                  <w:color w:val="#410a8c"/>
                  <w:u w:val="single"/>
                </w:rPr>
                <w:t xml:space="preserve">hal-05006817v1</w:t>
              </w:r>
            </w:hyperlink>
          </w:p>
        </w:tc>
      </w:tr>
      <w:tr>
        <w:trPr/>
        <w:tc>
          <w:tcPr>
            <w:noWrap/>
          </w:tcPr>
          <w:p>
            <w:pPr>
              <w:spacing w:after="200"/>
            </w:pPr>
            <w:hyperlink r:id="rId11" w:history="1">
              <w:r>
                <w:rPr>
                  <w:color w:val="1e198e"/>
                  <w:b w:val="1"/>
                  <w:bCs w:val="1"/>
                  <w:u w:val="single"/>
                </w:rPr>
                <w:t xml:space="preserve">To Live or not to Live. The Lares and the Transfer of the Domicilium in a Roman Town</w:t>
              </w:r>
            </w:hyperlink>
          </w:p>
          <w:p>
            <w:pPr/>
            <w:hyperlink r:id="rId9" w:history="1">
              <w:r>
                <w:rPr>
                  <w:color w:val="#410a8c"/>
                  <w:u w:val="single"/>
                </w:rPr>
                <w:t xml:space="preserve">Aude Durand</w:t>
              </w:r>
            </w:hyperlink>
            <w:r>
              <w:rPr/>
              <w:t xml:space="preserve">,</w:t>
            </w:r>
            <w:hyperlink r:id="rId12" w:history="1">
              <w:r>
                <w:rPr>
                  <w:color w:val="#410a8c"/>
                  <w:u w:val="single"/>
                </w:rPr>
                <w:t xml:space="preserve">William Van Andringa</w:t>
              </w:r>
            </w:hyperlink>
          </w:p>
          <w:p>
            <w:pPr/>
            <w:r>
              <w:rPr/>
              <w:t xml:space="preserve">Ria Berg; Antonella Coralini; Anu Kaisa Koponen; Reima Välimäki. </w:t>
            </w:r>
            <w:r>
              <w:rPr>
                <w:i w:val="1"/>
                <w:iCs w:val="1"/>
              </w:rPr>
              <w:t xml:space="preserve">Tangible Religion. Materiality of Domestic Cult Practices from Antiquity to Early Modern Era</w:t>
            </w:r>
            <w:r>
              <w:rPr/>
              <w:t xml:space="preserve">, 2021, 978-88-5491-164-2</w:t>
            </w:r>
          </w:p>
          <w:p>
            <w:pPr/>
            <w:r>
              <w:rPr/>
              <w:t xml:space="preserve">Chapitre d'ouvrage</w:t>
            </w:r>
          </w:p>
          <w:p>
            <w:pPr/>
            <w:hyperlink r:id="rId11" w:history="1">
              <w:r>
                <w:rPr>
                  <w:color w:val="#410a8c"/>
                  <w:u w:val="single"/>
                </w:rPr>
                <w:t xml:space="preserve">hal-05006842v1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Les dieux et la fabrique de la ville</w:t>
              </w:r>
            </w:hyperlink>
          </w:p>
          <w:p>
            <w:pPr/>
            <w:hyperlink r:id="rId9" w:history="1">
              <w:r>
                <w:rPr>
                  <w:color w:val="#410a8c"/>
                  <w:u w:val="single"/>
                </w:rPr>
                <w:t xml:space="preserve">Aude Durand</w:t>
              </w:r>
            </w:hyperlink>
          </w:p>
          <w:p>
            <w:pPr/>
            <w:r>
              <w:rPr>
                <w:i w:val="1"/>
                <w:iCs w:val="1"/>
              </w:rPr>
              <w:t xml:space="preserve">Mythos. Rivista di Storia delle Religioni</w:t>
            </w:r>
            <w:r>
              <w:rPr/>
              <w:t xml:space="preserve">, 2024, 18, </w:t>
            </w:r>
            <w:hyperlink r:id="rId14" w:history="1">
              <w:r>
                <w:rPr>
                  <w:color w:val="#410a8c"/>
                  <w:u w:val="single"/>
                </w:rPr>
                <w:t xml:space="preserve">⟨10.4000/12hz6⟩</w:t>
              </w:r>
            </w:hyperlink>
          </w:p>
          <w:p>
            <w:pPr/>
            <w:r>
              <w:rPr/>
              <w:t xml:space="preserve">Article dans une revue</w:t>
            </w:r>
          </w:p>
          <w:p>
            <w:pPr/>
            <w:hyperlink r:id="rId13" w:history="1">
              <w:r>
                <w:rPr>
                  <w:color w:val="#410a8c"/>
                  <w:u w:val="single"/>
                </w:rPr>
                <w:t xml:space="preserve">hal-05006714v1</w:t>
              </w:r>
            </w:hyperlink>
          </w:p>
        </w:tc>
      </w:tr>
      <w:tr>
        <w:trPr/>
        <w:tc>
          <w:tcPr>
            <w:noWrap/>
          </w:tcPr>
          <w:p>
            <w:pPr>
              <w:spacing w:after="200"/>
            </w:pPr>
            <w:hyperlink r:id="rId15" w:history="1">
              <w:r>
                <w:rPr>
                  <w:color w:val="1e198e"/>
                  <w:b w:val="1"/>
                  <w:bCs w:val="1"/>
                  <w:u w:val="single"/>
                </w:rPr>
                <w:t xml:space="preserve">Locum publice datum ex decreto decurionum</w:t>
              </w:r>
            </w:hyperlink>
          </w:p>
          <w:p>
            <w:pPr/>
            <w:hyperlink r:id="rId16" w:history="1">
              <w:r>
                <w:rPr>
                  <w:color w:val="#410a8c"/>
                  <w:u w:val="single"/>
                </w:rPr>
                <w:t xml:space="preserve">Jean-Patrick Duchemin</w:t>
              </w:r>
            </w:hyperlink>
            <w:r>
              <w:rPr/>
              <w:t xml:space="preserve">,</w:t>
            </w:r>
            <w:hyperlink r:id="rId9" w:history="1">
              <w:r>
                <w:rPr>
                  <w:color w:val="#410a8c"/>
                  <w:u w:val="single"/>
                </w:rPr>
                <w:t xml:space="preserve">Aude Durand</w:t>
              </w:r>
            </w:hyperlink>
            <w:r>
              <w:rPr/>
              <w:t xml:space="preserve">,</w:t>
            </w:r>
            <w:hyperlink r:id="rId12" w:history="1">
              <w:r>
                <w:rPr>
                  <w:color w:val="#410a8c"/>
                  <w:u w:val="single"/>
                </w:rPr>
                <w:t xml:space="preserve">William Van Andringa</w:t>
              </w:r>
            </w:hyperlink>
          </w:p>
          <w:p>
            <w:pPr/>
            <w:r>
              <w:rPr>
                <w:i w:val="1"/>
                <w:iCs w:val="1"/>
              </w:rPr>
              <w:t xml:space="preserve">Mélanges de l'École française de Rome – Antiquité</w:t>
            </w:r>
            <w:r>
              <w:rPr/>
              <w:t xml:space="preserve">, 2020, </w:t>
            </w:r>
            <w:hyperlink r:id="rId17" w:history="1">
              <w:r>
                <w:rPr>
                  <w:color w:val="#410a8c"/>
                  <w:u w:val="single"/>
                </w:rPr>
                <w:t xml:space="preserve">⟨10.4000/mefra.9233⟩</w:t>
              </w:r>
            </w:hyperlink>
          </w:p>
          <w:p>
            <w:pPr/>
            <w:r>
              <w:rPr/>
              <w:t xml:space="preserve">Article dans une revue</w:t>
            </w:r>
          </w:p>
          <w:p>
            <w:pPr/>
            <w:hyperlink r:id="rId18" w:history="1">
              <w:r>
                <w:rPr>
                  <w:color w:val="#410a8c"/>
                  <w:u w:val="single"/>
                </w:rPr>
                <w:t xml:space="preserve">istex</w:t>
              </w:r>
            </w:hyperlink>
          </w:p>
          <w:p>
            <w:pPr/>
            <w:hyperlink r:id="rId15" w:history="1">
              <w:r>
                <w:rPr>
                  <w:color w:val="#410a8c"/>
                  <w:u w:val="single"/>
                </w:rPr>
                <w:t xml:space="preserve">hal-05006738v1</w:t>
              </w:r>
            </w:hyperlink>
          </w:p>
        </w:tc>
      </w:tr>
      <w:tr>
        <w:trPr/>
        <w:tc>
          <w:tcPr>
            <w:noWrap/>
          </w:tcPr>
          <w:p>
            <w:pPr>
              <w:spacing w:after="200"/>
            </w:pPr>
            <w:hyperlink r:id="rId19" w:history="1">
              <w:r>
                <w:rPr>
                  <w:color w:val="1e198e"/>
                  <w:b w:val="1"/>
                  <w:bCs w:val="1"/>
                  <w:u w:val="single"/>
                </w:rPr>
                <w:t xml:space="preserve">Locum publice datum ex decreto decurionum : genèse et évolution du lot funéraire des Veranii à Pompéi</w:t>
              </w:r>
            </w:hyperlink>
          </w:p>
          <w:p>
            <w:pPr/>
            <w:hyperlink r:id="rId16" w:history="1">
              <w:r>
                <w:rPr>
                  <w:color w:val="#410a8c"/>
                  <w:u w:val="single"/>
                </w:rPr>
                <w:t xml:space="preserve">Jean-Patrick Duchemin</w:t>
              </w:r>
            </w:hyperlink>
            <w:r>
              <w:rPr/>
              <w:t xml:space="preserve">,</w:t>
            </w:r>
            <w:hyperlink r:id="rId9" w:history="1">
              <w:r>
                <w:rPr>
                  <w:color w:val="#410a8c"/>
                  <w:u w:val="single"/>
                </w:rPr>
                <w:t xml:space="preserve">Aude Durand</w:t>
              </w:r>
            </w:hyperlink>
            <w:r>
              <w:rPr/>
              <w:t xml:space="preserve">,</w:t>
            </w:r>
            <w:hyperlink r:id="rId20" w:history="1">
              <w:r>
                <w:rPr>
                  <w:color w:val="#410a8c"/>
                  <w:u w:val="single"/>
                </w:rPr>
                <w:t xml:space="preserve">William Van andringa</w:t>
              </w:r>
            </w:hyperlink>
          </w:p>
          <w:p>
            <w:pPr/>
            <w:r>
              <w:rPr>
                <w:i w:val="1"/>
                <w:iCs w:val="1"/>
              </w:rPr>
              <w:t xml:space="preserve">Mélanges de l'École française de Rome – Antiquité</w:t>
            </w:r>
            <w:r>
              <w:rPr/>
              <w:t xml:space="preserve">, 2020, 132 (1), </w:t>
            </w:r>
            <w:hyperlink r:id="rId17" w:history="1">
              <w:r>
                <w:rPr>
                  <w:color w:val="#410a8c"/>
                  <w:u w:val="single"/>
                </w:rPr>
                <w:t xml:space="preserve">⟨10.4000/mefra.9233⟩</w:t>
              </w:r>
            </w:hyperlink>
          </w:p>
          <w:p>
            <w:pPr/>
            <w:r>
              <w:rPr/>
              <w:t xml:space="preserve">Article dans une revue</w:t>
            </w:r>
          </w:p>
          <w:p>
            <w:pPr/>
            <w:hyperlink r:id="rId18" w:history="1">
              <w:r>
                <w:rPr>
                  <w:color w:val="#410a8c"/>
                  <w:u w:val="single"/>
                </w:rPr>
                <w:t xml:space="preserve">istex</w:t>
              </w:r>
            </w:hyperlink>
          </w:p>
          <w:p>
            <w:pPr/>
            <w:hyperlink r:id="rId19" w:history="1">
              <w:r>
                <w:rPr>
                  <w:color w:val="#410a8c"/>
                  <w:u w:val="single"/>
                </w:rPr>
                <w:t xml:space="preserve">halshs-03030165v1</w:t>
              </w:r>
            </w:hyperlink>
          </w:p>
        </w:tc>
      </w:tr>
      <w:tr>
        <w:trPr/>
        <w:tc>
          <w:tcPr>
            <w:noWrap/>
          </w:tcPr>
          <w:p>
            <w:pPr>
              <w:spacing w:after="200"/>
            </w:pPr>
            <w:hyperlink r:id="rId21" w:history="1">
              <w:r>
                <w:rPr>
                  <w:color w:val="1e198e"/>
                  <w:b w:val="1"/>
                  <w:bCs w:val="1"/>
                  <w:u w:val="single"/>
                </w:rPr>
                <w:t xml:space="preserve">Étude des pratiques religieuses des artisans et des marchands de la ciuitas Herculanensis</w:t>
              </w:r>
            </w:hyperlink>
          </w:p>
          <w:p>
            <w:pPr/>
            <w:hyperlink r:id="rId9" w:history="1">
              <w:r>
                <w:rPr>
                  <w:color w:val="#410a8c"/>
                  <w:u w:val="single"/>
                </w:rPr>
                <w:t xml:space="preserve">Aude Durand</w:t>
              </w:r>
            </w:hyperlink>
          </w:p>
          <w:p>
            <w:pPr/>
            <w:r>
              <w:rPr>
                <w:i w:val="1"/>
                <w:iCs w:val="1"/>
              </w:rPr>
              <w:t xml:space="preserve">Vesuviana an international journal of archaeological and historical studies on Pompeii and Herculaneum</w:t>
            </w:r>
            <w:r>
              <w:rPr/>
              <w:t xml:space="preserve">, 2019</w:t>
            </w:r>
          </w:p>
          <w:p>
            <w:pPr/>
            <w:r>
              <w:rPr/>
              <w:t xml:space="preserve">Article dans une revue</w:t>
            </w:r>
          </w:p>
          <w:p>
            <w:pPr/>
            <w:hyperlink r:id="rId21" w:history="1">
              <w:r>
                <w:rPr>
                  <w:color w:val="#410a8c"/>
                  <w:u w:val="single"/>
                </w:rPr>
                <w:t xml:space="preserve">hal-05006745v1</w:t>
              </w:r>
            </w:hyperlink>
          </w:p>
        </w:tc>
      </w:tr>
      <w:tr>
        <w:trPr/>
        <w:tc>
          <w:tcPr>
            <w:noWrap/>
          </w:tcPr>
          <w:p>
            <w:pPr>
              <w:spacing w:after="200"/>
            </w:pPr>
            <w:hyperlink r:id="rId22" w:history="1">
              <w:r>
                <w:rPr>
                  <w:color w:val="1e198e"/>
                  <w:b w:val="1"/>
                  <w:bCs w:val="1"/>
                  <w:u w:val="single"/>
                </w:rPr>
                <w:t xml:space="preserve">Holconia, fille de Marcus</w:t>
              </w:r>
            </w:hyperlink>
          </w:p>
          <w:p>
            <w:pPr/>
            <w:hyperlink r:id="rId9" w:history="1">
              <w:r>
                <w:rPr>
                  <w:color w:val="#410a8c"/>
                  <w:u w:val="single"/>
                </w:rPr>
                <w:t xml:space="preserve">Aude Durand</w:t>
              </w:r>
            </w:hyperlink>
          </w:p>
          <w:p>
            <w:pPr/>
            <w:r>
              <w:rPr>
                <w:i w:val="1"/>
                <w:iCs w:val="1"/>
              </w:rPr>
              <w:t xml:space="preserve">Rivista di Studi Pompeiani</w:t>
            </w:r>
            <w:r>
              <w:rPr/>
              <w:t xml:space="preserve">, 2019</w:t>
            </w:r>
          </w:p>
          <w:p>
            <w:pPr/>
            <w:r>
              <w:rPr/>
              <w:t xml:space="preserve">Article dans une revue</w:t>
            </w:r>
          </w:p>
          <w:p>
            <w:pPr/>
            <w:hyperlink r:id="rId22" w:history="1">
              <w:r>
                <w:rPr>
                  <w:color w:val="#410a8c"/>
                  <w:u w:val="single"/>
                </w:rPr>
                <w:t xml:space="preserve">hal-05006753v1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Pratiques religieuses des gens de métier en Italie romaine</w:t>
              </w:r>
            </w:hyperlink>
          </w:p>
          <w:p>
            <w:pPr/>
            <w:hyperlink r:id="rId9" w:history="1">
              <w:r>
                <w:rPr>
                  <w:color w:val="#410a8c"/>
                  <w:u w:val="single"/>
                </w:rPr>
                <w:t xml:space="preserve">Aude Durand</w:t>
              </w:r>
            </w:hyperlink>
          </w:p>
          <w:p>
            <w:pPr/>
            <w:r>
              <w:rPr/>
              <w:t xml:space="preserve">2023, 978-2-35518-131-3</w:t>
            </w:r>
          </w:p>
          <w:p>
            <w:pPr/>
            <w:r>
              <w:rPr/>
              <w:t xml:space="preserve">Ouvrages</w:t>
            </w:r>
            <w:r>
              <w:rPr/>
              <w:t xml:space="preserve"> (ouvrage de synthèse)</w:t>
            </w:r>
          </w:p>
          <w:p>
            <w:pPr/>
            <w:hyperlink r:id="rId23" w:history="1">
              <w:r>
                <w:rPr>
                  <w:color w:val="#410a8c"/>
                  <w:u w:val="single"/>
                </w:rPr>
                <w:t xml:space="preserve">hal-05006699v1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Saint-Bertrand-de-Comminges/Valcabrère : entre ville et campagne. Archéologie d’un territoire de la Protohistoire à aujourd’hui (2021-2023)</w:t>
              </w:r>
            </w:hyperlink>
          </w:p>
          <w:p>
            <w:pPr/>
            <w:hyperlink r:id="rId25" w:history="1">
              <w:r>
                <w:rPr>
                  <w:color w:val="#410a8c"/>
                  <w:u w:val="single"/>
                </w:rPr>
                <w:t xml:space="preserve">William van Andringa</w:t>
              </w:r>
            </w:hyperlink>
            <w:r>
              <w:rPr/>
              <w:t xml:space="preserve">,</w:t>
            </w:r>
            <w:hyperlink r:id="rId26" w:history="1">
              <w:r>
                <w:rPr>
                  <w:color w:val="#410a8c"/>
                  <w:u w:val="single"/>
                </w:rPr>
                <w:t xml:space="preserve">Camille Coupeur</w:t>
              </w:r>
            </w:hyperlink>
            <w:r>
              <w:rPr/>
              <w:t xml:space="preserve">,</w:t>
            </w:r>
            <w:hyperlink r:id="rId27" w:history="1">
              <w:r>
                <w:rPr>
                  <w:color w:val="#410a8c"/>
                  <w:u w:val="single"/>
                </w:rPr>
                <w:t xml:space="preserve">Arnaud Coutelas</w:t>
              </w:r>
            </w:hyperlink>
            <w:r>
              <w:rPr/>
              <w:t xml:space="preserve">,</w:t>
            </w:r>
            <w:hyperlink r:id="rId28" w:history="1">
              <w:r>
                <w:rPr>
                  <w:color w:val="#410a8c"/>
                  <w:u w:val="single"/>
                </w:rPr>
                <w:t xml:space="preserve">Thomas Creissen</w:t>
              </w:r>
            </w:hyperlink>
            <w:r>
              <w:rPr/>
              <w:t xml:space="preserve">,</w:t>
            </w:r>
            <w:hyperlink r:id="rId29" w:history="1">
              <w:r>
                <w:rPr>
                  <w:color w:val="#410a8c"/>
                  <w:u w:val="single"/>
                </w:rPr>
                <w:t xml:space="preserve">Franck Decanter</w:t>
              </w:r>
            </w:hyperlink>
            <w:r>
              <w:rPr/>
              <w:t xml:space="preserve">et al.</w:t>
            </w:r>
          </w:p>
          <w:p>
            <w:pPr/>
            <w:r>
              <w:rPr/>
              <w:t xml:space="preserve">[Research Report] Service régional de l'archéologie Occitanie. 2022, pp.1282</w:t>
            </w:r>
          </w:p>
          <w:p>
            <w:pPr/>
            <w:r>
              <w:rPr/>
              <w:t xml:space="preserve">Rapport</w:t>
            </w:r>
            <w:r>
              <w:rPr/>
              <w:t xml:space="preserve"> (rapport de recherche)</w:t>
            </w:r>
          </w:p>
          <w:p>
            <w:pPr/>
            <w:hyperlink r:id="rId24" w:history="1">
              <w:r>
                <w:rPr>
                  <w:color w:val="#410a8c"/>
                  <w:u w:val="single"/>
                </w:rPr>
                <w:t xml:space="preserve">hal-05209445v1</w:t>
              </w:r>
            </w:hyperlink>
          </w:p>
        </w:tc>
      </w:tr>
      <w:tr>
        <w:trPr/>
        <w:tc>
          <w:tcPr>
            <w:noWrap/>
          </w:tcPr>
          <w:p>
            <w:pPr>
              <w:spacing w:after="200"/>
            </w:pPr>
            <w:hyperlink r:id="rId30" w:history="1">
              <w:r>
                <w:rPr>
                  <w:color w:val="1e198e"/>
                  <w:b w:val="1"/>
                  <w:bCs w:val="1"/>
                  <w:u w:val="single"/>
                </w:rPr>
                <w:t xml:space="preserve">POMPÉI PORTA NOCERA – Campagne 2021. Rapport final d'opération programmée. Pompéi Fouille de la nécropole romaine de Porta Nocera. Programme de recherche de l’École française de Rome en collaboration avec l’École Pratique des Hautes Études (UMR 8546 CNRS ENS-Paris AOrOc, Université PSL), l’UMR 5199 du CNRS PACEA et le Parco Archeologico di Pompei. Avec le soutien de l’Institut Universitaire de France et de la Fondation Simone et Cino Del Duca. Sous la direction de William Van Andringa (École Pratique des Hautes Études, UMR 8546 CNRS ENS-Paris AOrOc, Université PSL et Institut Universitaire de France) et Henri Duday (UMR 5199 du CNRS PACEA). Pompéi, 2 volumes</w:t>
              </w:r>
            </w:hyperlink>
          </w:p>
          <w:p>
            <w:pPr/>
            <w:hyperlink r:id="rId12" w:history="1">
              <w:r>
                <w:rPr>
                  <w:color w:val="#410a8c"/>
                  <w:u w:val="single"/>
                </w:rPr>
                <w:t xml:space="preserve">William Van Andringa</w:t>
              </w:r>
            </w:hyperlink>
            <w:r>
              <w:rPr/>
              <w:t xml:space="preserve">,</w:t>
            </w:r>
            <w:hyperlink r:id="rId31" w:history="1">
              <w:r>
                <w:rPr>
                  <w:color w:val="#410a8c"/>
                  <w:u w:val="single"/>
                </w:rPr>
                <w:t xml:space="preserve">Henri Duday</w:t>
              </w:r>
            </w:hyperlink>
            <w:r>
              <w:rPr/>
              <w:t xml:space="preserve">,</w:t>
            </w:r>
            <w:hyperlink r:id="rId32" w:history="1">
              <w:r>
                <w:rPr>
                  <w:color w:val="#410a8c"/>
                  <w:u w:val="single"/>
                </w:rPr>
                <w:t xml:space="preserve">Antoine Boisson</w:t>
              </w:r>
            </w:hyperlink>
            <w:r>
              <w:rPr/>
              <w:t xml:space="preserve">,</w:t>
            </w:r>
            <w:hyperlink r:id="rId33" w:history="1">
              <w:r>
                <w:rPr>
                  <w:color w:val="#410a8c"/>
                  <w:u w:val="single"/>
                </w:rPr>
                <w:t xml:space="preserve">Philippe Brunner</w:t>
              </w:r>
            </w:hyperlink>
            <w:r>
              <w:rPr/>
              <w:t xml:space="preserve">,</w:t>
            </w:r>
            <w:hyperlink r:id="rId34" w:history="1">
              <w:r>
                <w:rPr>
                  <w:color w:val="#410a8c"/>
                  <w:u w:val="single"/>
                </w:rPr>
                <w:t xml:space="preserve">Anselme Cormier</w:t>
              </w:r>
            </w:hyperlink>
            <w:r>
              <w:rPr/>
              <w:t xml:space="preserve">et al.</w:t>
            </w:r>
          </w:p>
          <w:p>
            <w:pPr/>
            <w:r>
              <w:rPr/>
              <w:t xml:space="preserve">Aoroc, EPHE, PSL Université Paris, EFR, Arpamed, IUF, Ministero Per I Beni E Le Attivatà Culturali, Pacea UMR 5199. 2021</w:t>
            </w:r>
          </w:p>
          <w:p>
            <w:pPr/>
            <w:r>
              <w:rPr/>
              <w:t xml:space="preserve">Rapport</w:t>
            </w:r>
            <w:r>
              <w:rPr/>
              <w:t xml:space="preserve"> (rapport de recherche)</w:t>
            </w:r>
          </w:p>
          <w:p>
            <w:pPr/>
            <w:hyperlink r:id="rId30" w:history="1">
              <w:r>
                <w:rPr>
                  <w:color w:val="#410a8c"/>
                  <w:u w:val="single"/>
                </w:rPr>
                <w:t xml:space="preserve">hal-03964415v1</w:t>
              </w:r>
            </w:hyperlink>
          </w:p>
        </w:tc>
      </w:tr>
      <w:tr>
        <w:trPr/>
        <w:tc>
          <w:tcPr>
            <w:noWrap/>
          </w:tcPr>
          <w:p>
            <w:pPr>
              <w:spacing w:after="200"/>
            </w:pPr>
            <w:hyperlink r:id="rId35" w:history="1">
              <w:r>
                <w:rPr>
                  <w:color w:val="1e198e"/>
                  <w:b w:val="1"/>
                  <w:bCs w:val="1"/>
                  <w:u w:val="single"/>
                </w:rPr>
                <w:t xml:space="preserve">POMPÉI PORTA NOCERA – Campagne 2019. Rapport final d'opération d'archéologie programmée. NAISSANCE ET DÉVELOPPEMENT D’UN PAYSAGE FUNÉRAIRE ROMAIN (Ier siècle av. – Ier siècle apr. J.-C.). Aux portes de la ville et le long de la route de Nocera Pompéi - Fouille de la nécropole romaine de Porta Nocera. Programme de recherche de l’École française de Rome en collaboration avec l’École Pratique des Hautes Études (UMR 8546 CNRS ENS-Paris AOrOc), la société archéologique Evéha International et la Soprintendenza archeologica di Pompei. Avec la participation de la fondation ARPAMED, du laboratoire d’anthropologie de Bordeaux, de la société Archeodunum et de l’Institut Universitaire de France. Sous la direction de William Van Andringa (École Pratique des Hautes Études et Institut Universitaire de France) et Henri Duday (UMR 5199 du CNRS PACEA, université de Bordeaux). 2 Volumes</w:t>
              </w:r>
            </w:hyperlink>
          </w:p>
          <w:p>
            <w:pPr/>
            <w:hyperlink r:id="rId12" w:history="1">
              <w:r>
                <w:rPr>
                  <w:color w:val="#410a8c"/>
                  <w:u w:val="single"/>
                </w:rPr>
                <w:t xml:space="preserve">William Van Andringa</w:t>
              </w:r>
            </w:hyperlink>
            <w:r>
              <w:rPr/>
              <w:t xml:space="preserve">,</w:t>
            </w:r>
            <w:hyperlink r:id="rId28" w:history="1">
              <w:r>
                <w:rPr>
                  <w:color w:val="#410a8c"/>
                  <w:u w:val="single"/>
                </w:rPr>
                <w:t xml:space="preserve">Thomas Creissen</w:t>
              </w:r>
            </w:hyperlink>
            <w:r>
              <w:rPr/>
              <w:t xml:space="preserve">,</w:t>
            </w:r>
            <w:hyperlink r:id="rId31" w:history="1">
              <w:r>
                <w:rPr>
                  <w:color w:val="#410a8c"/>
                  <w:u w:val="single"/>
                </w:rPr>
                <w:t xml:space="preserve">Henri Duday</w:t>
              </w:r>
            </w:hyperlink>
            <w:r>
              <w:rPr/>
              <w:t xml:space="preserve">,</w:t>
            </w:r>
            <w:hyperlink r:id="rId36" w:history="1">
              <w:r>
                <w:rPr>
                  <w:color w:val="#410a8c"/>
                  <w:u w:val="single"/>
                </w:rPr>
                <w:t xml:space="preserve">Sammy Ben Makhad</w:t>
              </w:r>
            </w:hyperlink>
            <w:r>
              <w:rPr/>
              <w:t xml:space="preserve">,</w:t>
            </w:r>
            <w:hyperlink r:id="rId37" w:history="1">
              <w:r>
                <w:rPr>
                  <w:color w:val="#410a8c"/>
                  <w:u w:val="single"/>
                </w:rPr>
                <w:t xml:space="preserve">Sabrina Bianco</w:t>
              </w:r>
            </w:hyperlink>
            <w:r>
              <w:rPr/>
              <w:t xml:space="preserve">et al.</w:t>
            </w:r>
          </w:p>
          <w:p>
            <w:pPr/>
            <w:r>
              <w:rPr/>
              <w:t xml:space="preserve">Aoroc, EPHE, PSL, EFR, Arpamed, IUF, Eveha International, Soprintendenza archeologica di Pompei. 2019</w:t>
            </w:r>
          </w:p>
          <w:p>
            <w:pPr/>
            <w:r>
              <w:rPr/>
              <w:t xml:space="preserve">Rapport</w:t>
            </w:r>
            <w:r>
              <w:rPr/>
              <w:t xml:space="preserve"> (rapport de recherche)</w:t>
            </w:r>
          </w:p>
          <w:p>
            <w:pPr/>
            <w:hyperlink r:id="rId35" w:history="1">
              <w:r>
                <w:rPr>
                  <w:color w:val="#410a8c"/>
                  <w:u w:val="single"/>
                </w:rPr>
                <w:t xml:space="preserve">hal-03962973v1</w:t>
              </w:r>
            </w:hyperlink>
          </w:p>
        </w:tc>
      </w:tr>
      <w:tr>
        <w:trPr/>
        <w:tc>
          <w:tcPr>
            <w:noWrap/>
          </w:tcPr>
          <w:p>
            <w:pPr>
              <w:spacing w:after="200"/>
            </w:pPr>
            <w:hyperlink r:id="rId38" w:history="1">
              <w:r>
                <w:rPr>
                  <w:color w:val="1e198e"/>
                  <w:b w:val="1"/>
                  <w:bCs w:val="1"/>
                  <w:u w:val="single"/>
                </w:rPr>
                <w:t xml:space="preserve">POMPÉI PORTA NOCERA – Campagne 2018. Rapport final d'opération d'archéologie programmée. NAISSANCE ET DÉVELOPPEMENT D’UN PAYSAGE FUNÉRAIRE ROMAIN (Ier siècle av . – Ier siècle apr. J.-C.). Aux portes de la ville et le long de la route de Nocera Pompéi - Fouille de la nécropole romaine de Porta Nocera Programme de recherche de l’École française de Rome en collaboration avec l’université de Lille (Centre de recherches Halma), la société archéologique Evéha International et la Soprintendenza archeologica di Pompei. Avec la participation de la fondation ARPAMED, du laboratoire d’anthropologie de Bordeaux, de la société Archeodunum et de l’Institut Universitaire de France. Sous la direction de William Van Andringa, Thomas Creissen et Henri Duday. Pompéi, 2 volumes</w:t>
              </w:r>
            </w:hyperlink>
          </w:p>
          <w:p>
            <w:pPr/>
            <w:hyperlink r:id="rId12" w:history="1">
              <w:r>
                <w:rPr>
                  <w:color w:val="#410a8c"/>
                  <w:u w:val="single"/>
                </w:rPr>
                <w:t xml:space="preserve">William Van Andringa</w:t>
              </w:r>
            </w:hyperlink>
            <w:r>
              <w:rPr/>
              <w:t xml:space="preserve">,</w:t>
            </w:r>
            <w:hyperlink r:id="rId28" w:history="1">
              <w:r>
                <w:rPr>
                  <w:color w:val="#410a8c"/>
                  <w:u w:val="single"/>
                </w:rPr>
                <w:t xml:space="preserve">Thomas Creissen</w:t>
              </w:r>
            </w:hyperlink>
            <w:r>
              <w:rPr/>
              <w:t xml:space="preserve">,</w:t>
            </w:r>
            <w:hyperlink r:id="rId31" w:history="1">
              <w:r>
                <w:rPr>
                  <w:color w:val="#410a8c"/>
                  <w:u w:val="single"/>
                </w:rPr>
                <w:t xml:space="preserve">Henri Duday</w:t>
              </w:r>
            </w:hyperlink>
            <w:r>
              <w:rPr/>
              <w:t xml:space="preserve">,</w:t>
            </w:r>
            <w:hyperlink r:id="rId39" w:history="1">
              <w:r>
                <w:rPr>
                  <w:color w:val="#410a8c"/>
                  <w:u w:val="single"/>
                </w:rPr>
                <w:t xml:space="preserve">Reine-Marie Bérard</w:t>
              </w:r>
            </w:hyperlink>
            <w:r>
              <w:rPr/>
              <w:t xml:space="preserve">,</w:t>
            </w:r>
            <w:hyperlink r:id="rId32" w:history="1">
              <w:r>
                <w:rPr>
                  <w:color w:val="#410a8c"/>
                  <w:u w:val="single"/>
                </w:rPr>
                <w:t xml:space="preserve">Antoine Boisson</w:t>
              </w:r>
            </w:hyperlink>
            <w:r>
              <w:rPr/>
              <w:t xml:space="preserve">et al.</w:t>
            </w:r>
          </w:p>
          <w:p>
            <w:pPr/>
            <w:r>
              <w:rPr/>
              <w:t xml:space="preserve">Arpamed, EFR, Eveha International, Université de Lille 3, Soprintendenza Archeologica di Pompei, IUF. 2018</w:t>
            </w:r>
          </w:p>
          <w:p>
            <w:pPr/>
            <w:r>
              <w:rPr/>
              <w:t xml:space="preserve">Rapport</w:t>
            </w:r>
            <w:r>
              <w:rPr/>
              <w:t xml:space="preserve"> (rapport de recherche)</w:t>
            </w:r>
          </w:p>
          <w:p>
            <w:pPr/>
            <w:hyperlink r:id="rId38" w:history="1">
              <w:r>
                <w:rPr>
                  <w:color w:val="#410a8c"/>
                  <w:u w:val="single"/>
                </w:rPr>
                <w:t xml:space="preserve">hal-03962922v1</w:t>
              </w:r>
            </w:hyperlink>
          </w:p>
        </w:tc>
      </w:tr>
      <w:tr>
        <w:trPr/>
        <w:tc>
          <w:tcPr>
            <w:noWrap/>
          </w:tcPr>
          <w:p>
            <w:pPr>
              <w:spacing w:after="200"/>
            </w:pPr>
            <w:hyperlink r:id="rId40" w:history="1">
              <w:r>
                <w:rPr>
                  <w:color w:val="1e198e"/>
                  <w:b w:val="1"/>
                  <w:bCs w:val="1"/>
                  <w:u w:val="single"/>
                </w:rPr>
                <w:t xml:space="preserve">POMPÉI PORTA NOCERA – Campagne 2017 (21/08-30/09/2017). Rapport final d'opération d'archéologie programmée. NAISSANCE ET DÉVELOPPEMENT D’UN PAYSAGE FUNÉRAIRE ROMAIN (Ier siècle av. – Ier siècle apr. J.-C.). Aux portes de la ville et le long de la route de Nocera. Fouille de deux secteurs de la nécropole romaine de Porta Nocera. Programme de recherche de l’École française de Rome en collaboration avec l’université de Lille 3 (Centre de recherches Halma), la société archéologique Evéha International et la Soprintendenza archeologica di Pompei. Avec la participation du laboratoire d’anthropologie de Bordeaux, la société Archeodunum, le Helsinki Collegium for Advanced Studies et l’Institut Universitaire de France. Sous la direction de William Van Andringa, Thomas Creissen et Henri Duday. Pompéi, 2 volumes</w:t>
              </w:r>
            </w:hyperlink>
          </w:p>
          <w:p>
            <w:pPr/>
            <w:hyperlink r:id="rId12" w:history="1">
              <w:r>
                <w:rPr>
                  <w:color w:val="#410a8c"/>
                  <w:u w:val="single"/>
                </w:rPr>
                <w:t xml:space="preserve">William Van Andringa</w:t>
              </w:r>
            </w:hyperlink>
            <w:r>
              <w:rPr/>
              <w:t xml:space="preserve">,</w:t>
            </w:r>
            <w:hyperlink r:id="rId28" w:history="1">
              <w:r>
                <w:rPr>
                  <w:color w:val="#410a8c"/>
                  <w:u w:val="single"/>
                </w:rPr>
                <w:t xml:space="preserve">Thomas Creissen</w:t>
              </w:r>
            </w:hyperlink>
            <w:r>
              <w:rPr/>
              <w:t xml:space="preserve">,</w:t>
            </w:r>
            <w:hyperlink r:id="rId31" w:history="1">
              <w:r>
                <w:rPr>
                  <w:color w:val="#410a8c"/>
                  <w:u w:val="single"/>
                </w:rPr>
                <w:t xml:space="preserve">Henri Duday</w:t>
              </w:r>
            </w:hyperlink>
            <w:r>
              <w:rPr/>
              <w:t xml:space="preserve">,</w:t>
            </w:r>
            <w:hyperlink r:id="rId41" w:history="1">
              <w:r>
                <w:rPr>
                  <w:color w:val="#410a8c"/>
                  <w:u w:val="single"/>
                </w:rPr>
                <w:t xml:space="preserve">Marie-José Ancel</w:t>
              </w:r>
            </w:hyperlink>
            <w:r>
              <w:rPr/>
              <w:t xml:space="preserve">,</w:t>
            </w:r>
            <w:hyperlink r:id="rId39" w:history="1">
              <w:r>
                <w:rPr>
                  <w:color w:val="#410a8c"/>
                  <w:u w:val="single"/>
                </w:rPr>
                <w:t xml:space="preserve">Reine-Marie Bérard</w:t>
              </w:r>
            </w:hyperlink>
            <w:r>
              <w:rPr/>
              <w:t xml:space="preserve">et al.</w:t>
            </w:r>
          </w:p>
          <w:p>
            <w:pPr/>
            <w:r>
              <w:rPr/>
              <w:t xml:space="preserve">EFR, Eveha International, Université de Lille 3, Soprintendenza Archeologica di Pompei, IUF. 2017</w:t>
            </w:r>
          </w:p>
          <w:p>
            <w:pPr/>
            <w:r>
              <w:rPr/>
              <w:t xml:space="preserve">Rapport</w:t>
            </w:r>
            <w:r>
              <w:rPr/>
              <w:t xml:space="preserve"> (rapport de recherche)</w:t>
            </w:r>
          </w:p>
          <w:p>
            <w:pPr/>
            <w:hyperlink r:id="rId40" w:history="1">
              <w:r>
                <w:rPr>
                  <w:color w:val="#410a8c"/>
                  <w:u w:val="single"/>
                </w:rPr>
                <w:t xml:space="preserve">hal-03962749v1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06804v1" TargetMode="External"/><Relationship Id="rId9" Type="http://schemas.openxmlformats.org/officeDocument/2006/relationships/hyperlink" Target="https://hal.science/search/index/?q=*&amp;authFullName_s=Aude Durand" TargetMode="External"/><Relationship Id="rId10" Type="http://schemas.openxmlformats.org/officeDocument/2006/relationships/hyperlink" Target="https://hal.science/hal-05006817v1" TargetMode="External"/><Relationship Id="rId11" Type="http://schemas.openxmlformats.org/officeDocument/2006/relationships/hyperlink" Target="https://hal.science/hal-05006842v1" TargetMode="External"/><Relationship Id="rId12" Type="http://schemas.openxmlformats.org/officeDocument/2006/relationships/hyperlink" Target="https://hal.science/search/index/?q=*&amp;authFullName_s=William Van Andringa" TargetMode="External"/><Relationship Id="rId13" Type="http://schemas.openxmlformats.org/officeDocument/2006/relationships/hyperlink" Target="https://hal.science/hal-05006714v1" TargetMode="External"/><Relationship Id="rId14" Type="http://schemas.openxmlformats.org/officeDocument/2006/relationships/hyperlink" Target="https://dx.doi.org/10.4000/12hz6" TargetMode="External"/><Relationship Id="rId15" Type="http://schemas.openxmlformats.org/officeDocument/2006/relationships/hyperlink" Target="https://hal.science/hal-05006738v1" TargetMode="External"/><Relationship Id="rId16" Type="http://schemas.openxmlformats.org/officeDocument/2006/relationships/hyperlink" Target="https://hal.science/search/index/?q=*&amp;authFullName_s=Jean-Patrick Duchemin" TargetMode="External"/><Relationship Id="rId17" Type="http://schemas.openxmlformats.org/officeDocument/2006/relationships/hyperlink" Target="https://dx.doi.org/10.4000/mefra.9233" TargetMode="External"/><Relationship Id="rId18" Type="http://schemas.openxmlformats.org/officeDocument/2006/relationships/hyperlink" Target="https://api.istex.fr/ark:/67375/G14-SCZHBPXN-4/fulltext.pdf?sid=hal" TargetMode="External"/><Relationship Id="rId19" Type="http://schemas.openxmlformats.org/officeDocument/2006/relationships/hyperlink" Target="https://shs.hal.science/halshs-03030165v1" TargetMode="External"/><Relationship Id="rId20" Type="http://schemas.openxmlformats.org/officeDocument/2006/relationships/hyperlink" Target="https://hal.science/search/index/?q=*&amp;authFullName_s=William Van&#160;andringa" TargetMode="External"/><Relationship Id="rId21" Type="http://schemas.openxmlformats.org/officeDocument/2006/relationships/hyperlink" Target="https://hal.science/hal-05006745v1" TargetMode="External"/><Relationship Id="rId22" Type="http://schemas.openxmlformats.org/officeDocument/2006/relationships/hyperlink" Target="https://hal.science/hal-05006753v1" TargetMode="External"/><Relationship Id="rId23" Type="http://schemas.openxmlformats.org/officeDocument/2006/relationships/hyperlink" Target="https://hal.science/hal-05006699v1" TargetMode="External"/><Relationship Id="rId24" Type="http://schemas.openxmlformats.org/officeDocument/2006/relationships/hyperlink" Target="https://hal.science/hal-05209445v1" TargetMode="External"/><Relationship Id="rId25" Type="http://schemas.openxmlformats.org/officeDocument/2006/relationships/hyperlink" Target="https://hal.science/search/index/?q=*&amp;authFullName_s=William van Andringa" TargetMode="External"/><Relationship Id="rId26" Type="http://schemas.openxmlformats.org/officeDocument/2006/relationships/hyperlink" Target="https://hal.science/search/index/?q=*&amp;authFullName_s=Camille Coupeur" TargetMode="External"/><Relationship Id="rId27" Type="http://schemas.openxmlformats.org/officeDocument/2006/relationships/hyperlink" Target="https://hal.science/search/index/?q=*&amp;authFullName_s=Arnaud Coutelas" TargetMode="External"/><Relationship Id="rId28" Type="http://schemas.openxmlformats.org/officeDocument/2006/relationships/hyperlink" Target="https://hal.science/search/index/?q=*&amp;authFullName_s=Thomas Creissen" TargetMode="External"/><Relationship Id="rId29" Type="http://schemas.openxmlformats.org/officeDocument/2006/relationships/hyperlink" Target="https://hal.science/search/index/?q=*&amp;authFullName_s=Franck Decanter" TargetMode="External"/><Relationship Id="rId30" Type="http://schemas.openxmlformats.org/officeDocument/2006/relationships/hyperlink" Target="https://hal.science/hal-03964415v1" TargetMode="External"/><Relationship Id="rId31" Type="http://schemas.openxmlformats.org/officeDocument/2006/relationships/hyperlink" Target="https://hal.science/search/index/?q=*&amp;authFullName_s=Henri Duday" TargetMode="External"/><Relationship Id="rId32" Type="http://schemas.openxmlformats.org/officeDocument/2006/relationships/hyperlink" Target="https://hal.science/search/index/?q=*&amp;authFullName_s=Antoine Boisson" TargetMode="External"/><Relationship Id="rId33" Type="http://schemas.openxmlformats.org/officeDocument/2006/relationships/hyperlink" Target="https://hal.science/search/index/?q=*&amp;authFullName_s=Philippe Brunner" TargetMode="External"/><Relationship Id="rId34" Type="http://schemas.openxmlformats.org/officeDocument/2006/relationships/hyperlink" Target="https://hal.science/search/index/?q=*&amp;authFullName_s=Anselme Cormier" TargetMode="External"/><Relationship Id="rId35" Type="http://schemas.openxmlformats.org/officeDocument/2006/relationships/hyperlink" Target="https://hal.science/hal-03962973v1" TargetMode="External"/><Relationship Id="rId36" Type="http://schemas.openxmlformats.org/officeDocument/2006/relationships/hyperlink" Target="https://hal.science/search/index/?q=*&amp;authFullName_s=Sammy Ben Makhad" TargetMode="External"/><Relationship Id="rId37" Type="http://schemas.openxmlformats.org/officeDocument/2006/relationships/hyperlink" Target="https://hal.science/search/index/?q=*&amp;authFullName_s=Sabrina Bianco" TargetMode="External"/><Relationship Id="rId38" Type="http://schemas.openxmlformats.org/officeDocument/2006/relationships/hyperlink" Target="https://hal.science/hal-03962922v1" TargetMode="External"/><Relationship Id="rId39" Type="http://schemas.openxmlformats.org/officeDocument/2006/relationships/hyperlink" Target="https://hal.science/search/index/?q=*&amp;authFullName_s=Reine-Marie B&#233;rard" TargetMode="External"/><Relationship Id="rId40" Type="http://schemas.openxmlformats.org/officeDocument/2006/relationships/hyperlink" Target="https://hal.science/hal-03962749v1" TargetMode="External"/><Relationship Id="rId41" Type="http://schemas.openxmlformats.org/officeDocument/2006/relationships/hyperlink" Target="https://hal.science/search/index/?q=*&amp;authFullName_s=Marie-Jos&#233; Ancel"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Aude Durand</dc:title>
  <dc:description>CV</dc:description>
  <dc:subject/>
  <cp:keywords/>
  <cp:category/>
  <cp:lastModifiedBy/>
  <dcterms:created xsi:type="dcterms:W3CDTF">2026-03-07T00:21:49+01:00</dcterms:created>
  <dcterms:modified xsi:type="dcterms:W3CDTF">2026-03-07T00:21:49+01:00</dcterms:modified>
</cp:coreProperties>
</file>

<file path=docProps/custom.xml><?xml version="1.0" encoding="utf-8"?>
<Properties xmlns="http://schemas.openxmlformats.org/officeDocument/2006/custom-properties" xmlns:vt="http://schemas.openxmlformats.org/officeDocument/2006/docPropsVTypes"/>
</file>