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Inaudi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Sciences de l'Information et de la Communication</w:t>
      </w:r>
    </w:p>
    <w:p>
      <w:pPr/>
      <w:r>
        <w:rPr/>
        <w:t xml:space="preserve">Université Aix-Marseille - IMSIC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légitimité dans la médiation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 (1),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bibliothèques toujours plus numériques, le jeu en vaut-il la chandelle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InterCDI</w:t>
            </w:r>
            <w:r>
              <w:rPr/>
              <w:t xml:space="preserve">, 2025, 314,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l’impact environnemental du livre et de la presse numérique en bibliothèque de lecture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Priscille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146, p. 64-66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médiation du livre numérique questionne l’avenir de la lecture publique : étude du dispositif PNB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2023, 52,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l'usage du livre dans la médiation scientifique : le projet LivMed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Sciences et société : un nouveau champ d'action pour les bibliothèques, 111, pp.26.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⟨10.35562/arabesques.3716⟩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EdTech, régulateurs du numérique éducatif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⟨10.4000/ctd.8009⟩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l’information, quels profils recherchés ? Le cas des documentalistes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⟨10.3917/enic.023.0061⟩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numérique : une histoire pour préparer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2017, Les élèves entre cahiers et claviers, 2017/2 (78), p. 72-79.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⟨10.3917/herm.078.0072⟩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entre culture scientifique et lecture publique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Cartellier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2015, Sciences et techniques. Une culture à partager, 132,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vecteur d’un renouveau des pratiques de lecture : leurre ou opportunité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Barbagelata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Le livre numérique en question, 43, pp.17-37.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⟨10.4000/edc.5965⟩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d’interroger les usages des ENT du point de vue de la médiation. Etude du dispositif CORRELYCE, Catalogue Ouvert Régional de Ressources Editoriales pour les Lycées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Liautard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2010, 2/2010 (Dossier 2010), p. 26-42.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⟨10.3917/enic.hs02.0200⟩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scolaire en ligne et les acteurs de l'institution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2005, 3 (3-4), pp.377 - 401.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⟨10.3166/ds.3.377-401⟩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livre dans la médiation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pp.144, 2024, Les outils malins, 9782706154966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livre de science n’existait plus ? Réflexions sur un objet insaisissable en bibliothèque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face au numérique. La disruption a-t-elle eu lieu ?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2023, Papiers, 978-2-37546-178-5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éducatif, quand l’Ecole doit s’accorder à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L'impensé numérique - Tome 2. Interprétations critiques et logiques pragmatiques de l’impensé</w:t>
            </w:r>
            <w:r>
              <w:rPr/>
              <w:t xml:space="preserve">, pp. 171-192, 2020, 9782813003577.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⟨10.17184/eac.2646⟩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natives ? Ou comment légitimer un discours clivant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Barbagelata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catégories de pensée</w:t>
            </w:r>
            <w:r>
              <w:rPr/>
              <w:t xml:space="preserve">, L'Harmattan, pp.205-220, 2016, 978-2-343-09623-0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numérique à l'école : les valeurs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TIC et mutualisation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Houdiard éditeur</w:t>
              </w:r>
            </w:hyperlink>
            <w:r>
              <w:rPr/>
              <w:t xml:space="preserve">, 2015, 978-2-35692-131-4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hal-01363707v1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de la lecture numérique en bibliothèque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Priscille Legros</w:t>
              </w:r>
            </w:hyperlink>
          </w:p>
          <w:p>
            <w:pPr/>
            <w:r>
              <w:rPr/>
              <w:t xml:space="preserve">Le bureau des acclimatations; IMSIC - Institut Méditerranéen de Recherches en Sciences de l'Information et de la Communication, Aix-Marseille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place du livre dans les organisations de médiation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[Rapport de recherche] Université Grenoble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L’interculturalité au sein des acteurs culturels : Articulations entre culture scientifique et lecture publique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Cartellier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/>
              <w:t xml:space="preserve">[Rapport de recherche] Ministère de la Culture et de la Communication; AMCSTI. 2015,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Découvrabilité des données sur Recherche data gouv :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Maëlle Watrin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GIS Réseau Urfist</w:t>
            </w:r>
            <w:r>
              <w:rPr/>
              <w:t xml:space="preserve">, GIS Réseau Urfist, Jun 2025,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Découvrabilité des jeux de données sur Recherche data gouv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GIS Réseau Urfist</w:t>
            </w:r>
            <w:r>
              <w:rPr/>
              <w:t xml:space="preserve">, GIS Réseau Urfist,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bibliothèques numériques : mesurer et 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Priscille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clic au déclic, pour un numérique responsable !</w:t>
            </w:r>
            <w:r>
              <w:rPr/>
              <w:t xml:space="preserve">, Ministère de la Culture; Bibliothèque municipale de Nîmes Carré d'Art; Agence régionale du livre Occitanie Livre et Lecture, Mar 2024,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 et heuristiques de la sémantisation des données dans le contexte d'arènes en ligne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réseaux socionumériques : Questionner les méthodes</w:t>
            </w:r>
            <w:r>
              <w:rPr/>
              <w:t xml:space="preserve">, Lerass; Crem; Communication Sociétés; Mica,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 la science par le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Partager la science : Les ateliers du livre</w:t>
            </w:r>
            <w:r>
              <w:rPr/>
              <w:t xml:space="preserve">, Bibliothèque nationale de France,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les activités de médiation scientifique : mutation des pratiques, évaluation et dimension sociale de la médiation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ISKO-France "Épistémologie sociale dans l’organisation des connaissances"</w:t>
            </w:r>
            <w:r>
              <w:rPr/>
              <w:t xml:space="preserve">, ISKO-France; ELICO; Université Jean Moulin Lyon III,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innovants du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CSTI contemporaine : Transitions et liens aux territoires</w:t>
            </w:r>
            <w:r>
              <w:rPr/>
              <w:t xml:space="preserve">, AMCSTI, Jun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et la science : Projet LivMed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partage des sciences à l'engagement citoyen. 40 ans de politiques de CSTI</w:t>
            </w:r>
            <w:r>
              <w:rPr/>
              <w:t xml:space="preserve">, AMCSTI,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#15 : Le livre dans la médiation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Counillon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Élise Desplas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§ You 2021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d’étude : Le rôle du livre dans les organisations de médiation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donne de la CSTI</w:t>
            </w:r>
            <w:r>
              <w:rPr/>
              <w:t xml:space="preserve">, AMCSTI,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et lectures numériques : les médiateurs face aux logiques de recommandation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littératie numérique au prisme des sociologies de l’éducation et de la culture</w:t>
            </w:r>
            <w:r>
              <w:rPr/>
              <w:t xml:space="preserve">, LAMES; Université Aix-Marseille,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L'Intérêt Des Ressources Numériques Éducatives Au Regard Des Pratiques Informationnelles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innovation, interdisciplinarité et recherche en éducation et formation : enjeux épistémologiques et méthodologiques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culture scientifique et lecture publique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Cartellier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du Centre Régional du livre- Quai des savoirs</w:t>
            </w:r>
            <w:r>
              <w:rPr/>
              <w:t xml:space="preserve">, Dec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entre culture scientifique et lecture publique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Cartellier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Rencontres numériques 2015</w:t>
            </w:r>
            <w:r>
              <w:rPr/>
              <w:t xml:space="preserve">, Oct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de l’information en contexte scolaire : un glissement de prérogatives politiques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L’information à fort enjeu social : quels accès, quels services, pour quels publics ?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Livres, mobilité et numérique. Une culture entre rupture et continuité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Barbagelata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Cultures numériques, éducation aux médias et à l’information</w:t>
            </w:r>
            <w:r>
              <w:rPr/>
              <w:t xml:space="preserve">, 2013, Lyon,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numériques à l'Ecole : vers un glissement de la prérogative politique chez les acteurs de l'éducation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/>
              <w:t xml:space="preserve">Sciences de l'information et de la communication. Université Paul Cézanne - Aix-Marseille III, 2008.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tel-00766441v1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[Parution] Utiliser le livre dans la médiation scientifique. Guide pratique - 04/01/2024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/>
              <w:t xml:space="preserve">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⟨10.58079/1277a⟩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et archivage. Pratiques formelles et informelles dans les organisations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23ème Colloque International sur le Document Electronique (CiDE.23), Maison de la création et de l’innovation (MACI), 17-18 octobre 2023 à Grenoble</w:t>
            </w:r>
            <w:r>
              <w:rPr/>
              <w:t xml:space="preserve">, Europia, 293p., 2024, 979-10-90094-69-7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hal-04790598v1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722v1" TargetMode="External"/><Relationship Id="rId8" Type="http://schemas.openxmlformats.org/officeDocument/2006/relationships/hyperlink" Target="https://hal.science/search/index/?q=*&amp;authFullName_s=&#201;milie Kohlmann" TargetMode="External"/><Relationship Id="rId9" Type="http://schemas.openxmlformats.org/officeDocument/2006/relationships/hyperlink" Target="https://hal.science/search/index/?q=*&amp;authFullName_s=Aude Inaudi" TargetMode="External"/><Relationship Id="rId10" Type="http://schemas.openxmlformats.org/officeDocument/2006/relationships/hyperlink" Target="https://hal.science/search/index/?q=*&amp;authFullName_s=Am&#233;lie Coulbaut" TargetMode="External"/><Relationship Id="rId11" Type="http://schemas.openxmlformats.org/officeDocument/2006/relationships/hyperlink" Target="https://hal.science/hal-05048450v1" TargetMode="External"/><Relationship Id="rId12" Type="http://schemas.openxmlformats.org/officeDocument/2006/relationships/hyperlink" Target="https://hal.science/hal-04734019v1" TargetMode="External"/><Relationship Id="rId13" Type="http://schemas.openxmlformats.org/officeDocument/2006/relationships/hyperlink" Target="https://hal.science/search/index/?q=*&amp;authFullName_s=Priscille Legros" TargetMode="External"/><Relationship Id="rId14" Type="http://schemas.openxmlformats.org/officeDocument/2006/relationships/hyperlink" Target="https://hal.science/hal-04296976v1" TargetMode="External"/><Relationship Id="rId15" Type="http://schemas.openxmlformats.org/officeDocument/2006/relationships/hyperlink" Target="https://hal.science/hal-04399333v1" TargetMode="External"/><Relationship Id="rId16" Type="http://schemas.openxmlformats.org/officeDocument/2006/relationships/hyperlink" Target="https://hal.science/search/index/?q=*&amp;authFullName_s=Am&#233;lie Coulbaut-Lazzarini" TargetMode="External"/><Relationship Id="rId17" Type="http://schemas.openxmlformats.org/officeDocument/2006/relationships/hyperlink" Target="https://dx.doi.org/10.35562/arabesques.3716" TargetMode="External"/><Relationship Id="rId18" Type="http://schemas.openxmlformats.org/officeDocument/2006/relationships/hyperlink" Target="https://hal.science/hal-03935857v1" TargetMode="External"/><Relationship Id="rId19" Type="http://schemas.openxmlformats.org/officeDocument/2006/relationships/hyperlink" Target="https://hal.science/search/index/?q=*&amp;authFullName_s=Jean-Marc Francony" TargetMode="External"/><Relationship Id="rId20" Type="http://schemas.openxmlformats.org/officeDocument/2006/relationships/hyperlink" Target="https://dx.doi.org/10.4000/ctd.8009" TargetMode="External"/><Relationship Id="rId21" Type="http://schemas.openxmlformats.org/officeDocument/2006/relationships/hyperlink" Target="https://hal.science/hal-01742428v1" TargetMode="External"/><Relationship Id="rId22" Type="http://schemas.openxmlformats.org/officeDocument/2006/relationships/hyperlink" Target="https://hal.science/search/index/?q=*&amp;authFullName_s=Jean-St&#233;phane Carnel" TargetMode="External"/><Relationship Id="rId23" Type="http://schemas.openxmlformats.org/officeDocument/2006/relationships/hyperlink" Target="https://dx.doi.org/10.3917/enic.023.0061" TargetMode="External"/><Relationship Id="rId24" Type="http://schemas.openxmlformats.org/officeDocument/2006/relationships/hyperlink" Target="https://hal.science/hal-01609174v1" TargetMode="External"/><Relationship Id="rId25" Type="http://schemas.openxmlformats.org/officeDocument/2006/relationships/hyperlink" Target="https://dx.doi.org/10.3917/herm.078.0072" TargetMode="External"/><Relationship Id="rId26" Type="http://schemas.openxmlformats.org/officeDocument/2006/relationships/hyperlink" Target="https://hal.science/hal-01363715v1" TargetMode="External"/><Relationship Id="rId27" Type="http://schemas.openxmlformats.org/officeDocument/2006/relationships/hyperlink" Target="https://hal.science/search/index/?q=*&amp;authFullName_s=Dominique Cartellier" TargetMode="External"/><Relationship Id="rId28" Type="http://schemas.openxmlformats.org/officeDocument/2006/relationships/hyperlink" Target="https://hal.science/hal-01363704v1" TargetMode="External"/><Relationship Id="rId29" Type="http://schemas.openxmlformats.org/officeDocument/2006/relationships/hyperlink" Target="https://hal.science/search/index/?q=*&amp;authFullName_s=Pierre Barbagelata" TargetMode="External"/><Relationship Id="rId30" Type="http://schemas.openxmlformats.org/officeDocument/2006/relationships/hyperlink" Target="https://hal.science/search/index/?q=*&amp;authFullName_s=Maud P&#233;lissier" TargetMode="External"/><Relationship Id="rId31" Type="http://schemas.openxmlformats.org/officeDocument/2006/relationships/hyperlink" Target="https://dx.doi.org/10.4000/edc.5965" TargetMode="External"/><Relationship Id="rId32" Type="http://schemas.openxmlformats.org/officeDocument/2006/relationships/hyperlink" Target="https://hal.univ-grenoble-alpes.fr/hal-01137305v1" TargetMode="External"/><Relationship Id="rId33" Type="http://schemas.openxmlformats.org/officeDocument/2006/relationships/hyperlink" Target="https://hal.science/search/index/?q=*&amp;authFullName_s=Dominique Liautard" TargetMode="External"/><Relationship Id="rId34" Type="http://schemas.openxmlformats.org/officeDocument/2006/relationships/hyperlink" Target="https://dx.doi.org/10.3917/enic.hs02.0200" TargetMode="External"/><Relationship Id="rId35" Type="http://schemas.openxmlformats.org/officeDocument/2006/relationships/hyperlink" Target="https://hal.science/hal-01742430v1" TargetMode="External"/><Relationship Id="rId36" Type="http://schemas.openxmlformats.org/officeDocument/2006/relationships/hyperlink" Target="https://dx.doi.org/10.3166/ds.3.377-401" TargetMode="External"/><Relationship Id="rId37" Type="http://schemas.openxmlformats.org/officeDocument/2006/relationships/hyperlink" Target="https://api.istex.fr/ark:/67375/HT0-3Z5ZLB09-T/fulltext.pdf?sid=hal" TargetMode="External"/><Relationship Id="rId38" Type="http://schemas.openxmlformats.org/officeDocument/2006/relationships/hyperlink" Target="https://hal.science/hal-04337904v1" TargetMode="External"/><Relationship Id="rId39" Type="http://schemas.openxmlformats.org/officeDocument/2006/relationships/hyperlink" Target="https://www.pug.fr/produit/2097/9782706154966/utiliser-le-livre-dans-la-mediation-scientifique" TargetMode="External"/><Relationship Id="rId40" Type="http://schemas.openxmlformats.org/officeDocument/2006/relationships/hyperlink" Target="https://hal.science/hal-04199431v1" TargetMode="External"/><Relationship Id="rId41" Type="http://schemas.openxmlformats.org/officeDocument/2006/relationships/hyperlink" Target="https://presses.enssib.fr" TargetMode="External"/><Relationship Id="rId42" Type="http://schemas.openxmlformats.org/officeDocument/2006/relationships/hyperlink" Target="https://hal.science/hal-02888739v1" TargetMode="External"/><Relationship Id="rId43" Type="http://schemas.openxmlformats.org/officeDocument/2006/relationships/hyperlink" Target="https://dx.doi.org/10.17184/eac.2646" TargetMode="External"/><Relationship Id="rId44" Type="http://schemas.openxmlformats.org/officeDocument/2006/relationships/hyperlink" Target="https://hal.science/hal-01363710v1" TargetMode="External"/><Relationship Id="rId45" Type="http://schemas.openxmlformats.org/officeDocument/2006/relationships/hyperlink" Target="https://hal.science/hal-01363707v1" TargetMode="External"/><Relationship Id="rId46" Type="http://schemas.openxmlformats.org/officeDocument/2006/relationships/hyperlink" Target="http://www.michelhoudiardediteur.com" TargetMode="External"/><Relationship Id="rId47" Type="http://schemas.openxmlformats.org/officeDocument/2006/relationships/hyperlink" Target="https://hal.science/hal-05048444v1" TargetMode="External"/><Relationship Id="rId48" Type="http://schemas.openxmlformats.org/officeDocument/2006/relationships/hyperlink" Target="https://hal.science/hal-03182548v1" TargetMode="External"/><Relationship Id="rId49" Type="http://schemas.openxmlformats.org/officeDocument/2006/relationships/hyperlink" Target="https://hal.science/hal-01363716v1" TargetMode="External"/><Relationship Id="rId50" Type="http://schemas.openxmlformats.org/officeDocument/2006/relationships/hyperlink" Target="https://hal.science/hal-05490620v1" TargetMode="External"/><Relationship Id="rId51" Type="http://schemas.openxmlformats.org/officeDocument/2006/relationships/hyperlink" Target="https://hal.science/search/index/?q=*&amp;authFullName_s=Herv&#233; Rostaing" TargetMode="External"/><Relationship Id="rId52" Type="http://schemas.openxmlformats.org/officeDocument/2006/relationships/hyperlink" Target="https://hal.science/search/index/?q=*&amp;authFullName_s=Ma&#235;lle Watrin" TargetMode="External"/><Relationship Id="rId53" Type="http://schemas.openxmlformats.org/officeDocument/2006/relationships/hyperlink" Target="https://hal.science/search/index/?q=*&amp;authFullName_s=Am&#233;lie Daloz" TargetMode="External"/><Relationship Id="rId54" Type="http://schemas.openxmlformats.org/officeDocument/2006/relationships/hyperlink" Target="https://hal.science/search/index/?q=*&amp;authFullName_s=Gabriel Gallezot" TargetMode="External"/><Relationship Id="rId55" Type="http://schemas.openxmlformats.org/officeDocument/2006/relationships/hyperlink" Target="https://hal.science/hal-04946731v1" TargetMode="External"/><Relationship Id="rId56" Type="http://schemas.openxmlformats.org/officeDocument/2006/relationships/hyperlink" Target="https://hal.science/hal-04501090v1" TargetMode="External"/><Relationship Id="rId57" Type="http://schemas.openxmlformats.org/officeDocument/2006/relationships/hyperlink" Target="https://hal.science/hal-04530097v1" TargetMode="External"/><Relationship Id="rId58" Type="http://schemas.openxmlformats.org/officeDocument/2006/relationships/hyperlink" Target="https://hal.science/hal-04566059v1" TargetMode="External"/><Relationship Id="rId59" Type="http://schemas.openxmlformats.org/officeDocument/2006/relationships/hyperlink" Target="https://hal.science/hal-04397723v1" TargetMode="External"/><Relationship Id="rId60" Type="http://schemas.openxmlformats.org/officeDocument/2006/relationships/hyperlink" Target="https://hal.science/hal-04199493v1" TargetMode="External"/><Relationship Id="rId61" Type="http://schemas.openxmlformats.org/officeDocument/2006/relationships/hyperlink" Target="https://hal.science/hal-04199473v1" TargetMode="External"/><Relationship Id="rId62" Type="http://schemas.openxmlformats.org/officeDocument/2006/relationships/hyperlink" Target="https://hal.science/hal-04199525v1" TargetMode="External"/><Relationship Id="rId63" Type="http://schemas.openxmlformats.org/officeDocument/2006/relationships/hyperlink" Target="https://hal.science/search/index/?q=*&amp;authFullName_s=Christian Counillon" TargetMode="External"/><Relationship Id="rId64" Type="http://schemas.openxmlformats.org/officeDocument/2006/relationships/hyperlink" Target="https://hal.science/search/index/?q=*&amp;authFullName_s=&#201;lise Desplas" TargetMode="External"/><Relationship Id="rId65" Type="http://schemas.openxmlformats.org/officeDocument/2006/relationships/hyperlink" Target="https://hal.science/search/index/?q=*&amp;authFullName_s=Camille Delattre" TargetMode="External"/><Relationship Id="rId66" Type="http://schemas.openxmlformats.org/officeDocument/2006/relationships/hyperlink" Target="https://hal.science/hal-04213409v1" TargetMode="External"/><Relationship Id="rId67" Type="http://schemas.openxmlformats.org/officeDocument/2006/relationships/hyperlink" Target="https://hal.science/hal-03175646v1" TargetMode="External"/><Relationship Id="rId68" Type="http://schemas.openxmlformats.org/officeDocument/2006/relationships/hyperlink" Target="https://hal.science/hal-02965583v1" TargetMode="External"/><Relationship Id="rId69" Type="http://schemas.openxmlformats.org/officeDocument/2006/relationships/hyperlink" Target="https://hal.science/hal-01841839v1" TargetMode="External"/><Relationship Id="rId70" Type="http://schemas.openxmlformats.org/officeDocument/2006/relationships/hyperlink" Target="https://hal.science/hal-01841831v1" TargetMode="External"/><Relationship Id="rId71" Type="http://schemas.openxmlformats.org/officeDocument/2006/relationships/hyperlink" Target="https://hal.univ-grenoble-alpes.fr/hal-01152887v1" TargetMode="External"/><Relationship Id="rId72" Type="http://schemas.openxmlformats.org/officeDocument/2006/relationships/hyperlink" Target="https://hal.univ-grenoble-alpes.fr/hal-01152828v1" TargetMode="External"/><Relationship Id="rId73" Type="http://schemas.openxmlformats.org/officeDocument/2006/relationships/hyperlink" Target="https://theses.hal.science/tel-00766441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hal.science/hal-04706331v1" TargetMode="External"/><Relationship Id="rId76" Type="http://schemas.openxmlformats.org/officeDocument/2006/relationships/hyperlink" Target="https://dx.doi.org/10.58079/1277a" TargetMode="External"/><Relationship Id="rId77" Type="http://schemas.openxmlformats.org/officeDocument/2006/relationships/hyperlink" Target="https://hal.science/hal-04790598v1" TargetMode="External"/><Relationship Id="rId78" Type="http://schemas.openxmlformats.org/officeDocument/2006/relationships/hyperlink" Target="https://hal.science/search/index/?q=*&amp;authFullName_s=Laurence Balicco" TargetMode="External"/><Relationship Id="rId79" Type="http://schemas.openxmlformats.org/officeDocument/2006/relationships/hyperlink" Target="https://hal.science/search/index/?q=*&amp;authFullName_s=Viviane Clavier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Inaudi</dc:title>
  <dc:description>CV</dc:description>
  <dc:subject/>
  <cp:keywords/>
  <cp:category/>
  <cp:lastModifiedBy/>
  <dcterms:created xsi:type="dcterms:W3CDTF">2026-05-01T00:46:28+02:00</dcterms:created>
  <dcterms:modified xsi:type="dcterms:W3CDTF">2026-05-01T00:46:28+02:00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