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065040650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Aude Rabaud </w:t></w:r><w:r><w:rPr><w:color w:val="641e6e"/></w:rPr><w:t xml:space="preserve">Maîtresse de conférences en sociologie à l'Université Paris Cité, Chercheure à l'Urmis</w:t></w:r></w:p><w:p><w:pPr><w:spacing w:before="600"/></w:pPr></w:p><w:p><w:pPr><w:spacing w:before="600"/></w:pPr></w:p><w:p><w:pPr><w:pStyle w:val="Heading2"/></w:pPr><w:r><w:rPr><w:color w:val="1e198e"/><w:b w:val="1"/><w:bCs w:val="1"/></w:rPr><w:t xml:space="preserve">Présentation</w:t></w:r></w:p><w:p><w:pPr><w:spacing w:after="100"/></w:pPr></w:p><w:p><w:pPr><w:pStyle w:val="Heading3"/></w:pPr><w:r><w:rPr><w:b w:val="1"/><w:bCs w:val="1"/></w:rPr><w:t xml:space="preserve">Domaines de recherche</w:t></w:r></w:p><w:p><w:pPr/><w:r><w:rPr/><w:t xml:space="preserve">Socio-Histoire du champ des relations interethniques et du racisme en France ; Ethnicisation des relations sociales et processus de minorisation ; Expérience du racisme et des discriminations ; Ethnographie ; Articulation des rapports sociaux de domination ; Action publique locale et production des catégories de l’altérité</w:t></w:r></w:p><w:p><w:pPr><w:pStyle w:val="Heading3"/></w:pPr><w:r><w:rPr><w:b w:val="1"/><w:bCs w:val="1"/></w:rPr><w:t xml:space="preserve">Enseignements</w:t></w:r></w:p><w:p><w:pPr><w:numPr><w:ilvl w:val="0"/><w:numId w:val="1"/></w:numPr></w:pPr><w:r><w:rPr/><w:t xml:space="preserve">Histoire de la sociologie</w:t></w:r></w:p><w:p><w:pPr><w:numPr><w:ilvl w:val="0"/><w:numId w:val="1"/></w:numPr></w:pPr><w:r><w:rPr/><w:t xml:space="preserve">Immigration en France</w:t></w:r></w:p><w:p><w:pPr><w:numPr><w:ilvl w:val="0"/><w:numId w:val="1"/></w:numPr></w:pPr><w:r><w:rPr/><w:t xml:space="preserve">Migrations et racisme</w:t></w:r></w:p><w:p><w:pPr><w:numPr><w:ilvl w:val="0"/><w:numId w:val="1"/></w:numPr></w:pPr><w:r><w:rPr/><w:t xml:space="preserve">Méthodes qualitatives</w:t></w:r></w:p><w:p><w:pPr><w:numPr><w:ilvl w:val="0"/><w:numId w:val="1"/></w:numPr></w:pPr><w:r><w:rPr/><w:t xml:space="preserve">« Le Racisme, de quoi parle-t-on ? » (UE transversale - EgalitéS)</w:t></w:r></w:p><w:p><w:pPr><w:numPr><w:ilvl w:val="0"/><w:numId w:val="1"/></w:numPr></w:pPr><w:r><w:rPr/><w:t xml:space="preserve">Introduction à la sociologie et à l'anthropologie (DU « Lettres, Sciences Humaines et sociales » - Section des Etudiants Empêchés (Université Paris Cité) - Maisons d’arrêt de Fresnes et de la Santé)</w:t></w:r></w:p><w:p><w:pPr><w:pStyle w:val="Heading3"/></w:pPr><w:r><w:rPr/><w:t xml:space="preserve">Programmes de recherche</w:t></w:r></w:p><w:p><w:pPr/><w:r><w:rPr/><w:t xml:space="preserve">•	Responsable du programme de recherche SoHrief : Socio-Histoire du champ des relations interethniques et du racisme en France (Urmis, IHSS, SCD Université Paris Cité et Université Côte d’Azur, IRD, CNRS), en cours</w:t></w:r></w:p><w:p><w:pPr/><w:r><w:rPr/><w:t xml:space="preserve">•	Co-responsable du projet de recherche « Les relations interethniques aux Mureaux (Yvelines) », Recherche-action commandée par le Pôle citoyenneté de la Ville des Mureaux (convention de recherche avec CRIsIS), (2018-2020)</w:t></w:r></w:p><w:p><w:pPr/><w:r><w:rPr/><w:t xml:space="preserve">•	Responsable du projet 14 « Racisme et discriminations ethniques versus ressources et stratégies », des post-enquêtes qualitatives TeO « Trajectoires et Origines : enquête sur la diversité des populations en France », INED-INSEE, (2009-2013).</w:t></w:r></w:p><w:p><w:pPr><w:pStyle w:val="Heading3"/></w:pPr><w:r><w:rPr/><w:t xml:space="preserve">Co-responsable de séminaires de recherche</w:t></w:r></w:p><w:p><w:pPr/><w:r><w:rPr/><w:t xml:space="preserve">•	Co-responsable du Séminaire interdisciplinaire « Enseignement, Recherche et Création en milieu carcéral », UniversitéParis Cité, Urmis, Cerilac, Lcsp, Ladyss, (avec R. Salado, C. Girola, I. Berthonnet), depuis juin 2018.</w:t></w:r></w:p><w:p><w:pPr/><w:r><w:rPr/><w:t xml:space="preserve">•	Co-responsable du Séminaire de Recherche de l’Urmis-Paris : 2004-2007, (avec S. Tersigni et E. Palomares), 2008-2010, (avec M. Tripier), 2013-2015 (avec F. Boyer et C. Gourdeau), 2015-2016 (avec F. Boyer et L. Tassin)</w:t></w:r></w:p><w:p><w:pPr><w:pStyle w:val="Heading3"/></w:pPr><w:r><w:rPr/><w:t xml:space="preserve">Publications</w:t></w:r></w:p><w:p><w:pPr><w:pStyle w:val="Heading5"/></w:pPr><w:r><w:rPr/><w:t xml:space="preserve">Ouvrages collectifs</w:t></w:r></w:p><w:p><w:pPr/><w:r><w:rPr/><w:t xml:space="preserve">•	Dhume Fabrice ; Dunezat, Xavier ; Gourdeau, Camille ; Rabaud Aude (2020), </w:t></w:r><w:r><w:rPr><w:i w:val="1"/><w:iCs w:val="1"/></w:rPr><w:t xml:space="preserve">Du racisme d'État en France ?</w:t></w:r><w:r><w:rPr/><w:t xml:space="preserve">, Lormont : Le Bord de l'eau.</w:t></w:r></w:p><w:p><w:pPr/><w:r><w:rPr/><w:t xml:space="preserve">•	Cognet, Marguerite ; Eberhard, Mireille ; Quiminal, Catherine ; Rabaud, Aude ; Tripier, Maryse (2019) (Textes choisis et commentés par), </w:t></w:r><w:r><w:rPr><w:i w:val="1"/><w:iCs w:val="1"/></w:rPr><w:t xml:space="preserve">Sociologie du racisme. Véronique De Rudde</w:t></w:r><w:r><w:rPr/><w:t xml:space="preserve">r Paris : Ed. Syllepses.</w:t></w:r></w:p><w:p><w:pPr><w:pStyle w:val="Heading5"/></w:pPr><w:r><w:rPr/><w:t xml:space="preserve">Articles, chapitres (récents)</w:t></w:r></w:p><w:p><w:pPr><w:numPr><w:ilvl w:val="0"/><w:numId w:val="2"/></w:numPr></w:pPr><w:r><w:rPr/><w:t xml:space="preserve">Gourdeau Camille ; Rabaud Aude (accepté, à paraître), « Andrée Michel, pionnière de la sociologie de l’immigration et du racisme en France » in Accad Evelyne, Azzoug Mireille, Chachoua Kamel, Veauvy Christiane (dir.), </w:t></w:r><w:r><w:rPr><w:i w:val="1"/><w:iCs w:val="1"/></w:rPr><w:t xml:space="preserve">Andrée Michel (1920-2022). Sociologue et féministe.</w:t></w:r><w:r><w:rPr/><w:t xml:space="preserve"> Paris.</w:t></w:r></w:p><w:p><w:pPr><w:numPr><w:ilvl w:val="0"/><w:numId w:val="2"/></w:numPr></w:pPr><w:r><w:rPr/><w:t xml:space="preserve">Ryzlène Dahan et Aude Rabaud (2024), « Ethnicité/ethnicisation », in Bouvet Marlène, Chossière Florent, Duc Marine et Fisson Estelle (dir.), *Catégoriser. Lexique des constructions sociales de la différence, *ENS éditions, 2024, p. 267-278, URL : </w:t></w:r><w:hyperlink r:id="rId8" w:history="1"><w:r><w:rPr><w:color w:val="#410a8c"/><w:u w:val="single"/></w:rPr><w:t xml:space="preserve">https://books.openedition.org/enseditions/58396?lang=fr</w:t></w:r></w:hyperlink></w:p><w:p><w:pPr><w:numPr><w:ilvl w:val="0"/><w:numId w:val="2"/></w:numPr></w:pPr><w:r><w:rPr/><w:t xml:space="preserve">Dunezat, Xavier ; Falquet, Jules ; Rabaud, Aude (2023), « Le RT24 « Genre-classe-race. Rapports sociaux et construction de l’altérité » : un projet scientifique, un travail de bureau et des rapports de pouvoir... », *Revue Socio-logos *[Online], URL : </w:t></w:r><w:hyperlink r:id="rId9" w:history="1"><w:r><w:rPr><w:color w:val="#410a8c"/><w:u w:val="single"/></w:rPr><w:t xml:space="preserve">http://journals.openedition.org/socio-logos/6481</w:t></w:r></w:hyperlink></w:p><w:p><w:pPr><w:numPr><w:ilvl w:val="0"/><w:numId w:val="2"/></w:numPr></w:pPr><w:r><w:rPr/><w:t xml:space="preserve">Dhume, Fabrice ; Dunezat, Xavier ; Gourdeau, Camille et Rabaud, Aude (2022) « Peut-on parler de « racisme d’État » en France ? », </w:t></w:r><w:r><w:rPr><w:i w:val="1"/><w:iCs w:val="1"/></w:rPr><w:t xml:space="preserve">Emulations - Revue de sciences sociales</w:t></w:r><w:r><w:rPr/><w:t xml:space="preserve">, (42), p. 47-66, URL : </w:t></w:r><w:hyperlink r:id="rId10" w:history="1"><w:r><w:rPr><w:color w:val="#410a8c"/><w:u w:val="single"/></w:rPr><w:t xml:space="preserve">https://journals.openedition.org/emulations/593</w:t></w:r></w:hyperlink></w:p><w:p><w:pPr><w:numPr><w:ilvl w:val="0"/><w:numId w:val="2"/></w:numPr></w:pPr><w:r><w:rPr/><w:t xml:space="preserve">Dahhan, Ryzlène ; Picot, Pauline ; Trawalé, Damien ; Cossée, Claire ; Rabaud, Aude (2021). « Analyser des terrains contemporains à partir du couple notionnel « majoritaires/minoritaires ». </w:t></w:r><w:r><w:rPr><w:i w:val="1"/><w:iCs w:val="1"/></w:rPr><w:t xml:space="preserve">Cahiers du Genre</w:t></w:r><w:r><w:rPr/><w:t xml:space="preserve">, 1 (68), p. 145-171 : </w:t></w:r><w:hyperlink r:id="rId11" w:history="1"><w:r><w:rPr><w:color w:val="#410a8c"/><w:u w:val="single"/></w:rPr><w:t xml:space="preserve">https://shs.cairn.info/revue-cahiers-du-genre-2020-1-page-145?lang=fr</w:t></w:r></w:hyperlink></w:p><w:p><w:pPr><w:numPr><w:ilvl w:val="0"/><w:numId w:val="2"/></w:numPr></w:pPr><w:r><w:rPr/><w:t xml:space="preserve">Cognet, Marguerite ; Rabaud, Aude (2022), « Racisme », </w:t></w:r><w:r><w:rPr><w:i w:val="1"/><w:iCs w:val="1"/></w:rPr><w:t xml:space="preserve">Anthropen, le dictionnaire francophone d’anthropologie ancré dans le contemporain</w:t></w:r><w:r><w:rPr/><w:t xml:space="preserve">. </w:t></w:r><w:hyperlink r:id="rId12" w:history="1"><w:r><w:rPr><w:color w:val="#410a8c"/><w:u w:val="single"/></w:rPr><w:t xml:space="preserve">https://doi.org/10.47854/anthropen.v1i1.51144</w:t></w:r></w:hyperlink></w:p><w:p><w:pPr><w:pStyle w:val="Heading3"/></w:pPr><w:r><w:rPr/><w:t xml:space="preserve">Activités éditoriales (responsabilité de collections, expertises)</w:t></w:r></w:p><w:p><w:pPr/><w:r><w:rPr/><w:t xml:space="preserve">•	Co-direction, avec C. Cossée, S. Tersigni et S. Condom, la nouvelle collection intersection·S, aux Editions Syllepse depuis 2023.</w:t></w:r></w:p><w:p><w:pPr/><w:r><w:rPr/><w:t xml:space="preserve">•	Participation à la création de la collection intersectionS aux Editions Petra, en 2011</w:t></w:r></w:p><w:p><w:pPr/><w:r><w:rPr/><w:t xml:space="preserve">•	Coordinatrice de la rubrique « Fragments du monde », avec C. Girola, de l’Atelier de sociologie narrative (</w:t></w:r><w:hyperlink r:id="rId13" w:history="1"><w:r><w:rPr><w:color w:val="#410a8c"/><w:u w:val="single"/></w:rPr><w:t xml:space="preserve">http://sociologie-narrative.lcsp.univ-paris-diderot.fr/</w:t></w:r></w:hyperlink><w:r><w:rPr/><w:t xml:space="preserve">), (2018-2024)</w:t></w:r></w:p><w:p><w:pPr/><w:r><w:rPr/><w:t xml:space="preserve">•	Membre du Comité de rédaction des Cahiers du Cedref, (depuis 2012)</w:t></w:r></w:p><w:p><w:pPr/><w:r><w:rPr/><w:t xml:space="preserve">•	Evaluation d’articles pour des Revues de sciences sociales :  </w:t></w:r><w:r><w:rPr><w:i w:val="1"/><w:iCs w:val="1"/></w:rPr><w:t xml:space="preserve">Actes de la Recherche en Sciences Sociales, Agora Débat Jeunesse, Cahiers de recherche sociologique, Journal des anthropologues, La Revue Française des Méthodes Visuelles, Les Cahiers du Cedref, Marronnages, Sociologie, SociologieS, Tracés. Revue de sciences humaines</w:t></w:r></w:p><w:p><w:pPr><w:pStyle w:val="Heading3"/></w:pPr><w:r><w:rPr/><w:t xml:space="preserve">Interventions dans des Colloques, Congrès, Séminaires, Journées d’études (sélection récente)</w:t></w:r></w:p><w:p><w:pPr/><w:r><w:rPr/><w:t xml:space="preserve">•	« Lecture et écriture en milieu carcéral : l’expérience de Paris7/Université Paris Cité », intervention avec I. Berthonnet, C. Girola et R. Salado, dans le cadre de la Journée d’Etude, « Pratiques pédagogiques et activités de lecture et d’écriture en milieu carcéral », Laboratoires grammatica, Textes&Lecture, Université d'Artois, Maison de la Recherche, Arras, 19 octobre 2023</w:t></w:r></w:p><w:p><w:pPr/><w:r><w:rPr/><w:t xml:space="preserve">•	« Être présent et diplômer en prison : le Diplôme d’Université « Formation aux Humanités », intervention (avec I. Berthonnet, C. Girola et R. Salado), Journée d’Etude « Enseigner en prison : état des lieux et développement d’un réseau universitaire européen Enseignement/Recherche en milieu carcéral », 6 octobre 2023</w:t></w:r></w:p><w:p><w:pPr/><w:r><w:rPr/><w:t xml:space="preserve">•	« Andrée Michel : les circulations d’une pionnière de la sociologie de l’immigration et du racisme en France » (avec C. Gourdeau), Session du RT 49 « Histoire de la sociologie », 9e Congrès de l’AFS, Lyon, 5 juillet 2023</w:t></w:r></w:p><w:p><w:pPr/><w:r><w:rPr/><w:t xml:space="preserve">•	« Quand la catégorisation raciste masque l’État » (avec X. Dunezat), Colloque « Rapports sociaux et capitalisme », IDHES, Université de Nanterre, 20 septembre 2021</w:t></w:r></w:p><w:p><w:pPr><w:pStyle w:val="Heading3"/></w:pPr><w:r><w:rPr/><w:t xml:space="preserve">Membres de Comités d'organisation et comités scientifiques de Colloques, Journées d’études, Universités d’été (sélection récente)</w:t></w:r></w:p><w:p><w:pPr/><w:r><w:rPr/><w:t xml:space="preserve">•	Co-organisatrice de la Journée d’Etudes « Représentations des personnes minorisées en littératures et cultures médiatiques jeunesse », à l’initiative de l’association DIVEKA et des Laboratoires Urmis (UPC), LabSIC, (USPN), Lirtes, (UPEC), Le Department of Culture Studies Tilburg University (Pays-Bas), avec le soutien de l’IdEx-France 2030, 2 avril 2025</w:t></w:r></w:p><w:p><w:pPr/><w:r><w:rPr/><w:t xml:space="preserve">•	Membre du Comité scientifique de l’Ecole d’été « Migrations et mondialisations. Lieux et temporalités de la migration », organisée par les laboratoires Ceped, Migrinter, Urmis, Poitiers, 8-13 juillet 2024</w:t></w:r></w:p><w:p><w:pPr/><w:r><w:rPr/><w:t xml:space="preserve">•	Co-organisatrice du Colloque international « Enseigner en prison : dialogues France – Italie », organisé dans le cadre du Centre Interdisciplinaire Enseignement Recherche et Création en Milieu Carcéral (CIERCMC) Urmis, Cerilac, Ladyss, LCSP, avec le soutien de l’IHSS, 16 mai 2023</w:t></w:r></w:p><w:p><w:pPr/><w:r><w:rPr/><w:t xml:space="preserve">•	Co-organisatrice du Colloque « Les Cahiers du Cedref ont 30 ans », Cedref, IHSS, Université de Paris, 3 décembre 2019</w:t></w:r></w:p><w:p><w:pPr><w:pStyle w:val="Heading3"/></w:pPr><w:r><w:rPr/><w:t xml:space="preserve">Vulgarisation, Interviews et interventions dans media et espaces non académiques</w:t></w:r></w:p><w:p><w:pPr/><w:r><w:rPr/><w:t xml:space="preserve">•	« A propos du racisme d’Etat », entretien avec X. Dunezat et A. Rabaud réalisé par JF Mignard, Droits & Libertés, n°193, mars 2021, p. 43-45 site </w:t></w:r><w:hyperlink r:id="rId14" w:history="1"><w:r><w:rPr><w:color w:val="#410a8c"/><w:u w:val="single"/></w:rPr><w:t xml:space="preserve">https://www.ldh-france.org/wp-content/uploads/2021/07/DL193-Dossier-2.-A-propos-du-racisme-dEtat....pdf</w:t></w:r></w:hyperlink></w:p><w:p><w:pPr/><w:r><w:rPr/><w:t xml:space="preserve">•	 « Les Grands Méchants Mots » </w:t></w:r><w:hyperlink r:id="rId15" w:history="1"><w:r><w:rPr><w:color w:val="#410a8c"/><w:u w:val="single"/></w:rPr><w:t xml:space="preserve">https://www.instagram.com/p/C4ly40QiNFf/</w:t></w:r></w:hyperlink><w:r><w:rPr/><w:t xml:space="preserve">, collectif créé en 2022 par Cherine Amar et Lou Inès Bes : participation à l’élaboration du lexique autour du vécu du racisme dans l’enfance et co-animation d’ateliers « L’enfance aux prises avec les oppressions systémiques » avec Cherine Amar (2022-2024)</w:t></w:r></w:p><w:p><w:pPr/><w:r><w:rPr/><w:t xml:space="preserve">•« La Race de quoi parle-t-on ? » Série « Question d’égalités », </w:t></w:r><w:hyperlink r:id="rId16" w:history="1"><w:r><w:rPr><w:color w:val="#410a8c"/><w:u w:val="single"/></w:rPr><w:t xml:space="preserve">https://u-paris.fr/question-egalites/</w:t></w:r></w:hyperlink><w:r><w:rPr/><w:t xml:space="preserve"> </w:t></w:r><w:hyperlink r:id="rId17" w:history="1"><w:r><w:rPr><w:color w:val="#410a8c"/><w:u w:val="single"/></w:rPr><w:t xml:space="preserve">https://www.youtube.com/watch?v=wy5fwXZAfiI</w:t></w:r></w:hyperlink><w:r><w:rPr/><w:t xml:space="preserve"> (mis en ligne le 2 décembre 2021)</w:t></w:r></w:p><w:p><w:pPr/><w:r><w:rPr/><w:t xml:space="preserve">•	« Le Vilain Petit Canard ou l'apprentissage du stigmate », Série « Les couleurs du racisme », Podcast de The Conversation, </w:t></w:r><w:hyperlink r:id="rId18" w:history="1"><w:r><w:rPr><w:color w:val="#410a8c"/><w:u w:val="single"/></w:rPr><w:t xml:space="preserve">https://theconversation.com/le-vilain-petit-canard-ou-lapprentissage-du-stigmate-153148</w:t></w:r></w:hyperlink><w:r><w:rPr/><w:t xml:space="preserve">, 29 janvier 2021</w:t></w:r></w:p><w:p><w:pPr/><w:r><w:rPr/><w:t xml:space="preserve">• « Documenter le racisme d’État en France », entretien avec C. Gourdeau, F. Dhume, X. Dunezat et A. Rabaud, Contretemps, 9 novembre 2020 </w:t></w:r><w:hyperlink r:id="rId19" w:history="1"><w:r><w:rPr><w:color w:val="#410a8c"/><w:u w:val="single"/></w:rPr><w:t xml:space="preserve">https://www.contretemps.eu/racisme-etat-institutionnel-police-administrations-discriminations-france-antiracisme-politique/</w:t></w:r></w:hyperlink></w:p><w:p><w:pPr/><w:r><w:rPr/><w:t xml:space="preserve">•	Intervention dans l’émission-Podcast Pourquoi tu cries ? #7 Racisme structurel, les termes du débat du centre de ressources et de formation « Approches Cultures et Territoires » (Marseille), dans le cadre de l’épisode consacré au racisme structurel (</w:t></w:r><w:hyperlink r:id="rId20" w:history="1"><w:r><w:rPr><w:color w:val="#410a8c"/><w:u w:val="single"/></w:rPr><w:t xml:space="preserve">https://www.approches.fr/racisme-structurel-les-termes-du-debat/</w:t></w:r></w:hyperlink><w:r><w:rPr/><w:t xml:space="preserve">), 2 octobre 2020</w:t></w:r></w:p><w:p><w:pPr/><w:r><w:rPr/><w:t xml:space="preserve">•	Animation de la Rencontre-débat « Littérature jeunesse et représentations de la diversité », organisée par Anordie et Diveka, avec le soutien de l’Urmis, Tiers lieu du Café des images, Hérouville-Saint-Clair, 11 juin 2022</w:t></w:r></w:p><w:p><w:pPr/><w:r><w:rPr/><w:t xml:space="preserve">•	Intervention à la table ronde « Enjeux de sortie d’une approche spécifique. Vers une approche plus universelle : développement de l’action culturelle sur les questions migratoires » au Forum du réseau « Repenser les liens entre le MNHI et les territoires Musée national de l’histoire de l’immigration », Musée National de l’Histoire de l’Immigration, 5 octobre 2021</w:t></w:r></w:p><w:p><w:pPr><w:pStyle w:val="Heading3"/></w:pPr><w:r><w:rPr/><w:t xml:space="preserve">Autres activités scientifiques et administratives</w:t></w:r></w:p><w:p><w:pPr/><w:r><w:rPr/><w:t xml:space="preserve">•	Participation à la création de la Coopérative de Recherches ImpliquéeS et d’Interventions Sociologiques (CRIsIS) (2018-2023)•	Co-responsable avec Gilles Ivaldi de l’axe 2 de l’Urmis « Fabriques de l’altérité, racisme et discriminations » (2009-2017)</w:t></w:r></w:p><w:p><w:pPr><w:pStyle w:val="Heading3"/></w:pPr><w:r><w:rPr/><w:t xml:space="preserve">Participation aux Conseils des composantes (UFR, laboratoires)</w:t></w:r></w:p><w:p><w:pPr/><w:r><w:rPr/><w:t xml:space="preserve">•	Membre élue du Conseil de laboratoire de l’URMIS (2005-2014) ;•	Membre du Bureau du Cedref (Centre de Documentation et de Recherches pour les Etudes Feministes) du laboratoire LCSP, UPC, depuis 2019•	Membre du Conseil des enseignements de l’UFR Sciences sociales (2005-2017)•	Membre élue du Conseil scientifique de l’UFR Sciences sociales, Université Paris Diderot (2005-2015) ;•	Membre élue du Conseil de l’UFR de Sciences sociales, (2005-2015) ;•	Coresponsable du Conseil des enseignements de l’UFR Sciences sociales, (2005-2007) ;•	Membre nommée du Conseil de l’École doctorale 382 « Économie, Espaces, Sociétés, Civilisations », Paris Diderot (2008-2010) ;</w:t></w:r></w:p><w:p><w:pPr><w:pStyle w:val="Heading3"/></w:pPr><w:r><w:rPr/><w:t xml:space="preserve">Responsabilités pédagogiques (sélection)</w:t></w:r></w:p><w:p><w:pPr><w:numPr><w:ilvl w:val="0"/><w:numId w:val="3"/></w:numPr></w:pPr><w:r><w:rPr/><w:t xml:space="preserve">Responsable du DU « Formation aux Humanités : Lettres Sciences humaines et sociales », Section des étudiants Empêchés (Université Paris Cité) - Maisons d’arrêt de Fresnes et de la Santé), depuis 2019</w:t></w:r></w:p><w:p><w:pPr><w:numPr><w:ilvl w:val="0"/><w:numId w:val="3"/></w:numPr></w:pPr><w:r><w:rPr/><w:t xml:space="preserve">Responsable du Master 1 et co-responsable de la spécialité de Master « Migrations et relations interethniques » (2015-2017)</w:t></w:r></w:p><w:p><w:pPr><w:numPr><w:ilvl w:val="0"/><w:numId w:val="3"/></w:numPr></w:pPr><w:r><w:rPr/><w:t xml:space="preserve">Responsable de la « pré-professionalisation » en Licence (L1 L2 L3) de Sociologie 2005-2017 ;</w:t></w:r></w:p><w:p><w:pPr><w:numPr><w:ilvl w:val="0"/><w:numId w:val="3"/></w:numPr></w:pPr><w:r><w:rPr/><w:t xml:space="preserve">Membre des Conseils de perfectionnement du Master « Migrations et Relations interethniques » (2014-2017)</w:t></w:r></w:p><w:p><w:pPr><w:pStyle w:val="Heading3"/></w:pPr><w:r><w:rPr/><w:t xml:space="preserve">Membres d’associations professionnelles et sociétés savantes</w:t></w:r></w:p><w:p><w:pPr><w:numPr><w:ilvl w:val="0"/><w:numId w:val="4"/></w:numPr></w:pPr><w:r><w:rPr/><w:t xml:space="preserve">Membre du Conseil d’Administration de l’ASES (Association des Sociologues Enseignant-e-s du Supérieur), depuis 2023</w:t></w:r></w:p><w:p><w:pPr><w:numPr><w:ilvl w:val="0"/><w:numId w:val="4"/></w:numPr></w:pPr><w:r><w:rPr/><w:t xml:space="preserve">Membre du Comité d’Animation d’Anordie - Mémoires, Cultures, Migrations, depuis 2017</w:t></w:r></w:p><w:p><w:pPr><w:numPr><w:ilvl w:val="0"/><w:numId w:val="4"/></w:numPr></w:pPr><w:r><w:rPr/><w:t xml:space="preserve">Membre de l’AISLF (Association Internationale des Sociologues de Langue Française) (2010-2024)</w:t></w:r></w:p><w:p><w:pPr><w:numPr><w:ilvl w:val="0"/><w:numId w:val="4"/></w:numPr></w:pPr><w:r><w:rPr/><w:t xml:space="preserve">Membre de CRIsIS (Coopérative de Recherches ImpliquéeS et d’Interventions Sociologiques) (2018-2023)</w:t></w:r></w:p><w:p><w:pPr><w:numPr><w:ilvl w:val="0"/><w:numId w:val="4"/></w:numPr></w:pPr><w:r><w:rPr/><w:t xml:space="preserve">Membre de l’ASES, depuis 2011</w:t></w:r></w:p><w:p><w:pPr><w:numPr><w:ilvl w:val="0"/><w:numId w:val="4"/></w:numPr></w:pPr><w:r><w:rPr/><w:t xml:space="preserve">Membre du Bureau du RT 24 « Genre, Classe, Race. Rapports sociaux et construction de l’altérité » de l’AFS (Association Française de Sociologie), depuis 2009</w:t></w:r></w:p><w:p><w:pPr><w:numPr><w:ilvl w:val="0"/><w:numId w:val="4"/></w:numPr></w:pPr><w:r><w:rPr/><w:t xml:space="preserve">Membre de l’AFS (Association Française de Sociologie), depuis 2003</w:t></w:r></w:p><w:p><w:pPr><w:numPr><w:ilvl w:val="0"/><w:numId w:val="4"/></w:numPr></w:pPr><w:r><w:rPr/><w:t xml:space="preserve">Membre de l’Association Française des Anthropologues (AFA) (1999-2017)</w:t></w:r></w:p><w:p><w:pPr><w:numPr><w:ilvl w:val="0"/><w:numId w:val="4"/></w:numPr></w:pPr><w:r><w:rPr/><w:t xml:space="preserve">Membre fondatrice (2001) et trésorière (2001-2002) de l'AERRIM (Association d’Etudes et de Recherche sur 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Peut-on parler de « racisme d’État » en France ?</w:t></w:r></w:hyperlink></w:p><w:p><w:pPr/><w:hyperlink r:id="rId22" w:history="1"><w:r><w:rPr><w:color w:val="#410a8c"/><w:u w:val="single"/></w:rPr><w:t xml:space="preserve">Fabrice Dhume</w:t></w:r></w:hyperlink><w:r><w:rPr/><w:t xml:space="preserve">,</w:t></w:r><w:hyperlink r:id="rId23" w:history="1"><w:r><w:rPr><w:color w:val="#410a8c"/><w:u w:val="single"/></w:rPr><w:t xml:space="preserve">Xavier Dunezat</w:t></w:r></w:hyperlink><w:r><w:rPr/><w:t xml:space="preserve">,</w:t></w:r><w:hyperlink r:id="rId24" w:history="1"><w:r><w:rPr><w:color w:val="#410a8c"/><w:u w:val="single"/></w:rPr><w:t xml:space="preserve">Camille Gourdeau</w:t></w:r></w:hyperlink><w:r><w:rPr/><w:t xml:space="preserve">,</w:t></w:r><w:hyperlink r:id="rId25" w:history="1"><w:r><w:rPr><w:color w:val="#410a8c"/><w:u w:val="single"/></w:rPr><w:t xml:space="preserve">Aude Rabaud</w:t></w:r></w:hyperlink></w:p><w:p><w:pPr/><w:r><w:rPr><w:i w:val="1"/><w:iCs w:val="1"/></w:rPr><w:t xml:space="preserve">Émulations : Revue de sciences sociales</w:t></w:r><w:r><w:rPr/><w:t xml:space="preserve">, 2022, 42, pp.47-66. </w:t></w:r><w:hyperlink r:id="rId26" w:history="1"><w:r><w:rPr><w:color w:val="#410a8c"/><w:u w:val="single"/></w:rPr><w:t xml:space="preserve">⟨10.14428/emulations.042.03⟩</w:t></w:r></w:hyperlink></w:p><w:p><w:pPr/><w:r><w:rPr/><w:t xml:space="preserve">Article dans une revue</w:t></w:r></w:p><w:p><w:pPr/><w:hyperlink r:id="rId21" w:history="1"><w:r><w:rPr><w:color w:val="#410a8c"/><w:u w:val="single"/></w:rPr><w:t xml:space="preserve">hal-03988764v1</w:t></w:r></w:hyperlink></w:p></w:tc></w:tr><w:tr><w:trPr/><w:tc><w:tcPr><w:noWrap/></w:tcPr><w:p><w:pPr><w:spacing w:after="200"/></w:pPr><w:hyperlink r:id="rId27" w:history="1"><w:r><w:rPr><w:color w:val="1e198e"/><w:b w:val="1"/><w:bCs w:val="1"/><w:u w:val="single"/></w:rPr><w:t xml:space="preserve">Racisme.</w:t></w:r></w:hyperlink></w:p><w:p><w:pPr/><w:hyperlink r:id="rId28" w:history="1"><w:r><w:rPr><w:color w:val="#410a8c"/><w:u w:val="single"/></w:rPr><w:t xml:space="preserve">Marguerite Cognet</w:t></w:r></w:hyperlink><w:r><w:rPr/><w:t xml:space="preserve">,</w:t></w:r><w:hyperlink r:id="rId25" w:history="1"><w:r><w:rPr><w:color w:val="#410a8c"/><w:u w:val="single"/></w:rPr><w:t xml:space="preserve">Aude Rabaud</w:t></w:r></w:hyperlink></w:p><w:p><w:pPr/><w:r><w:rPr><w:i w:val="1"/><w:iCs w:val="1"/></w:rPr><w:t xml:space="preserve">Anthropen - Le dictionnaire francophone d'anthropologie ancré dans le contemporain </w:t></w:r><w:r><w:rPr/><w:t xml:space="preserve">, 2022, </w:t></w:r><w:hyperlink r:id="rId29" w:history="1"><w:r><w:rPr><w:color w:val="#410a8c"/><w:u w:val="single"/></w:rPr><w:t xml:space="preserve">⟨10.47854/anthropen.v1i1.51144⟩</w:t></w:r></w:hyperlink></w:p><w:p><w:pPr/><w:r><w:rPr/><w:t xml:space="preserve">Article dans une revue</w:t></w:r></w:p><w:p><w:pPr/><w:hyperlink r:id="rId27" w:history="1"><w:r><w:rPr><w:color w:val="#410a8c"/><w:u w:val="single"/></w:rPr><w:t xml:space="preserve">halshs-03656747v1</w:t></w:r></w:hyperlink></w:p></w:tc></w:tr><w:tr><w:trPr/><w:tc><w:tcPr><w:noWrap/></w:tcPr><w:p><w:pPr><w:spacing w:after="200"/></w:pPr><w:hyperlink r:id="rId30" w:history="1"><w:r><w:rPr><w:color w:val="1e198e"/><w:b w:val="1"/><w:bCs w:val="1"/><w:u w:val="single"/></w:rPr><w:t xml:space="preserve">Peut-on parler de « racisme d’État » en France ?</w:t></w:r></w:hyperlink></w:p><w:p><w:pPr/><w:hyperlink r:id="rId24" w:history="1"><w:r><w:rPr><w:color w:val="#410a8c"/><w:u w:val="single"/></w:rPr><w:t xml:space="preserve">Camille Gourdeau</w:t></w:r></w:hyperlink><w:r><w:rPr/><w:t xml:space="preserve">,</w:t></w:r><w:hyperlink r:id="rId23" w:history="1"><w:r><w:rPr><w:color w:val="#410a8c"/><w:u w:val="single"/></w:rPr><w:t xml:space="preserve">Xavier Dunezat</w:t></w:r></w:hyperlink><w:r><w:rPr/><w:t xml:space="preserve">,</w:t></w:r><w:hyperlink r:id="rId22" w:history="1"><w:r><w:rPr><w:color w:val="#410a8c"/><w:u w:val="single"/></w:rPr><w:t xml:space="preserve">Fabrice Dhume</w:t></w:r></w:hyperlink><w:r><w:rPr/><w:t xml:space="preserve">,</w:t></w:r><w:hyperlink r:id="rId25" w:history="1"><w:r><w:rPr><w:color w:val="#410a8c"/><w:u w:val="single"/></w:rPr><w:t xml:space="preserve">Aude Rabaud</w:t></w:r></w:hyperlink></w:p><w:p><w:pPr/><w:r><w:rPr><w:i w:val="1"/><w:iCs w:val="1"/></w:rPr><w:t xml:space="preserve">Émulations : Revue de sciences sociales</w:t></w:r><w:r><w:rPr/><w:t xml:space="preserve">, 2022, Race, Racismes, Racialisations, 42, pp.47-66. </w:t></w:r><w:hyperlink r:id="rId31" w:history="1"><w:r><w:rPr><w:color w:val="#410a8c"/><w:u w:val="single"/></w:rPr><w:t xml:space="preserve">⟨10.14428/emulations.42.04⟩</w:t></w:r></w:hyperlink></w:p><w:p><w:pPr/><w:r><w:rPr/><w:t xml:space="preserve">Article dans une revue</w:t></w:r></w:p><w:p><w:pPr/><w:hyperlink r:id="rId30" w:history="1"><w:r><w:rPr><w:color w:val="#410a8c"/><w:u w:val="single"/></w:rPr><w:t xml:space="preserve">hal-04806164v1</w:t></w:r></w:hyperlink></w:p></w:tc></w:tr><w:tr><w:trPr/><w:tc><w:tcPr><w:noWrap/></w:tcPr><w:p><w:pPr><w:spacing w:after="200"/></w:pPr><w:hyperlink r:id="rId32" w:history="1"><w:r><w:rPr><w:color w:val="1e198e"/><w:b w:val="1"/><w:bCs w:val="1"/><w:u w:val="single"/></w:rPr><w:t xml:space="preserve">Analyser des terrains contemporains à partir du couple notionnel « majoritaires/minoritaires »</w:t></w:r></w:hyperlink></w:p><w:p><w:pPr/><w:hyperlink r:id="rId33" w:history="1"><w:r><w:rPr><w:color w:val="#410a8c"/><w:u w:val="single"/></w:rPr><w:t xml:space="preserve">Ryzlène Dahhan</w:t></w:r></w:hyperlink><w:r><w:rPr/><w:t xml:space="preserve">,</w:t></w:r><w:hyperlink r:id="rId34" w:history="1"><w:r><w:rPr><w:color w:val="#410a8c"/><w:u w:val="single"/></w:rPr><w:t xml:space="preserve">Pauline Picot</w:t></w:r></w:hyperlink><w:r><w:rPr/><w:t xml:space="preserve">,</w:t></w:r><w:hyperlink r:id="rId35" w:history="1"><w:r><w:rPr><w:color w:val="#410a8c"/><w:u w:val="single"/></w:rPr><w:t xml:space="preserve">Damien Trawalé</w:t></w:r></w:hyperlink><w:r><w:rPr/><w:t xml:space="preserve">,</w:t></w:r><w:hyperlink r:id="rId36" w:history="1"><w:r><w:rPr><w:color w:val="#410a8c"/><w:u w:val="single"/></w:rPr><w:t xml:space="preserve">Claire Cossée</w:t></w:r></w:hyperlink><w:r><w:rPr/><w:t xml:space="preserve">,</w:t></w:r><w:hyperlink r:id="rId25" w:history="1"><w:r><w:rPr><w:color w:val="#410a8c"/><w:u w:val="single"/></w:rPr><w:t xml:space="preserve">Aude Rabaud</w:t></w:r></w:hyperlink></w:p><w:p><w:pPr/><w:r><w:rPr><w:i w:val="1"/><w:iCs w:val="1"/></w:rPr><w:t xml:space="preserve">Cahiers du Genre</w:t></w:r><w:r><w:rPr/><w:t xml:space="preserve">, 2021, Penser avec Colette Guillaumin aujourd'hui, 1 (68), pp.145-171</w:t></w:r></w:p><w:p><w:pPr/><w:r><w:rPr/><w:t xml:space="preserve">Article dans une revue</w:t></w:r></w:p><w:p><w:pPr/><w:hyperlink r:id="rId32" w:history="1"><w:r><w:rPr><w:color w:val="#410a8c"/><w:u w:val="single"/></w:rPr><w:t xml:space="preserve">halshs-03051843v1</w:t></w:r></w:hyperlink></w:p></w:tc></w:tr><w:tr><w:trPr/><w:tc><w:tcPr><w:noWrap/></w:tcPr><w:p><w:pPr><w:spacing w:after="200"/></w:pPr><w:hyperlink r:id="rId37" w:history="1"><w:r><w:rPr><w:color w:val="1e198e"/><w:b w:val="1"/><w:bCs w:val="1"/><w:u w:val="single"/></w:rPr><w:t xml:space="preserve">COMPRENDRE ET THÉORISER LE RACISME Apports de Véronique De Rudder et controverses</w:t></w:r></w:hyperlink></w:p><w:p><w:pPr/><w:hyperlink r:id="rId28" w:history="1"><w:r><w:rPr><w:color w:val="#410a8c"/><w:u w:val="single"/></w:rPr><w:t xml:space="preserve">Marguerite Cognet</w:t></w:r></w:hyperlink><w:r><w:rPr/><w:t xml:space="preserve">,</w:t></w:r><w:hyperlink r:id="rId22" w:history="1"><w:r><w:rPr><w:color w:val="#410a8c"/><w:u w:val="single"/></w:rPr><w:t xml:space="preserve">Fabrice Dhume</w:t></w:r></w:hyperlink><w:r><w:rPr/><w:t xml:space="preserve">,</w:t></w:r><w:hyperlink r:id="rId25" w:history="1"><w:r><w:rPr><w:color w:val="#410a8c"/><w:u w:val="single"/></w:rPr><w:t xml:space="preserve">Aude Rabaud</w:t></w:r></w:hyperlink></w:p><w:p><w:pPr/><w:r><w:rPr><w:i w:val="1"/><w:iCs w:val="1"/></w:rPr><w:t xml:space="preserve">Journal des anthropologues</w:t></w:r><w:r><w:rPr/><w:t xml:space="preserve">, 2017</w:t></w:r></w:p><w:p><w:pPr/><w:r><w:rPr/><w:t xml:space="preserve">Article dans une revue</w:t></w:r></w:p><w:p><w:pPr/><w:hyperlink r:id="rId37" w:history="1"><w:r><w:rPr><w:color w:val="#410a8c"/><w:u w:val="single"/></w:rPr><w:t xml:space="preserve">hal-02940790v1</w:t></w:r></w:hyperlink></w:p></w:tc></w:tr><w:tr><w:trPr/><w:tc><w:tcPr><w:noWrap/></w:tcPr><w:p><w:pPr><w:spacing w:after="200"/></w:pPr><w:hyperlink r:id="rId38" w:history="1"><w:r><w:rPr><w:color w:val="1e198e"/><w:b w:val="1"/><w:bCs w:val="1"/><w:u w:val="single"/></w:rPr><w:t xml:space="preserve">Racisme et discrimination : une affaire de famille</w:t></w:r></w:hyperlink></w:p><w:p><w:pPr/><w:hyperlink r:id="rId39" w:history="1"><w:r><w:rPr><w:color w:val="#410a8c"/><w:u w:val="single"/></w:rPr><w:t xml:space="preserve">Mireille Eberhard</w:t></w:r></w:hyperlink><w:r><w:rPr/><w:t xml:space="preserve">,</w:t></w:r><w:hyperlink r:id="rId25" w:history="1"><w:r><w:rPr><w:color w:val="#410a8c"/><w:u w:val="single"/></w:rPr><w:t xml:space="preserve">Aude Rabaud</w:t></w:r></w:hyperlink></w:p><w:p><w:pPr/><w:r><w:rPr><w:i w:val="1"/><w:iCs w:val="1"/></w:rPr><w:t xml:space="preserve">Migrations Société</w:t></w:r><w:r><w:rPr/><w:t xml:space="preserve">, 2013, N° 147-148 (3), pp.83. </w:t></w:r><w:hyperlink r:id="rId40" w:history="1"><w:r><w:rPr><w:color w:val="#410a8c"/><w:u w:val="single"/></w:rPr><w:t xml:space="preserve">⟨10.3917/migra.147.0083⟩</w:t></w:r></w:hyperlink></w:p><w:p><w:pPr/><w:r><w:rPr/><w:t xml:space="preserve">Article dans une revue</w:t></w:r></w:p><w:p><w:pPr/><w:hyperlink r:id="rId38" w:history="1"><w:r><w:rPr><w:color w:val="#410a8c"/><w:u w:val="single"/></w:rPr><w:t xml:space="preserve">halshs-03695238v1</w:t></w:r></w:hyperlink></w:p></w:tc></w:tr><w:tr><w:trPr/><w:tc><w:tcPr><w:noWrap/></w:tcPr><w:p><w:pPr><w:spacing w:after="200"/></w:pPr><w:hyperlink r:id="rId41" w:history="1"><w:r><w:rPr><w:color w:val="1e198e"/><w:b w:val="1"/><w:bCs w:val="1"/><w:u w:val="single"/></w:rPr><w:t xml:space="preserve">«Montré-caché» de l'ethnicité, de la «race» et du sexe dans l'animation socioculturelle</w:t></w:r></w:hyperlink></w:p><w:p><w:pPr/><w:hyperlink r:id="rId25" w:history="1"><w:r><w:rPr><w:color w:val="#410a8c"/><w:u w:val="single"/></w:rPr><w:t xml:space="preserve">Aude Rabaud</w:t></w:r></w:hyperlink></w:p><w:p><w:pPr/><w:r><w:rPr><w:i w:val="1"/><w:iCs w:val="1"/></w:rPr><w:t xml:space="preserve">Raison présente</w:t></w:r><w:r><w:rPr/><w:t xml:space="preserve">, 2011, 178 (1), pp.71-82. </w:t></w:r><w:hyperlink r:id="rId42" w:history="1"><w:r><w:rPr><w:color w:val="#410a8c"/><w:u w:val="single"/></w:rPr><w:t xml:space="preserve">⟨10.3406/raipr.2011.4305⟩</w:t></w:r></w:hyperlink></w:p><w:p><w:pPr/><w:r><w:rPr/><w:t xml:space="preserve">Article dans une revue</w:t></w:r></w:p><w:p><w:pPr/><w:hyperlink r:id="rId41" w:history="1"><w:r><w:rPr><w:color w:val="#410a8c"/><w:u w:val="single"/></w:rPr><w:t xml:space="preserve">halshs-03695246v1</w:t></w:r></w:hyperlink></w:p></w:tc></w:tr><w:tr><w:trPr/><w:tc><w:tcPr><w:noWrap/></w:tcPr><w:p><w:pPr><w:spacing w:after="200"/></w:pPr><w:hyperlink r:id="rId43" w:history="1"><w:r><w:rPr><w:color w:val="1e198e"/><w:b w:val="1"/><w:bCs w:val="1"/><w:u w:val="single"/></w:rPr><w:t xml:space="preserve">Ethnicisations ordinaires, voix minoritaires</w:t></w:r></w:hyperlink></w:p><w:p><w:pPr/><w:hyperlink r:id="rId44" w:history="1"><w:r><w:rPr><w:color w:val="#410a8c"/><w:u w:val="single"/></w:rPr><w:t xml:space="preserve">Nicolas Jounin</w:t></w:r></w:hyperlink><w:r><w:rPr/><w:t xml:space="preserve">,</w:t></w:r><w:hyperlink r:id="rId45" w:history="1"><w:r><w:rPr><w:color w:val="#410a8c"/><w:u w:val="single"/></w:rPr><w:t xml:space="preserve">Élise Palomares</w:t></w:r></w:hyperlink><w:r><w:rPr/><w:t xml:space="preserve">,</w:t></w:r><w:hyperlink r:id="rId25" w:history="1"><w:r><w:rPr><w:color w:val="#410a8c"/><w:u w:val="single"/></w:rPr><w:t xml:space="preserve">Aude Rabaud</w:t></w:r></w:hyperlink></w:p><w:p><w:pPr/><w:r><w:rPr><w:i w:val="1"/><w:iCs w:val="1"/></w:rPr><w:t xml:space="preserve">Sociétés contemporaines</w:t></w:r><w:r><w:rPr/><w:t xml:space="preserve">, 2008, 70 (2), </w:t></w:r><w:hyperlink r:id="rId46" w:history="1"><w:r><w:rPr><w:color w:val="#410a8c"/><w:u w:val="single"/></w:rPr><w:t xml:space="preserve">⟨10.3917/soco.070.0007⟩</w:t></w:r></w:hyperlink></w:p><w:p><w:pPr/><w:r><w:rPr/><w:t xml:space="preserve">Article dans une revue</w:t></w:r></w:p><w:p><w:pPr/><w:hyperlink r:id="rId43" w:history="1"><w:r><w:rPr><w:color w:val="#410a8c"/><w:u w:val="single"/></w:rPr><w:t xml:space="preserve">halshs-01292282v1</w:t></w:r></w:hyperlink></w:p></w:tc></w:tr><w:tr><w:trPr/><w:tc><w:tcPr><w:noWrap/></w:tcPr><w:p><w:pPr><w:spacing w:after="200"/></w:pPr><w:hyperlink r:id="rId47" w:history="1"><w:r><w:rPr><w:color w:val="1e198e"/><w:b w:val="1"/><w:bCs w:val="1"/><w:u w:val="single"/></w:rPr><w:t xml:space="preserve">Minoritaires et citoyens ? Faites vos preuves !</w:t></w:r></w:hyperlink></w:p><w:p><w:pPr/><w:hyperlink r:id="rId45" w:history="1"><w:r><w:rPr><w:color w:val="#410a8c"/><w:u w:val="single"/></w:rPr><w:t xml:space="preserve">Élise Palomares</w:t></w:r></w:hyperlink><w:r><w:rPr/><w:t xml:space="preserve">,</w:t></w:r><w:hyperlink r:id="rId25" w:history="1"><w:r><w:rPr><w:color w:val="#410a8c"/><w:u w:val="single"/></w:rPr><w:t xml:space="preserve">Aude Rabaud</w:t></w:r></w:hyperlink></w:p><w:p><w:pPr/><w:r><w:rPr><w:i w:val="1"/><w:iCs w:val="1"/></w:rPr><w:t xml:space="preserve">L'Homme et la Société</w:t></w:r><w:r><w:rPr/><w:t xml:space="preserve">, 2006, Citoyenneté, engagements publics et espaces urbains, 2-3 (160-161), pp.135-160. </w:t></w:r><w:hyperlink r:id="rId48" w:history="1"><w:r><w:rPr><w:color w:val="#410a8c"/><w:u w:val="single"/></w:rPr><w:t xml:space="preserve">⟨10.3917/lhs.160.0135⟩</w:t></w:r></w:hyperlink></w:p><w:p><w:pPr/><w:r><w:rPr/><w:t xml:space="preserve">Article dans une revue</w:t></w:r></w:p><w:p><w:pPr/><w:hyperlink r:id="rId47" w:history="1"><w:r><w:rPr><w:color w:val="#410a8c"/><w:u w:val="single"/></w:rPr><w:t xml:space="preserve">halshs-01292655v1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Du racisme d'État en France ?</w:t></w:r></w:hyperlink></w:p><w:p><w:pPr/><w:hyperlink r:id="rId25" w:history="1"><w:r><w:rPr><w:color w:val="#410a8c"/><w:u w:val="single"/></w:rPr><w:t xml:space="preserve">Aude Rabaud</w:t></w:r></w:hyperlink><w:r><w:rPr/><w:t xml:space="preserve">,</w:t></w:r><w:hyperlink r:id="rId24" w:history="1"><w:r><w:rPr><w:color w:val="#410a8c"/><w:u w:val="single"/></w:rPr><w:t xml:space="preserve">Camille Gourdeau</w:t></w:r></w:hyperlink><w:r><w:rPr/><w:t xml:space="preserve">,</w:t></w:r><w:hyperlink r:id="rId23" w:history="1"><w:r><w:rPr><w:color w:val="#410a8c"/><w:u w:val="single"/></w:rPr><w:t xml:space="preserve">Xavier Dunezat</w:t></w:r></w:hyperlink><w:r><w:rPr/><w:t xml:space="preserve">,</w:t></w:r><w:hyperlink r:id="rId22" w:history="1"><w:r><w:rPr><w:color w:val="#410a8c"/><w:u w:val="single"/></w:rPr><w:t xml:space="preserve">Fabrice Dhume</w:t></w:r></w:hyperlink></w:p><w:p><w:pPr/><w:r><w:rPr/><w:t xml:space="preserve">2020</w:t></w:r></w:p><w:p><w:pPr/><w:r><w:rPr/><w:t xml:space="preserve">Ouvrages</w:t></w:r></w:p><w:p><w:pPr/><w:hyperlink r:id="rId49" w:history="1"><w:r><w:rPr><w:color w:val="#410a8c"/><w:u w:val="single"/></w:rPr><w:t xml:space="preserve">hal-03341789v1</w:t></w:r></w:hyperlink></w:p></w:tc></w:tr><w:tr><w:trPr/><w:tc><w:tcPr><w:noWrap/></w:tcPr><w:p><w:pPr><w:spacing w:after="200"/></w:pPr><w:hyperlink r:id="rId50" w:history="1"><w:r><w:rPr><w:color w:val="1e198e"/><w:b w:val="1"/><w:bCs w:val="1"/><w:u w:val="single"/></w:rPr><w:t xml:space="preserve">Sociologie du racisme. Véronique De Rudder</w:t></w:r></w:hyperlink></w:p><w:p><w:pPr/><w:hyperlink r:id="rId28" w:history="1"><w:r><w:rPr><w:color w:val="#410a8c"/><w:u w:val="single"/></w:rPr><w:t xml:space="preserve">Marguerite Cognet</w:t></w:r></w:hyperlink><w:r><w:rPr/><w:t xml:space="preserve">,</w:t></w:r><w:hyperlink r:id="rId39" w:history="1"><w:r><w:rPr><w:color w:val="#410a8c"/><w:u w:val="single"/></w:rPr><w:t xml:space="preserve">Mireille Eberhard</w:t></w:r></w:hyperlink><w:r><w:rPr/><w:t xml:space="preserve">,</w:t></w:r><w:hyperlink r:id="rId51" w:history="1"><w:r><w:rPr><w:color w:val="#410a8c"/><w:u w:val="single"/></w:rPr><w:t xml:space="preserve">Catherine Quiminal</w:t></w:r></w:hyperlink><w:r><w:rPr/><w:t xml:space="preserve">,</w:t></w:r><w:hyperlink r:id="rId25" w:history="1"><w:r><w:rPr><w:color w:val="#410a8c"/><w:u w:val="single"/></w:rPr><w:t xml:space="preserve">Aude Rabaud</w:t></w:r></w:hyperlink><w:r><w:rPr/><w:t xml:space="preserve">,</w:t></w:r><w:hyperlink r:id="rId52" w:history="1"><w:r><w:rPr><w:color w:val="#410a8c"/><w:u w:val="single"/></w:rPr><w:t xml:space="preserve">Maryse Tripier</w:t></w:r></w:hyperlink></w:p><w:p><w:pPr/><w:r><w:rPr/><w:t xml:space="preserve">Syllepse. , 2019, 9782849507919</w:t></w:r></w:p><w:p><w:pPr/><w:r><w:rPr/><w:t xml:space="preserve">Ouvrages</w:t></w:r></w:p><w:p><w:pPr/><w:hyperlink r:id="rId50" w:history="1"><w:r><w:rPr><w:color w:val="#410a8c"/><w:u w:val="single"/></w:rPr><w:t xml:space="preserve">hal-02968546v1</w:t></w:r></w:hyperlink></w:p></w:tc></w:tr><w:tr><w:trPr/><w:tc><w:tcPr><w:noWrap/></w:tcPr><w:p><w:pPr><w:spacing w:after="200"/></w:pPr><w:hyperlink r:id="rId53" w:history="1"><w:r><w:rPr><w:color w:val="1e198e"/><w:b w:val="1"/><w:bCs w:val="1"/><w:u w:val="single"/></w:rPr><w:t xml:space="preserve">SOCIOLOGIE DU RACISME</w:t></w:r></w:hyperlink></w:p><w:p><w:pPr/><w:hyperlink r:id="rId25" w:history="1"><w:r><w:rPr><w:color w:val="#410a8c"/><w:u w:val="single"/></w:rPr><w:t xml:space="preserve">Aude Rabaud</w:t></w:r></w:hyperlink><w:r><w:rPr/><w:t xml:space="preserve">,</w:t></w:r><w:hyperlink r:id="rId39" w:history="1"><w:r><w:rPr><w:color w:val="#410a8c"/><w:u w:val="single"/></w:rPr><w:t xml:space="preserve">Mireille Eberhard</w:t></w:r></w:hyperlink><w:r><w:rPr/><w:t xml:space="preserve">,</w:t></w:r><w:hyperlink r:id="rId52" w:history="1"><w:r><w:rPr><w:color w:val="#410a8c"/><w:u w:val="single"/></w:rPr><w:t xml:space="preserve">Maryse Tripier</w:t></w:r></w:hyperlink><w:r><w:rPr/><w:t xml:space="preserve">,</w:t></w:r><w:hyperlink r:id="rId28" w:history="1"><w:r><w:rPr><w:color w:val="#410a8c"/><w:u w:val="single"/></w:rPr><w:t xml:space="preserve">Marguerite Cognet</w:t></w:r></w:hyperlink><w:r><w:rPr/><w:t xml:space="preserve">,</w:t></w:r><w:hyperlink r:id="rId51" w:history="1"><w:r><w:rPr><w:color w:val="#410a8c"/><w:u w:val="single"/></w:rPr><w:t xml:space="preserve">Catherine Quiminal</w:t></w:r></w:hyperlink></w:p><w:p><w:pPr/><w:hyperlink r:id="rId54" w:history="1"><w:r><w:rPr><w:color w:val="#410a8c"/><w:u w:val="single"/></w:rPr><w:t xml:space="preserve">Syllepse</w:t></w:r></w:hyperlink><w:r><w:rPr/><w:t xml:space="preserve">, 2019, 978-2-84950-719-9</w:t></w:r></w:p><w:p><w:pPr/><w:r><w:rPr/><w:t xml:space="preserve">Ouvrages</w:t></w:r></w:p><w:p><w:pPr/><w:hyperlink r:id="rId53" w:history="1"><w:r><w:rPr><w:color w:val="#410a8c"/><w:u w:val="single"/></w:rPr><w:t xml:space="preserve">hal-02940816v1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 Ethnicité/ethnicisation »,</w:t></w:r></w:hyperlink></w:p><w:p><w:pPr/><w:hyperlink r:id="rId25" w:history="1"><w:r><w:rPr><w:color w:val="#410a8c"/><w:u w:val="single"/></w:rPr><w:t xml:space="preserve">Aude Rabaud</w:t></w:r></w:hyperlink><w:r><w:rPr/><w:t xml:space="preserve">,</w:t></w:r><w:hyperlink r:id="rId33" w:history="1"><w:r><w:rPr><w:color w:val="#410a8c"/><w:u w:val="single"/></w:rPr><w:t xml:space="preserve">Ryzlène Dahhan</w:t></w:r></w:hyperlink></w:p><w:p><w:pPr/><w:r><w:rPr/><w:t xml:space="preserve">Bouvet Marlène, Chossière Florent, Duc Marine et Fisson Estelle. </w:t></w:r><w:r><w:rPr><w:i w:val="1"/><w:iCs w:val="1"/></w:rPr><w:t xml:space="preserve">Catégoriser. Lexique des constructions sociales de la différence</w:t></w:r><w:r><w:rPr/><w:t xml:space="preserve">, ENS éditions, A paraître</w:t></w:r></w:p><w:p><w:pPr/><w:r><w:rPr/><w:t xml:space="preserve">Chapitre d'ouvrage</w:t></w:r></w:p><w:p><w:pPr/><w:hyperlink r:id="rId55" w:history="1"><w:r><w:rPr><w:color w:val="#410a8c"/><w:u w:val="single"/></w:rPr><w:t xml:space="preserve">halshs-03695251v1</w:t></w:r></w:hyperlink></w:p></w:tc></w:tr><w:tr><w:trPr/><w:tc><w:tcPr><w:noWrap/></w:tcPr><w:p><w:pPr><w:spacing w:after="200"/></w:pPr><w:hyperlink r:id="rId56" w:history="1"><w:r><w:rPr><w:color w:val="1e198e"/><w:b w:val="1"/><w:bCs w:val="1"/><w:u w:val="single"/></w:rPr><w:t xml:space="preserve">La nation, une et indivisible ?</w:t></w:r></w:hyperlink></w:p><w:p><w:pPr/><w:hyperlink r:id="rId24" w:history="1"><w:r><w:rPr><w:color w:val="#410a8c"/><w:u w:val="single"/></w:rPr><w:t xml:space="preserve">Camille Gourdeau</w:t></w:r></w:hyperlink><w:r><w:rPr/><w:t xml:space="preserve">,</w:t></w:r><w:hyperlink r:id="rId25" w:history="1"><w:r><w:rPr><w:color w:val="#410a8c"/><w:u w:val="single"/></w:rPr><w:t xml:space="preserve">Aude Rabaud</w:t></w:r></w:hyperlink></w:p><w:p><w:pPr/><w:r><w:rPr/><w:t xml:space="preserve">Fondation Copernic. </w:t></w:r><w:r><w:rPr><w:i w:val="1"/><w:iCs w:val="1"/></w:rPr><w:t xml:space="preserve">Manuel indocile de sciences sociales. Pour des savoirs résistants</w:t></w:r><w:r><w:rPr/><w:t xml:space="preserve">, La Découverte, pp.461-469, 2019, 9782348045691. </w:t></w:r><w:hyperlink r:id="rId57" w:history="1"><w:r><w:rPr><w:color w:val="#410a8c"/><w:u w:val="single"/></w:rPr><w:t xml:space="preserve">⟨10.3917/dec.coper.2019.01.0461⟩</w:t></w:r></w:hyperlink></w:p><w:p><w:pPr/><w:r><w:rPr/><w:t xml:space="preserve">Chapitre d'ouvrage</w:t></w:r></w:p><w:p><w:pPr/><w:hyperlink r:id="rId56" w:history="1"><w:r><w:rPr><w:color w:val="#410a8c"/><w:u w:val="single"/></w:rPr><w:t xml:space="preserve">hal-02940825v1</w:t></w:r></w:hyperlink></w:p></w:tc></w:tr><w:tr><w:trPr/><w:tc><w:tcPr><w:noWrap/></w:tcPr><w:p><w:pPr><w:spacing w:after="200"/></w:pPr><w:hyperlink r:id="rId58" w:history="1"><w:r><w:rPr><w:color w:val="1e198e"/><w:b w:val="1"/><w:bCs w:val="1"/><w:u w:val="single"/></w:rPr><w:t xml:space="preserve">« Troubles dans l’immersion. Questionner les enjeux d’une implication &amp;quot;à toutes épreuves&amp;quot; »</w:t></w:r></w:hyperlink></w:p><w:p><w:pPr/><w:hyperlink r:id="rId25" w:history="1"><w:r><w:rPr><w:color w:val="#410a8c"/><w:u w:val="single"/></w:rPr><w:t xml:space="preserve">Aude Rabaud</w:t></w:r></w:hyperlink></w:p><w:p><w:pPr/><w:r><w:rPr><w:i w:val="1"/><w:iCs w:val="1"/></w:rPr><w:t xml:space="preserve">Leroux, P. ; Neveu, E. (dir.), En immersion. Pratiques intensives du terrain en journalisme, littérature et sciences sociales, Rennes : PUR, pp. 257-270.</w:t></w:r><w:r><w:rPr/><w:t xml:space="preserve">, 2017</w:t></w:r></w:p><w:p><w:pPr/><w:r><w:rPr/><w:t xml:space="preserve">Chapitre d'ouvrage</w:t></w:r></w:p><w:p><w:pPr/><w:hyperlink r:id="rId58" w:history="1"><w:r><w:rPr><w:color w:val="#410a8c"/><w:u w:val="single"/></w:rPr><w:t xml:space="preserve">halshs-03695182v1</w:t></w:r></w:hyperlink></w:p></w:tc></w:tr><w:tr><w:trPr/><w:tc><w:tcPr><w:noWrap/></w:tcPr><w:p><w:pPr><w:spacing w:after="200"/></w:pPr><w:hyperlink r:id="rId59" w:history="1"><w:r><w:rPr><w:color w:val="1e198e"/><w:b w:val="1"/><w:bCs w:val="1"/><w:u w:val="single"/></w:rPr><w:t xml:space="preserve">De l'immigration à l'analyse des minorités</w:t></w:r></w:hyperlink></w:p><w:p><w:pPr/><w:hyperlink r:id="rId60" w:history="1"><w:r><w:rPr><w:color w:val="#410a8c"/><w:u w:val="single"/></w:rPr><w:t xml:space="preserve">Emmanuelle Santelli</w:t></w:r></w:hyperlink><w:r><w:rPr/><w:t xml:space="preserve">,</w:t></w:r><w:hyperlink r:id="rId25" w:history="1"><w:r><w:rPr><w:color w:val="#410a8c"/><w:u w:val="single"/></w:rPr><w:t xml:space="preserve">Aude Rabaud</w:t></w:r></w:hyperlink></w:p><w:p><w:pPr/><w:r><w:rPr><w:i w:val="1"/><w:iCs w:val="1"/></w:rPr><w:t xml:space="preserve">Les sociologies françaises. Héritages et perspectives 1960-2010</w:t></w:r><w:r><w:rPr/><w:t xml:space="preserve">, Presses universitaires de Rennes, pp. 459-476, 2015</w:t></w:r></w:p><w:p><w:pPr/><w:r><w:rPr/><w:t xml:space="preserve">Chapitre d'ouvrage</w:t></w:r></w:p><w:p><w:pPr/><w:hyperlink r:id="rId59" w:history="1"><w:r><w:rPr><w:color w:val="#410a8c"/><w:u w:val="single"/></w:rPr><w:t xml:space="preserve">halshs-01817875v1</w:t></w:r></w:hyperlink></w:p></w:tc></w:tr><w:tr><w:trPr/><w:tc><w:tcPr><w:noWrap/></w:tcPr><w:p><w:pPr><w:spacing w:after="200"/></w:pPr><w:hyperlink r:id="rId61" w:history="1"><w:r><w:rPr><w:color w:val="1e198e"/><w:b w:val="1"/><w:bCs w:val="1"/><w:u w:val="single"/></w:rPr><w:t xml:space="preserve">Une histoire de l’immigration en France</w:t></w:r></w:hyperlink></w:p><w:p><w:pPr/><w:hyperlink r:id="rId25" w:history="1"><w:r><w:rPr><w:color w:val="#410a8c"/><w:u w:val="single"/></w:rPr><w:t xml:space="preserve">Aude Rabaud</w:t></w:r></w:hyperlink></w:p><w:p><w:pPr/><w:r><w:rPr><w:i w:val="1"/><w:iCs w:val="1"/></w:rPr><w:t xml:space="preserve">Les immigrés en France</w:t></w:r><w:r><w:rPr/><w:t xml:space="preserve">, 2014</w:t></w:r></w:p><w:p><w:pPr/><w:r><w:rPr/><w:t xml:space="preserve">Chapitre d'ouvrage</w:t></w:r></w:p><w:p><w:pPr/><w:hyperlink r:id="rId61" w:history="1"><w:r><w:rPr><w:color w:val="#410a8c"/><w:u w:val="single"/></w:rPr><w:t xml:space="preserve">hal-02940803v1</w:t></w:r></w:hyperlink></w:p></w:tc></w:tr><w:tr><w:trPr/><w:tc><w:tcPr><w:noWrap/></w:tcPr><w:p><w:pPr><w:spacing w:after="200"/></w:pPr><w:hyperlink r:id="rId62" w:history="1"><w:r><w:rPr><w:color w:val="1e198e"/><w:b w:val="1"/><w:bCs w:val="1"/><w:u w:val="single"/></w:rPr><w:t xml:space="preserve">Conditions de logements des immigrés dans la ville</w:t></w:r></w:hyperlink></w:p><w:p><w:pPr/><w:hyperlink r:id="rId45" w:history="1"><w:r><w:rPr><w:color w:val="#410a8c"/><w:u w:val="single"/></w:rPr><w:t xml:space="preserve">Élise Palomares</w:t></w:r></w:hyperlink><w:r><w:rPr/><w:t xml:space="preserve">,</w:t></w:r><w:hyperlink r:id="rId25" w:history="1"><w:r><w:rPr><w:color w:val="#410a8c"/><w:u w:val="single"/></w:rPr><w:t xml:space="preserve">Aude Rabaud</w:t></w:r></w:hyperlink></w:p><w:p><w:pPr/><w:r><w:rPr/><w:t xml:space="preserve">Blum Le Coat Jean-Yves; Mireille Eberhard. </w:t></w:r><w:r><w:rPr><w:i w:val="1"/><w:iCs w:val="1"/></w:rPr><w:t xml:space="preserve">Les immigrés en France</w:t></w:r><w:r><w:rPr/><w:t xml:space="preserve">, La documentation française, pp.93-107, 2014</w:t></w:r></w:p><w:p><w:pPr/><w:r><w:rPr/><w:t xml:space="preserve">Chapitre d'ouvrage</w:t></w:r></w:p><w:p><w:pPr/><w:hyperlink r:id="rId62" w:history="1"><w:r><w:rPr><w:color w:val="#410a8c"/><w:u w:val="single"/></w:rPr><w:t xml:space="preserve">hal-02280878v1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 L’approche sociologique du racisme routinier »</w:t></w:r></w:hyperlink></w:p><w:p><w:pPr/><w:hyperlink r:id="rId25" w:history="1"><w:r><w:rPr><w:color w:val="#410a8c"/><w:u w:val="single"/></w:rPr><w:t xml:space="preserve">Aude Rabaud</w:t></w:r></w:hyperlink></w:p><w:p><w:pPr/><w:r><w:rPr><w:i w:val="1"/><w:iCs w:val="1"/></w:rPr><w:t xml:space="preserve">Actes de la Journée d’étude interuniversitaire « Penser l’école non-raciste. Enjeux sociétaux et pédagogiques », ESPE d’Aix-en-Provence, p. 6-26.</w:t></w:r><w:r><w:rPr/><w:t xml:space="preserve">, 2016</w:t></w:r></w:p><w:p><w:pPr/><w:r><w:rPr/><w:t xml:space="preserve">Autre publication scientifique</w:t></w:r></w:p><w:p><w:pPr/><w:hyperlink r:id="rId63" w:history="1"><w:r><w:rPr><w:color w:val="#410a8c"/><w:u w:val="single"/></w:rPr><w:t xml:space="preserve">halshs-03695195v1</w:t></w:r></w:hyperlink></w:p></w:tc></w:tr></w:tbl><w:sectPr><w:footerReference w:type="default" r:id="rId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5D2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DCC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2A9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2F7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oks.openedition.org/enseditions/58396?lang=fr" TargetMode="External"/><Relationship Id="rId9" Type="http://schemas.openxmlformats.org/officeDocument/2006/relationships/hyperlink" Target="http://journals.openedition.org/socio-logos/6481" TargetMode="External"/><Relationship Id="rId10" Type="http://schemas.openxmlformats.org/officeDocument/2006/relationships/hyperlink" Target="https://journals.openedition.org/emulations/593" TargetMode="External"/><Relationship Id="rId11" Type="http://schemas.openxmlformats.org/officeDocument/2006/relationships/hyperlink" Target="https://shs.cairn.info/revue-cahiers-du-genre-2020-1-page-145?lang=fr" TargetMode="External"/><Relationship Id="rId12" Type="http://schemas.openxmlformats.org/officeDocument/2006/relationships/hyperlink" Target="https://doi.org/10.47854/anthropen.v1i1.51144" TargetMode="External"/><Relationship Id="rId13" Type="http://schemas.openxmlformats.org/officeDocument/2006/relationships/hyperlink" Target="http://sociologie-narrative.lcsp.univ-paris-diderot.fr/" TargetMode="External"/><Relationship Id="rId14" Type="http://schemas.openxmlformats.org/officeDocument/2006/relationships/hyperlink" Target="https://www.ldh-france.org/wp-content/uploads/2021/07/DL193-Dossier-2.-A-propos-du-racisme-dEtat....pdf" TargetMode="External"/><Relationship Id="rId15" Type="http://schemas.openxmlformats.org/officeDocument/2006/relationships/hyperlink" Target="https://www.instagram.com/p/C4ly40QiNFf/" TargetMode="External"/><Relationship Id="rId16" Type="http://schemas.openxmlformats.org/officeDocument/2006/relationships/hyperlink" Target="https://u-paris.fr/question-egalites/" TargetMode="External"/><Relationship Id="rId17" Type="http://schemas.openxmlformats.org/officeDocument/2006/relationships/hyperlink" Target="https://www.youtube.com/watch?v=wy5fwXZAfiI" TargetMode="External"/><Relationship Id="rId18" Type="http://schemas.openxmlformats.org/officeDocument/2006/relationships/hyperlink" Target="https://theconversation.com/le-vilain-petit-canard-ou-lapprentissage-du-stigmate-153148" TargetMode="External"/><Relationship Id="rId19" Type="http://schemas.openxmlformats.org/officeDocument/2006/relationships/hyperlink" Target="https://www.contretemps.eu/racisme-etat-institutionnel-police-administrations-discriminations-france-antiracisme-politique/" TargetMode="External"/><Relationship Id="rId20" Type="http://schemas.openxmlformats.org/officeDocument/2006/relationships/hyperlink" Target="https://www.approches.fr/racisme-structurel-les-termes-du-debat/" TargetMode="External"/><Relationship Id="rId21" Type="http://schemas.openxmlformats.org/officeDocument/2006/relationships/hyperlink" Target="https://hal.science/hal-03988764v1" TargetMode="External"/><Relationship Id="rId22" Type="http://schemas.openxmlformats.org/officeDocument/2006/relationships/hyperlink" Target="https://hal.science/search/index/?q=*&amp;authFullName_s=Fabrice Dhume" TargetMode="External"/><Relationship Id="rId23" Type="http://schemas.openxmlformats.org/officeDocument/2006/relationships/hyperlink" Target="https://hal.science/search/index/?q=*&amp;authFullName_s=Xavier Dunezat" TargetMode="External"/><Relationship Id="rId24" Type="http://schemas.openxmlformats.org/officeDocument/2006/relationships/hyperlink" Target="https://hal.science/search/index/?q=*&amp;authFullName_s=Camille Gourdeau" TargetMode="External"/><Relationship Id="rId25" Type="http://schemas.openxmlformats.org/officeDocument/2006/relationships/hyperlink" Target="https://hal.science/search/index/?q=*&amp;authFullName_s=Aude Rabaud" TargetMode="External"/><Relationship Id="rId26" Type="http://schemas.openxmlformats.org/officeDocument/2006/relationships/hyperlink" Target="https://dx.doi.org/10.14428/emulations.042.03" TargetMode="External"/><Relationship Id="rId27" Type="http://schemas.openxmlformats.org/officeDocument/2006/relationships/hyperlink" Target="https://shs.hal.science/halshs-03656747v1" TargetMode="External"/><Relationship Id="rId28" Type="http://schemas.openxmlformats.org/officeDocument/2006/relationships/hyperlink" Target="https://hal.science/search/index/?q=*&amp;authFullName_s=Marguerite Cognet" TargetMode="External"/><Relationship Id="rId29" Type="http://schemas.openxmlformats.org/officeDocument/2006/relationships/hyperlink" Target="https://dx.doi.org/10.47854/anthropen.v1i1.51144" TargetMode="External"/><Relationship Id="rId30" Type="http://schemas.openxmlformats.org/officeDocument/2006/relationships/hyperlink" Target="https://hal.science/hal-04806164v1" TargetMode="External"/><Relationship Id="rId31" Type="http://schemas.openxmlformats.org/officeDocument/2006/relationships/hyperlink" Target="https://dx.doi.org/10.14428/emulations.42.04" TargetMode="External"/><Relationship Id="rId32" Type="http://schemas.openxmlformats.org/officeDocument/2006/relationships/hyperlink" Target="https://shs.hal.science/halshs-03051843v1" TargetMode="External"/><Relationship Id="rId33" Type="http://schemas.openxmlformats.org/officeDocument/2006/relationships/hyperlink" Target="https://hal.science/search/index/?q=*&amp;authFullName_s=Ryzl&#232;ne Dahhan" TargetMode="External"/><Relationship Id="rId34" Type="http://schemas.openxmlformats.org/officeDocument/2006/relationships/hyperlink" Target="https://hal.science/search/index/?q=*&amp;authFullName_s=Pauline Picot" TargetMode="External"/><Relationship Id="rId35" Type="http://schemas.openxmlformats.org/officeDocument/2006/relationships/hyperlink" Target="https://hal.science/search/index/?q=*&amp;authFullName_s=Damien Trawal&#233;" TargetMode="External"/><Relationship Id="rId36" Type="http://schemas.openxmlformats.org/officeDocument/2006/relationships/hyperlink" Target="https://hal.science/search/index/?q=*&amp;authFullName_s=Claire Coss&#233;e" TargetMode="External"/><Relationship Id="rId37" Type="http://schemas.openxmlformats.org/officeDocument/2006/relationships/hyperlink" Target="https://hal.science/hal-02940790v1" TargetMode="External"/><Relationship Id="rId38" Type="http://schemas.openxmlformats.org/officeDocument/2006/relationships/hyperlink" Target="https://shs.hal.science/halshs-03695238v1" TargetMode="External"/><Relationship Id="rId39" Type="http://schemas.openxmlformats.org/officeDocument/2006/relationships/hyperlink" Target="https://hal.science/search/index/?q=*&amp;authFullName_s=Mireille Eberhard" TargetMode="External"/><Relationship Id="rId40" Type="http://schemas.openxmlformats.org/officeDocument/2006/relationships/hyperlink" Target="https://dx.doi.org/10.3917/migra.147.0083" TargetMode="External"/><Relationship Id="rId41" Type="http://schemas.openxmlformats.org/officeDocument/2006/relationships/hyperlink" Target="https://shs.hal.science/halshs-03695246v1" TargetMode="External"/><Relationship Id="rId42" Type="http://schemas.openxmlformats.org/officeDocument/2006/relationships/hyperlink" Target="https://dx.doi.org/10.3406/raipr.2011.4305" TargetMode="External"/><Relationship Id="rId43" Type="http://schemas.openxmlformats.org/officeDocument/2006/relationships/hyperlink" Target="https://shs.hal.science/halshs-01292282v1" TargetMode="External"/><Relationship Id="rId44" Type="http://schemas.openxmlformats.org/officeDocument/2006/relationships/hyperlink" Target="https://hal.science/search/index/?q=*&amp;authFullName_s=Nicolas Jounin" TargetMode="External"/><Relationship Id="rId45" Type="http://schemas.openxmlformats.org/officeDocument/2006/relationships/hyperlink" Target="https://hal.science/search/index/?q=*&amp;authFullName_s=&#201;lise Palomares" TargetMode="External"/><Relationship Id="rId46" Type="http://schemas.openxmlformats.org/officeDocument/2006/relationships/hyperlink" Target="https://dx.doi.org/10.3917/soco.070.0007" TargetMode="External"/><Relationship Id="rId47" Type="http://schemas.openxmlformats.org/officeDocument/2006/relationships/hyperlink" Target="https://shs.hal.science/halshs-01292655v1" TargetMode="External"/><Relationship Id="rId48" Type="http://schemas.openxmlformats.org/officeDocument/2006/relationships/hyperlink" Target="https://dx.doi.org/10.3917/lhs.160.0135" TargetMode="External"/><Relationship Id="rId49" Type="http://schemas.openxmlformats.org/officeDocument/2006/relationships/hyperlink" Target="https://hal.science/hal-03341789v1" TargetMode="External"/><Relationship Id="rId50" Type="http://schemas.openxmlformats.org/officeDocument/2006/relationships/hyperlink" Target="https://u-paris.hal.science/hal-02968546v1" TargetMode="External"/><Relationship Id="rId51" Type="http://schemas.openxmlformats.org/officeDocument/2006/relationships/hyperlink" Target="https://hal.science/search/index/?q=*&amp;authFullName_s=Catherine Quiminal" TargetMode="External"/><Relationship Id="rId52" Type="http://schemas.openxmlformats.org/officeDocument/2006/relationships/hyperlink" Target="https://hal.science/search/index/?q=*&amp;authFullName_s=Maryse Tripier" TargetMode="External"/><Relationship Id="rId53" Type="http://schemas.openxmlformats.org/officeDocument/2006/relationships/hyperlink" Target="https://hal.science/hal-02940816v1" TargetMode="External"/><Relationship Id="rId54" Type="http://schemas.openxmlformats.org/officeDocument/2006/relationships/hyperlink" Target="https://www.syllepse.net/sociologie-du-racisme-_r_46_i_790.html" TargetMode="External"/><Relationship Id="rId55" Type="http://schemas.openxmlformats.org/officeDocument/2006/relationships/hyperlink" Target="https://shs.hal.science/halshs-03695251v1" TargetMode="External"/><Relationship Id="rId56" Type="http://schemas.openxmlformats.org/officeDocument/2006/relationships/hyperlink" Target="https://hal.science/hal-02940825v1" TargetMode="External"/><Relationship Id="rId57" Type="http://schemas.openxmlformats.org/officeDocument/2006/relationships/hyperlink" Target="https://dx.doi.org/10.3917/dec.coper.2019.01.0461" TargetMode="External"/><Relationship Id="rId58" Type="http://schemas.openxmlformats.org/officeDocument/2006/relationships/hyperlink" Target="https://shs.hal.science/halshs-03695182v1" TargetMode="External"/><Relationship Id="rId59" Type="http://schemas.openxmlformats.org/officeDocument/2006/relationships/hyperlink" Target="https://shs.hal.science/halshs-01817875v1" TargetMode="External"/><Relationship Id="rId60" Type="http://schemas.openxmlformats.org/officeDocument/2006/relationships/hyperlink" Target="https://hal.science/search/index/?q=*&amp;authFullName_s=Emmanuelle Santelli" TargetMode="External"/><Relationship Id="rId61" Type="http://schemas.openxmlformats.org/officeDocument/2006/relationships/hyperlink" Target="https://hal.science/hal-02940803v1" TargetMode="External"/><Relationship Id="rId62" Type="http://schemas.openxmlformats.org/officeDocument/2006/relationships/hyperlink" Target="https://normandie-univ.hal.science/hal-02280878v1" TargetMode="External"/><Relationship Id="rId63" Type="http://schemas.openxmlformats.org/officeDocument/2006/relationships/hyperlink" Target="https://shs.hal.science/halshs-03695195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Aude Rabaud</dc:title>
  <dc:description>CV</dc:description>
  <dc:subject/>
  <cp:keywords/>
  <cp:category/>
  <cp:lastModifiedBy/>
  <dcterms:created xsi:type="dcterms:W3CDTF">2026-05-03T13:48:18+02:00</dcterms:created>
  <dcterms:modified xsi:type="dcterms:W3CDTF">2026-05-03T13:48:18+02:00</dcterms:modified>
</cp:coreProperties>
</file>

<file path=docProps/custom.xml><?xml version="1.0" encoding="utf-8"?>
<Properties xmlns="http://schemas.openxmlformats.org/officeDocument/2006/custom-properties" xmlns:vt="http://schemas.openxmlformats.org/officeDocument/2006/docPropsVTypes"/>
</file>