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audrey bonnemaizon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Spontaneous consumer-to-consumer logistics: significant social practices</w:t></w:r></w:hyperlink></w:p><w:p><w:pPr/><w:hyperlink r:id="rId8" w:history="1"><w:r><w:rPr><w:color w:val="#410a8c"/><w:u w:val="single"/></w:rPr><w:t xml:space="preserve">Monica C. Scarano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0" w:history="1"><w:r><w:rPr><w:color w:val="#410a8c"/><w:u w:val="single"/></w:rPr><w:t xml:space="preserve">O. Brodin</w:t></w:r></w:hyperlink></w:p><w:p><w:pPr/><w:r><w:rPr><w:i w:val="1"/><w:iCs w:val="1"/></w:rPr><w:t xml:space="preserve">Décisions Marketing</w:t></w:r><w:r><w:rPr/><w:t xml:space="preserve">, 2024</w:t></w:r></w:p><w:p><w:pPr/><w:r><w:rPr/><w:t xml:space="preserve">Article dans une revue</w:t></w:r></w:p><w:p><w:pPr/><w:hyperlink r:id="rId7" w:history="1"><w:r><w:rPr><w:color w:val="#410a8c"/><w:u w:val="single"/></w:rPr><w:t xml:space="preserve">hal-04530786v1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Méthodes, techniques et pratiques de recherche sur les consommateurs pauvres : un état de l’art et un vade-mecum</w:t></w:r></w:hyperlink></w:p><w:p><w:pPr/><w:hyperlink r:id="rId12" w:history="1"><w:r><w:rPr><w:color w:val="#410a8c"/><w:u w:val="single"/></w:rPr><w:t xml:space="preserve">Evelyne Rousselet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Recherche et Applications en Marketing (French Edition)</w:t></w:r><w:r><w:rPr/><w:t xml:space="preserve">, 2024, </w:t></w:r><w:hyperlink r:id="rId13" w:history="1"><w:r><w:rPr><w:color w:val="#410a8c"/><w:u w:val="single"/></w:rPr><w:t xml:space="preserve">⟨10.1177/07673701241241138⟩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hal-04567113v1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logistiques spontanées de consommateur à consommateur : des pratiques sociales signifiantes</w:t></w:r></w:hyperlink></w:p><w:p><w:pPr/><w:hyperlink r:id="rId8" w:history="1"><w:r><w:rPr><w:color w:val="#410a8c"/><w:u w:val="single"/></w:rPr><w:t xml:space="preserve">Monica C. Scarano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0" w:history="1"><w:r><w:rPr><w:color w:val="#410a8c"/><w:u w:val="single"/></w:rPr><w:t xml:space="preserve">O. Brodin</w:t></w:r></w:hyperlink></w:p><w:p><w:pPr/><w:r><w:rPr><w:i w:val="1"/><w:iCs w:val="1"/></w:rPr><w:t xml:space="preserve">Décisions Marketing</w:t></w:r><w:r><w:rPr/><w:t xml:space="preserve">, 2024, 114, pp.15-33</w:t></w:r></w:p><w:p><w:pPr/><w:r><w:rPr/><w:t xml:space="preserve">Article dans une revue</w:t></w:r></w:p><w:p><w:pPr/><w:hyperlink r:id="rId14" w:history="1"><w:r><w:rPr><w:color w:val="#410a8c"/><w:u w:val="single"/></w:rPr><w:t xml:space="preserve">hal-04353327v1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logistiques spontanées de consommateur à consommateur : des pratiques sociales signifiantes et dynamiques, Décisions Marketing, (rang 3 FNEGE ; rang B HCERES) ; accepté en décembre 2023.</w:t></w:r></w:hyperlink></w:p><w:p><w:pPr/><w:hyperlink r:id="rId16" w:history="1"><w:r><w:rPr><w:color w:val="#410a8c"/><w:u w:val="single"/></w:rPr><w:t xml:space="preserve">Monica Scarano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0" w:history="1"><w:r><w:rPr><w:color w:val="#410a8c"/><w:u w:val="single"/></w:rPr><w:t xml:space="preserve">O. Brodin</w:t></w:r></w:hyperlink></w:p><w:p><w:pPr/><w:r><w:rPr><w:i w:val="1"/><w:iCs w:val="1"/></w:rPr><w:t xml:space="preserve">Décisions Marketing</w:t></w:r><w:r><w:rPr/><w:t xml:space="preserve">, A paraître</w:t></w:r></w:p><w:p><w:pPr/><w:r><w:rPr/><w:t xml:space="preserve">Article dans une revue</w:t></w:r></w:p><w:p><w:pPr/><w:hyperlink r:id="rId15" w:history="1"><w:r><w:rPr><w:color w:val="#410a8c"/><w:u w:val="single"/></w:rPr><w:t xml:space="preserve">hal-04359781v1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Rôle des tensions de normes chez les soignants dans la configuration des pratiques de soins avec les patients âgés vulnérables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European Review of Service Economics and Management</w:t></w:r><w:r><w:rPr/><w:t xml:space="preserve">, 2022, Revue Européenne d’Économie et Management des Services 2022 – 1, n° 13, 2022 – 1 (n° 13), pp.151-174. </w:t></w:r><w:hyperlink r:id="rId20" w:history="1"><w:r><w:rPr><w:color w:val="#410a8c"/><w:u w:val="single"/></w:rPr><w:t xml:space="preserve">⟨10.48611/isbn.978-2-406-13090-1.p.0151⟩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hal-03669678v1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effect of carers' healthcare practices on the categorization of elderly patients as vulnerable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Journal of Services Marketing</w:t></w:r><w:r><w:rPr/><w:t xml:space="preserve">, 2021, 35 (5), pp.604-616</w:t></w:r></w:p><w:p><w:pPr/><w:r><w:rPr/><w:t xml:space="preserve">Article dans une revue</w:t></w:r></w:p><w:p><w:pPr/><w:hyperlink r:id="rId21" w:history="1"><w:r><w:rPr><w:color w:val="#410a8c"/><w:u w:val="single"/></w:rPr><w:t xml:space="preserve">hal-03335041v1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Quand le temps du soignant rencontre les temporalités des personnes âgées vulnérables</w:t></w:r></w:hyperlink></w:p><w:p><w:pPr/><w:hyperlink r:id="rId19" w:history="1"><w:r><w:rPr><w:color w:val="#410a8c"/><w:u w:val="single"/></w:rPr><w:t xml:space="preserve">Margaret Josion-Portail</w:t></w:r></w:hyperlink><w:r><w:rPr/><w:t xml:space="preserve">,</w:t></w:r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Carnets de la Consommation</w:t></w:r><w:r><w:rPr/><w:t xml:space="preserve">, 2020, Consommation &amp; Handicap, Volume 3</w:t></w:r></w:p><w:p><w:pPr/><w:r><w:rPr/><w:t xml:space="preserve">Article dans une revue</w:t></w:r></w:p><w:p><w:pPr/><w:hyperlink r:id="rId22" w:history="1"><w:r><w:rPr><w:color w:val="#410a8c"/><w:u w:val="single"/></w:rPr><w:t xml:space="preserve">hal-02938922v1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participation des patients âgés à la relation de soins en question(s) : Une recherche dans un service hospitalier de gériatrie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18" w:history="1"><w:r><w:rPr><w:color w:val="#410a8c"/><w:u w:val="single"/></w:rPr><w:t xml:space="preserve">Abdelmajid Amine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Revue Française de Gestion</w:t></w:r><w:r><w:rPr/><w:t xml:space="preserve">, 2020, 5 (290), pp.107-127</w:t></w:r></w:p><w:p><w:pPr/><w:r><w:rPr/><w:t xml:space="preserve">Article dans une revue</w:t></w:r></w:p><w:p><w:pPr/><w:hyperlink r:id="rId23" w:history="1"><w:r><w:rPr><w:color w:val="#410a8c"/><w:u w:val="single"/></w:rPr><w:t xml:space="preserve">hal-03044323v1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visages de la démocratie dans les sociétés coopératives d’intérêt collectif (SCIC) au prisme du concept d’indétermination démocratique.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25" w:history="1"><w:r><w:rPr><w:color w:val="#410a8c"/><w:u w:val="single"/></w:rPr><w:t xml:space="preserve">Hajar El Karmouni</w:t></w:r></w:hyperlink><w:r><w:rPr/><w:t xml:space="preserve">,</w:t></w:r><w:hyperlink r:id="rId26" w:history="1"><w:r><w:rPr><w:color w:val="#410a8c"/><w:u w:val="single"/></w:rPr><w:t xml:space="preserve">Marion Maignan</w:t></w:r></w:hyperlink></w:p><w:p><w:pPr/><w:r><w:rPr><w:i w:val="1"/><w:iCs w:val="1"/></w:rPr><w:t xml:space="preserve">RIMHE : Revue Interdisciplinaire Management, Homme(s) &amp; Entreprise</w:t></w:r><w:r><w:rPr/><w:t xml:space="preserve">, 2019, Les expressions démocratiques dans l'entreprise, printemps (35), pp.50-76</w:t></w:r></w:p><w:p><w:pPr/><w:r><w:rPr/><w:t xml:space="preserve">Article dans une revue</w:t></w:r></w:p><w:p><w:pPr/><w:hyperlink r:id="rId24" w:history="1"><w:r><w:rPr><w:color w:val="#410a8c"/><w:u w:val="single"/></w:rPr><w:t xml:space="preserve">hal-02167732v1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Démocratie du statut à l’action : Etude de cas d’une SCIC dans le secteur des musiques actuelles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28" w:history="1"><w:r><w:rPr><w:color w:val="#410a8c"/><w:u w:val="single"/></w:rPr><w:t xml:space="preserve">Amina Béji-Bécheur</w:t></w:r></w:hyperlink></w:p><w:p><w:pPr/><w:r><w:rPr><w:i w:val="1"/><w:iCs w:val="1"/></w:rPr><w:t xml:space="preserve">Revue Française de Gestion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hal-02175977v1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lecture socio-technique des effets des systèmes d’encaissement automatique : quand la technologie reconfigure les relations sur le point de vente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Décisions Marketing</w:t></w:r><w:r><w:rPr/><w:t xml:space="preserve">, 2016, 82, pp.109-124. </w:t></w:r><w:hyperlink r:id="rId33" w:history="1"><w:r><w:rPr><w:color w:val="#410a8c"/><w:u w:val="single"/></w:rPr><w:t xml:space="preserve">⟨10.7193/DM.082.109.124⟩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hal-04004152v1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participation du client au sein d’un environnement commercial: exploration des dispositifs et de l’initiative client dans un lieu attachant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/w:p><w:p><w:pPr/><w:r><w:rPr><w:i w:val="1"/><w:iCs w:val="1"/></w:rPr><w:t xml:space="preserve">Décisions Marketing</w:t></w:r><w:r><w:rPr/><w:t xml:space="preserve">, 2016, 82 (avril-juin), pp.91-107</w:t></w:r></w:p><w:p><w:pPr/><w:r><w:rPr/><w:t xml:space="preserve">Article dans une revue</w:t></w:r></w:p><w:p><w:pPr/><w:hyperlink r:id="rId34" w:history="1"><w:r><w:rPr><w:color w:val="#410a8c"/><w:u w:val="single"/></w:rPr><w:t xml:space="preserve">hal-01332011v1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participation du client au sein d’un environnement commercial : exploration des dispositifs et de l’initiative client dans un lieu attachant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/w:p><w:p><w:pPr/><w:r><w:rPr><w:i w:val="1"/><w:iCs w:val="1"/></w:rPr><w:t xml:space="preserve">Décisions Marketing</w:t></w:r><w:r><w:rPr/><w:t xml:space="preserve">, 2016, 82, pp.91-107. </w:t></w:r><w:hyperlink r:id="rId38" w:history="1"><w:r><w:rPr><w:color w:val="#410a8c"/><w:u w:val="single"/></w:rPr><w:t xml:space="preserve">⟨10.7193/DM.082.91.107⟩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hal-02309474v1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 2 du mini-dossier spécial de la revue Economies & Sociétés consacré à la thématique « Pauvreté et Consommation »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2015</w:t></w:r></w:p><w:p><w:pPr/><w:r><w:rPr/><w:t xml:space="preserve">Article dans une revue</w:t></w:r></w:p><w:p><w:pPr/><w:hyperlink r:id="rId39" w:history="1"><w:r><w:rPr><w:color w:val="#410a8c"/><w:u w:val="single"/></w:rPr><w:t xml:space="preserve">hal-01385119v1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au mini-dossier « Pauvreté, précarité et consommation »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2014, 1, pp.113-117</w:t></w:r></w:p><w:p><w:pPr/><w:r><w:rPr/><w:t xml:space="preserve">Article dans une revue</w:t></w:r></w:p><w:p><w:pPr/><w:hyperlink r:id="rId40" w:history="1"><w:r><w:rPr><w:color w:val="#410a8c"/><w:u w:val="single"/></w:rPr><w:t xml:space="preserve">hal-01135371v1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Structuration de la recherche en marketing en France et point de vue des chercheurs sur les thématiques d'avenir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Décisions Marketing</w:t></w:r><w:r><w:rPr/><w:t xml:space="preserve">, 2013, Numéro spécial « Marketing: enjeux et perspectives » "Les 20 ans de Décisions Marketing", 72, pp.43-64. </w:t></w:r><w:hyperlink r:id="rId43" w:history="1"><w:r><w:rPr><w:color w:val="#410a8c"/><w:u w:val="single"/></w:rPr><w:t xml:space="preserve">⟨10.7193/DM.072.43.64⟩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hal-01516584v1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Regards sur la co-production du client : comment les entreprises nous font-elles participer ?</w:t></w:r></w:hyperlink></w:p><w:p><w:pPr/><w:hyperlink r:id="rId31" w:history="1"><w:r><w:rPr><w:color w:val="#410a8c"/><w:u w:val="single"/></w:rPr><w:t xml:space="preserve">Sandrine Cadenat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0" w:history="1"><w:r><w:rPr><w:color w:val="#410a8c"/><w:u w:val="single"/></w:rPr><w:t xml:space="preserve">Florence Benoît-Moreau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Décisions Marketing</w:t></w:r><w:r><w:rPr/><w:t xml:space="preserve">, 2013, 70</w:t></w:r></w:p><w:p><w:pPr/><w:r><w:rPr/><w:t xml:space="preserve">Article dans une revue</w:t></w:r></w:p><w:p><w:pPr/><w:hyperlink r:id="rId44" w:history="1"><w:r><w:rPr><w:color w:val="#410a8c"/><w:u w:val="single"/></w:rPr><w:t xml:space="preserve">hal-01630401v1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participation ordinaire : mieux comprendre le vécu du consommateur pour faciliter son adhésion</w:t></w:r></w:hyperlink></w:p><w:p><w:pPr/><w:hyperlink r:id="rId46" w:history="1"><w:r><w:rPr><w:color w:val="#410a8c"/><w:u w:val="single"/></w:rPr><w:t xml:space="preserve">Florence Benoit-Moreau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/w:p><w:p><w:pPr/><w:r><w:rPr><w:i w:val="1"/><w:iCs w:val="1"/></w:rPr><w:t xml:space="preserve">Revue Française de Gestion</w:t></w:r><w:r><w:rPr/><w:t xml:space="preserve">, 2013, 234, pp.151-166. </w:t></w:r><w:hyperlink r:id="rId47" w:history="1"><w:r><w:rPr><w:color w:val="#410a8c"/><w:u w:val="single"/></w:rPr><w:t xml:space="preserve">⟨10.3166/RFG.234.1-10⟩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hal-01123917v1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Client «exécutant», «assistant marketing opérationnel», « relais» ou «apporteur de solutions»: Dis-moi ce que tu fais,je te dirai qui tu es!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46" w:history="1"><w:r><w:rPr><w:color w:val="#410a8c"/><w:u w:val="single"/></w:rPr><w:t xml:space="preserve">Florence Benoit-Moreau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Revue management &amp; avenir</w:t></w:r><w:r><w:rPr/><w:t xml:space="preserve">, 2012, 2012/2 (52), pp.175-193. </w:t></w:r><w:hyperlink r:id="rId49" w:history="1"><w:r><w:rPr><w:color w:val="#410a8c"/><w:u w:val="single"/></w:rPr><w:t xml:space="preserve">⟨10.3917/mav.052.0175⟩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hal-01135359v1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Client &amp;quot; exécutant &amp;quot;, &amp;quot; assistant marketing opérationnel&amp;quot;, &amp;quot; relais &amp;quot; ou &amp;quot; apporteur de solutions &amp;quot; : Dis moi ce que tu fais, je te dirai qui tu es !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0" w:history="1"><w:r><w:rPr><w:color w:val="#410a8c"/><w:u w:val="single"/></w:rPr><w:t xml:space="preserve">Florence Benoît-Moreau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Revue management &amp; avenir</w:t></w:r><w:r><w:rPr/><w:t xml:space="preserve">, 2012, 52, pp.175-193</w:t></w:r></w:p><w:p><w:pPr/><w:r><w:rPr/><w:t xml:space="preserve">Article dans une revue</w:t></w:r></w:p><w:p><w:pPr/><w:hyperlink r:id="rId50" w:history="1"><w:r><w:rPr><w:color w:val="#410a8c"/><w:u w:val="single"/></w:rPr><w:t xml:space="preserve">halshs-00673110v1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competent are consumers? The case of the energy sector in Francei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2" w:history="1"><w:r><w:rPr><w:color w:val="#410a8c"/><w:u w:val="single"/></w:rPr><w:t xml:space="preserve">Wided Batat</w:t></w:r></w:hyperlink></w:p><w:p><w:pPr/><w:r><w:rPr><w:i w:val="1"/><w:iCs w:val="1"/></w:rPr><w:t xml:space="preserve">International Journal of Consumer Studies</w:t></w:r><w:r><w:rPr/><w:t xml:space="preserve">, 2011, </w:t></w:r><w:hyperlink r:id="rId53" w:history="1"><w:r><w:rPr><w:color w:val="#410a8c"/><w:u w:val="single"/></w:rPr><w:t xml:space="preserve">⟨10.1111/j.1470-6431.2010.00937.x⟩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hal-01135360v1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« COMPETENCE DU CONSOMMATEUR » DANS LE RENOUVELLEMENT DES THEORIES DU MARKETING</w:t></w:r></w:hyperlink></w:p><w:p><w:pPr/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58" w:history="1"><w:r><w:rPr><w:color w:val="#410a8c"/><w:u w:val="single"/></w:rPr><w:t xml:space="preserve">Tatyana T.V. Teletska</w:t></w:r></w:hyperlink></w:p><w:p><w:pPr/><w:r><w:rPr><w:i w:val="1"/><w:iCs w:val="1"/></w:rPr><w:t xml:space="preserve">Essais scientifiques de l'Université Taurida Vernadsky ; Ученые записки Таврического национального университета им. В.И. Вернадского</w:t></w:r><w:r><w:rPr/><w:t xml:space="preserve">, 2010, 23 (62) (3), pp.378-390</w:t></w:r></w:p><w:p><w:pPr/><w:r><w:rPr/><w:t xml:space="preserve">Article dans une revue</w:t></w:r></w:p><w:p><w:pPr/><w:hyperlink r:id="rId55" w:history="1"><w:r><w:rPr><w:color w:val="#410a8c"/><w:u w:val="single"/></w:rPr><w:t xml:space="preserve">hal-01490168v1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COMPÉTENCE DU CONSOMMATEUR : ÉTAT D'AVANCEMENT DE LA RECHERCHE</w:t></w:r></w:hyperlink></w:p><w:p><w:pPr/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Essais scientifiques de l'Université Taurida Vernadsky ; Ученые записки Таврического национального университета им. В.И. Вернадского</w:t></w:r><w:r><w:rPr/><w:t xml:space="preserve">, 2010, Economie et Gestion ; Экономика и управление, 23(62) (N°3), pp.338-360</w:t></w:r></w:p><w:p><w:pPr/><w:r><w:rPr/><w:t xml:space="preserve">Article dans une revue</w:t></w:r></w:p><w:p><w:pPr/><w:hyperlink r:id="rId59" w:history="1"><w:r><w:rPr><w:color w:val="#410a8c"/><w:u w:val="single"/></w:rPr><w:t xml:space="preserve">hal-01423621v1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Émergence d’un rôle frontière au sein d’un programme national piloté par Santé Publique France : le cas des chargé.es d’étude du programme national de surveillance du mésothéliome pleural</w:t></w:r></w:hyperlink></w:p><w:p><w:pPr/><w:hyperlink r:id="rId61" w:history="1"><w:r><w:rPr><w:color w:val="#410a8c"/><w:u w:val="single"/></w:rPr><w:t xml:space="preserve">Claire Edey Gamassou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L’État et les travailleur.ses. Employer, Réguler, Classer.</w:t></w:r><w:r><w:rPr/><w:t xml:space="preserve">, GIS Gestes (Groupement d'Intérêt Scientifique Groupe d'études sur le travail et la santé au travail), Feb 2026, La Plaine Saint Denis, France</w:t></w:r></w:p><w:p><w:pPr/><w:r><w:rPr/><w:t xml:space="preserve">Communication dans un congrès</w:t></w:r></w:p><w:p><w:pPr/><w:hyperlink r:id="rId60" w:history="1"><w:r><w:rPr><w:color w:val="#410a8c"/><w:u w:val="single"/></w:rPr><w:t xml:space="preserve">hal-05156554v1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Pallier les difficultés des patient.es à exercer leurs droits à être indemnisé.es : le cas du rôle frontière des chargé.es d’études du programme national de surveillance du mésothéliome pleural</w:t></w:r></w:hyperlink></w:p><w:p><w:pPr/><w:hyperlink r:id="rId61" w:history="1"><w:r><w:rPr><w:color w:val="#410a8c"/><w:u w:val="single"/></w:rPr><w:t xml:space="preserve">Claire Edey Gamassou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Environnement(s) et Inégalités</w:t></w:r><w:r><w:rPr/><w:t xml:space="preserve">, Association Française de Sociologie/Réseau Thématique 19 – Santé, Médecine, Maladie, Handicap, Jul 2025,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hal-05069748v1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L’hôpital comme espace liminal d'expériences de service de soins pour les patients âgés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38ième Congrès International de l'Association Française de Marketing</w:t></w:r><w:r><w:rPr/><w:t xml:space="preserve">, May 2022, Tunis, Tunisie</w:t></w:r></w:p><w:p><w:pPr/><w:r><w:rPr/><w:t xml:space="preserve">Communication dans un congrès</w:t></w:r></w:p><w:p><w:pPr/><w:hyperlink r:id="rId63" w:history="1"><w:r><w:rPr><w:color w:val="#410a8c"/><w:u w:val="single"/></w:rPr><w:t xml:space="preserve">hal-03675146v1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L'agence du consommateur à l'épreuve des fonctionnalités des plateformes C to C : une comparaison entre les plateformes de vente et de rencontres en ligne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65" w:history="1"><w:r><w:rPr><w:color w:val="#410a8c"/><w:u w:val="single"/></w:rPr><w:t xml:space="preserve">Ibtihal Lakehal</w:t></w:r></w:hyperlink></w:p><w:p><w:pPr/><w:r><w:rPr><w:i w:val="1"/><w:iCs w:val="1"/></w:rPr><w:t xml:space="preserve">Journées Normandes de Recherche sur la Consommation</w:t></w:r><w:r><w:rPr/><w:t xml:space="preserve">, Nov 2022, Le Havre, France</w:t></w:r></w:p><w:p><w:pPr/><w:r><w:rPr/><w:t xml:space="preserve">Communication dans un congrès</w:t></w:r></w:p><w:p><w:pPr/><w:hyperlink r:id="rId64" w:history="1"><w:r><w:rPr><w:color w:val="#410a8c"/><w:u w:val="single"/></w:rPr><w:t xml:space="preserve">hal-03795147v1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L’engagement des consommateurs-citoyens : motifs d’engagement et logiques de participation des ambassadeurs d’Enercoop Languedoc-Roussillon,</w:t></w:r></w:hyperlink></w:p><w:p><w:pPr/><w:hyperlink r:id="rId67" w:history="1"><w:r><w:rPr><w:color w:val="#410a8c"/><w:u w:val="single"/></w:rPr><w:t xml:space="preserve">Alix Poels</w:t></w:r></w:hyperlink><w:r><w:rPr/><w:t xml:space="preserve">,</w:t></w:r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19ème Journées Normandes de Recherche sur la Consommation,</w:t></w:r><w:r><w:rPr/><w:t xml:space="preserve">, Nov 2020, Rouen, France</w:t></w:r></w:p><w:p><w:pPr/><w:r><w:rPr/><w:t xml:space="preserve">Communication dans un congrès</w:t></w:r></w:p><w:p><w:pPr/><w:hyperlink r:id="rId66" w:history="1"><w:r><w:rPr><w:color w:val="#410a8c"/><w:u w:val="single"/></w:rPr><w:t xml:space="preserve">hal-03681870v1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L’empowerment collectif au service de la TEES (transition écologique, économique et sociale) : quels facilitateurs, quels freins ? Le cas de collectifs citoyens de production d’énergie renouvelable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18ème Journées Normandes de Recherche sur la Consommation</w:t></w:r><w:r><w:rPr/><w:t xml:space="preserve">, Nov 2019, Rouen, France</w:t></w:r></w:p><w:p><w:pPr/><w:r><w:rPr/><w:t xml:space="preserve">Communication dans un congrès</w:t></w:r></w:p><w:p><w:pPr/><w:hyperlink r:id="rId68" w:history="1"><w:r><w:rPr><w:color w:val="#410a8c"/><w:u w:val="single"/></w:rPr><w:t xml:space="preserve">hal-03682012v1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Hot topics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70" w:history="1"><w:r><w:rPr><w:color w:val="#410a8c"/><w:u w:val="single"/></w:rPr><w:t xml:space="preserve">Laurent Bertrandias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71" w:history="1"><w:r><w:rPr><w:color w:val="#410a8c"/><w:u w:val="single"/></w:rPr><w:t xml:space="preserve">Bérangère Brial</w:t></w:r></w:hyperlink><w:r><w:rPr/><w:t xml:space="preserve">et al.</w:t></w:r></w:p><w:p><w:pPr/><w:r><w:rPr><w:i w:val="1"/><w:iCs w:val="1"/></w:rPr><w:t xml:space="preserve">34ème Congrès de l'Association Française du Marketing (AFM). "Mobilités"</w:t></w:r><w:r><w:rPr/><w:t xml:space="preserve">, Congrès de l'afm, May 2018, Strasbourg, France</w:t></w:r></w:p><w:p><w:pPr/><w:r><w:rPr/><w:t xml:space="preserve">Communication dans un congrès</w:t></w:r></w:p><w:p><w:pPr/><w:hyperlink r:id="rId69" w:history="1"><w:r><w:rPr><w:color w:val="#410a8c"/><w:u w:val="single"/></w:rPr><w:t xml:space="preserve">hal-02332206v1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fabrique des relations sociales entre les consommateurs au prisme du cadre d’usage des sites et applications de services de rencontre en ligne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18ème Journées Normandes de Recherche sur la Consommation,</w:t></w:r><w:r><w:rPr/><w:t xml:space="preserve">, Nov 2019, Rouen, France</w:t></w:r></w:p><w:p><w:pPr/><w:r><w:rPr/><w:t xml:space="preserve">Communication dans un congrès</w:t></w:r></w:p><w:p><w:pPr/><w:hyperlink r:id="rId72" w:history="1"><w:r><w:rPr><w:color w:val="#410a8c"/><w:u w:val="single"/></w:rPr><w:t xml:space="preserve">hal-03682021v1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L’empowerment collectif au service de la TEES (transition écologique, économique et sociale) : le cas de collectifs citoyens de production d’énergie renouvelable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7ème Rencontre du GESS</w:t></w:r><w:r><w:rPr/><w:t xml:space="preserve">, Dec 2019, Valence, France</w:t></w:r></w:p><w:p><w:pPr/><w:r><w:rPr/><w:t xml:space="preserve">Communication dans un congrès</w:t></w:r></w:p><w:p><w:pPr/><w:hyperlink r:id="rId73" w:history="1"><w:r><w:rPr><w:color w:val="#410a8c"/><w:u w:val="single"/></w:rPr><w:t xml:space="preserve">hal-03682004v1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faire participer les patients âgés à la relation de soins? Une exploration des pratiques d’intégration de ressources dans un service de gériatrie hospitalier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5ième Journée Internationale du Marketing Santé</w:t></w:r><w:r><w:rPr/><w:t xml:space="preserve">, Jun 2018,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hal-02747563v1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L'organisation hospitalière à l'épreuve du temps du patient âgé : dyschronies des temporalités soignant-patient dans la relation de soins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Colloque pluridisciplinaire "les dimensions du temps dans le développement des hommes et des organisations"</w:t></w:r><w:r><w:rPr/><w:t xml:space="preserve">, Laboratoire d'Economie et de Gestion de l'Ouest (LEGO), Mar 2018, Brest, France</w:t></w:r></w:p><w:p><w:pPr/><w:r><w:rPr/><w:t xml:space="preserve">Communication dans un congrès</w:t></w:r></w:p><w:p><w:pPr/><w:hyperlink r:id="rId75" w:history="1"><w:r><w:rPr><w:color w:val="#410a8c"/><w:u w:val="single"/></w:rPr><w:t xml:space="preserve">hal-02747386v1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Hot Topics 2018</w:t></w:r></w:hyperlink></w:p><w:p><w:pPr/><w:hyperlink r:id="rId77" w:history="1"><w:r><w:rPr><w:color w:val="#410a8c"/><w:u w:val="single"/></w:rPr><w:t xml:space="preserve">Jérôme Baray</w:t></w:r></w:hyperlink><w:r><w:rPr/><w:t xml:space="preserve">,</w:t></w:r><w:hyperlink r:id="rId70" w:history="1"><w:r><w:rPr><w:color w:val="#410a8c"/><w:u w:val="single"/></w:rPr><w:t xml:space="preserve">Laurent Bertrandias</w:t></w:r></w:hyperlink><w:r><w:rPr/><w:t xml:space="preserve">,</w:t></w:r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71" w:history="1"><w:r><w:rPr><w:color w:val="#410a8c"/><w:u w:val="single"/></w:rPr><w:t xml:space="preserve">Bérangère Brial</w:t></w:r></w:hyperlink><w:r><w:rPr/><w:t xml:space="preserve">et al.</w:t></w:r></w:p><w:p><w:pPr/><w:r><w:rPr><w:i w:val="1"/><w:iCs w:val="1"/></w:rPr><w:t xml:space="preserve">34ème Congrès International de l’Association Française du Marketing</w:t></w:r><w:r><w:rPr/><w:t xml:space="preserve">, May 2018, Strasbourg, France</w:t></w:r></w:p><w:p><w:pPr/><w:r><w:rPr/><w:t xml:space="preserve">Communication dans un congrès</w:t></w:r></w:p><w:p><w:pPr/><w:hyperlink r:id="rId76" w:history="1"><w:r><w:rPr><w:color w:val="#410a8c"/><w:u w:val="single"/></w:rPr><w:t xml:space="preserve">hal-03682072v1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Tensions entre normes professionnelles et personnelles des personnels soignants : Histoire d'une résistance ordinaire dans la relation de service aux patients âgés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78" w:history="1"><w:r><w:rPr><w:color w:val="#410a8c"/><w:u w:val="single"/></w:rPr><w:t xml:space="preserve">hal-01684180v1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Représentations et déterminants de la convivialité dans la vente directe à domicile</w:t></w:r></w:hyperlink></w:p><w:p><w:pPr/><w:hyperlink r:id="rId80" w:history="1"><w:r><w:rPr><w:color w:val="#410a8c"/><w:u w:val="single"/></w:rPr><w:t xml:space="preserve">Fanny Reniou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/w:p><w:p><w:pPr/><w:r><w:rPr><w:i w:val="1"/><w:iCs w:val="1"/></w:rPr><w:t xml:space="preserve">20ème Colloque Etienne Thil</w:t></w:r><w:r><w:rPr/><w:t xml:space="preserve">, Oct 2017, Roubaix, France</w:t></w:r></w:p><w:p><w:pPr/><w:r><w:rPr/><w:t xml:space="preserve">Communication dans un congrès</w:t></w:r></w:p><w:p><w:pPr/><w:hyperlink r:id="rId79" w:history="1"><w:r><w:rPr><w:color w:val="#410a8c"/><w:u w:val="single"/></w:rPr><w:t xml:space="preserve">hal-01630920v1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Tailoring Elderly Patients’ Identities through Healthcare Service Relationships: Toward a Guardian Conception of Vulnerable Publics’ Identities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Advances in Consumer Research</w:t></w:r><w:r><w:rPr/><w:t xml:space="preserve">, Oct 2017, San Diego,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hal-01684147v1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Vulnérabilités au prisme des représentations et des pratiques des organisations marchandes et non marchandes.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71" w:history="1"><w:r><w:rPr><w:color w:val="#410a8c"/><w:u w:val="single"/></w:rPr><w:t xml:space="preserve">Bérangère Brial</w:t></w:r></w:hyperlink><w:r><w:rPr/><w:t xml:space="preserve">,</w:t></w:r><w:hyperlink r:id="rId19" w:history="1"><w:r><w:rPr><w:color w:val="#410a8c"/><w:u w:val="single"/></w:rPr><w:t xml:space="preserve">Margaret Josion-Portail</w:t></w:r></w:hyperlink><w:r><w:rPr/><w:t xml:space="preserve">et al.</w:t></w:r></w:p><w:p><w:pPr/><w:r><w:rPr><w:i w:val="1"/><w:iCs w:val="1"/></w:rPr><w:t xml:space="preserve">33ème Congrès International de l'AFM</w:t></w:r><w:r><w:rPr/><w:t xml:space="preserve">, AFM, May 2017, Tours, France</w:t></w:r></w:p><w:p><w:pPr/><w:r><w:rPr/><w:t xml:space="preserve">Communication dans un congrès</w:t></w:r></w:p><w:p><w:pPr/><w:hyperlink r:id="rId82" w:history="1"><w:r><w:rPr><w:color w:val="#410a8c"/><w:u w:val="single"/></w:rPr><w:t xml:space="preserve">hal-01682315v2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Limites et perspectives des pratiques de gestion démocratique dans les Sociétés Coopératives d’Intérêt Collectif (SCIC) : une étude de cas dans le secteur des musiques actuelles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28" w:history="1"><w:r><w:rPr><w:color w:val="#410a8c"/><w:u w:val="single"/></w:rPr><w:t xml:space="preserve">Amina Béji-Bécheur</w:t></w:r></w:hyperlink></w:p><w:p><w:pPr/><w:r><w:rPr><w:i w:val="1"/><w:iCs w:val="1"/></w:rPr><w:t xml:space="preserve">5ème Rencontres du GESS (Gestion des Entreprises Sociales et Solidaires)</w:t></w:r><w:r><w:rPr/><w:t xml:space="preserve">, Dec 2017, Reims, France</w:t></w:r></w:p><w:p><w:pPr/><w:r><w:rPr/><w:t xml:space="preserve">Communication dans un congrès</w:t></w:r></w:p><w:p><w:pPr/><w:hyperlink r:id="rId83" w:history="1"><w:r><w:rPr><w:color w:val="#410a8c"/><w:u w:val="single"/></w:rPr><w:t xml:space="preserve">hal-01678926v1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représentations des patients âgés aux pratiques de gestion des soins : Vers une opportunité de co-production soignant-soigné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84" w:history="1"><w:r><w:rPr><w:color w:val="#410a8c"/><w:u w:val="single"/></w:rPr><w:t xml:space="preserve">hal-01684213v1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 représentations des patients âgés aux pratiques de gestion des soins: vers une opportunité de coproduction soignant-soigné.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Congrès International de l'Association Française du Marketing</w:t></w:r><w:r><w:rPr/><w:t xml:space="preserve">, IAE de Tours, May 2017, Tours, France</w:t></w:r></w:p><w:p><w:pPr/><w:r><w:rPr/><w:t xml:space="preserve">Communication dans un congrès</w:t></w:r></w:p><w:p><w:pPr/><w:hyperlink r:id="rId85" w:history="1"><w:r><w:rPr><w:color w:val="#410a8c"/><w:u w:val="single"/></w:rPr><w:t xml:space="preserve">hal-01505753v1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concept de convivialité : une application à la vente à domicile en réunion</w:t></w:r></w:hyperlink></w:p><w:p><w:pPr/><w:hyperlink r:id="rId80" w:history="1"><w:r><w:rPr><w:color w:val="#410a8c"/><w:u w:val="single"/></w:rPr><w:t xml:space="preserve">Fanny Reniou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86" w:history="1"><w:r><w:rPr><w:color w:val="#410a8c"/><w:u w:val="single"/></w:rPr><w:t xml:space="preserve">hal-01589767v1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Customers’ participation and initiative in emotionnaly-laden places : The Coin de Verre case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/w:p><w:p><w:pPr/><w:r><w:rPr><w:i w:val="1"/><w:iCs w:val="1"/></w:rPr><w:t xml:space="preserve">Interpretive Consumer Research Workshop</w:t></w:r><w:r><w:rPr/><w:t xml:space="preserve">, 2015, Edimbourg,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hal-01214676v1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consommateur et les caisses automatiques : Pour une compréhension du processus d’adoption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13th International Marketing Trends Conference</w:t></w:r><w:r><w:rPr/><w:t xml:space="preserve">, Jan 2014, Venise, Italie</w:t></w:r></w:p><w:p><w:pPr/><w:r><w:rPr/><w:t xml:space="preserve">Communication dans un congrès</w:t></w:r></w:p><w:p><w:pPr/><w:hyperlink r:id="rId88" w:history="1"><w:r><w:rPr><w:color w:val="#410a8c"/><w:u w:val="single"/></w:rPr><w:t xml:space="preserve">hal-01630396v1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Participation et attachement à un lieu commercial: le cas du Coin de Verre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/w:p><w:p><w:pPr/><w:r><w:rPr><w:i w:val="1"/><w:iCs w:val="1"/></w:rPr><w:t xml:space="preserve">Journées Normandes de Recherche sur la Consommation</w:t></w:r><w:r><w:rPr/><w:t xml:space="preserve">, 2014, Rouen, France</w:t></w:r></w:p><w:p><w:pPr/><w:r><w:rPr/><w:t xml:space="preserve">Communication dans un congrès</w:t></w:r></w:p><w:p><w:pPr/><w:hyperlink r:id="rId89" w:history="1"><w:r><w:rPr><w:color w:val="#410a8c"/><w:u w:val="single"/></w:rPr><w:t xml:space="preserve">hal-01214679v1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Comment les consommateurs équipent-ils leur jugement sur le commerce équitable ? Le cas de la boutique de commerce équitable Artisans du Monde</w:t></w:r></w:hyperlink></w:p><w:p><w:pPr/><w:hyperlink r:id="rId25" w:history="1"><w:r><w:rPr><w:color w:val="#410a8c"/><w:u w:val="single"/></w:rPr><w:t xml:space="preserve">Hajar El Karmouni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28" w:history="1"><w:r><w:rPr><w:color w:val="#410a8c"/><w:u w:val="single"/></w:rPr><w:t xml:space="preserve">Amina Béji-Bécheur</w:t></w:r></w:hyperlink></w:p><w:p><w:pPr/><w:r><w:rPr><w:i w:val="1"/><w:iCs w:val="1"/></w:rPr><w:t xml:space="preserve">13ème Journées Normandes de Recherche sur la Consommation</w:t></w:r><w:r><w:rPr/><w:t xml:space="preserve">, Nov 2014, Rouen, France</w:t></w:r></w:p><w:p><w:pPr/><w:r><w:rPr/><w:t xml:space="preserve">Communication dans un congrès</w:t></w:r></w:p><w:p><w:pPr/><w:hyperlink r:id="rId90" w:history="1"><w:r><w:rPr><w:color w:val="#410a8c"/><w:u w:val="single"/></w:rPr><w:t xml:space="preserve">hal-01123732v1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Axes futurs de la recherche en marketing, Table ronde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92" w:history="1"><w:r><w:rPr><w:color w:val="#410a8c"/><w:u w:val="single"/></w:rPr><w:t xml:space="preserve">Christel de Lassus</w:t></w:r></w:hyperlink><w:r><w:rPr/><w:t xml:space="preserve">et al.</w:t></w:r></w:p><w:p><w:pPr/><w:r><w:rPr><w:i w:val="1"/><w:iCs w:val="1"/></w:rPr><w:t xml:space="preserve">28ème Congrès de l'Association Française du Marketing (AFM)</w:t></w:r><w:r><w:rPr/><w:t xml:space="preserve">, May 2012, Brest, France</w:t></w:r></w:p><w:p><w:pPr/><w:r><w:rPr/><w:t xml:space="preserve">Communication dans un congrès</w:t></w:r></w:p><w:p><w:pPr/><w:hyperlink r:id="rId91" w:history="1"><w:r><w:rPr><w:color w:val="#410a8c"/><w:u w:val="single"/></w:rPr><w:t xml:space="preserve">hal-01666942v1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Session &amp;quot;Hot Topics&amp;quot; : thèmes émergents en recherche marketing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94" w:history="1"><w:r><w:rPr><w:color w:val="#410a8c"/><w:u w:val="single"/></w:rPr><w:t xml:space="preserve">Laure Lavorata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et al.</w:t></w:r></w:p><w:p><w:pPr/><w:r><w:rPr><w:i w:val="1"/><w:iCs w:val="1"/></w:rPr><w:t xml:space="preserve">AFM 2012 : 28ème congrès de l'Association Française du Marketing</w:t></w:r><w:r><w:rPr/><w:t xml:space="preserve">, May 2012, Brest, France</w:t></w:r></w:p><w:p><w:pPr/><w:r><w:rPr/><w:t xml:space="preserve">Communication dans un congrès</w:t></w:r></w:p><w:p><w:pPr/><w:hyperlink r:id="rId93" w:history="1"><w:r><w:rPr><w:color w:val="#410a8c"/><w:u w:val="single"/></w:rPr><w:t xml:space="preserve">hal-02410024v1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Entre permanence et (r)évolution : les finalités sociétales de la recherche française en marketing</w:t></w:r></w:hyperlink></w:p><w:p><w:pPr/><w:hyperlink r:id="rId96" w:history="1"><w:r><w:rPr><w:color w:val="#410a8c"/><w:u w:val="single"/></w:rPr><w:t xml:space="preserve">Béatrice Parguel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97" w:history="1"><w:r><w:rPr><w:color w:val="#410a8c"/><w:u w:val="single"/></w:rPr><w:t xml:space="preserve">Elisa Monnot</w:t></w:r></w:hyperlink><w:r><w:rPr/><w:t xml:space="preserve">,</w:t></w:r><w:hyperlink r:id="rId98" w:history="1"><w:r><w:rPr><w:color w:val="#410a8c"/><w:u w:val="single"/></w:rPr><w:t xml:space="preserve">Fabrice Larceneux</w:t></w:r></w:hyperlink><w:r><w:rPr/><w:t xml:space="preserve">,</w:t></w:r><w:hyperlink r:id="rId80" w:history="1"><w:r><w:rPr><w:color w:val="#410a8c"/><w:u w:val="single"/></w:rPr><w:t xml:space="preserve">Fanny Reniou</w:t></w:r></w:hyperlink><w:r><w:rPr/><w:t xml:space="preserve">et al.</w:t></w:r></w:p><w:p><w:pPr/><w:r><w:rPr><w:i w:val="1"/><w:iCs w:val="1"/></w:rPr><w:t xml:space="preserve">Séminaire du groupe DRM-ERMES</w:t></w:r><w:r><w:rPr/><w:t xml:space="preserve">, Feb 2012,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halshs-00755751v1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représentations managériales des compétences du consommateur : la co-création de valeur est-elle toujours possible ? Le cas des consommateurs d'énergie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2" w:history="1"><w:r><w:rPr><w:color w:val="#410a8c"/><w:u w:val="single"/></w:rPr><w:t xml:space="preserve">Wided Batat</w:t></w:r></w:hyperlink></w:p><w:p><w:pPr/><w:r><w:rPr><w:i w:val="1"/><w:iCs w:val="1"/></w:rPr><w:t xml:space="preserve">Association Française de Marketing</w:t></w:r><w:r><w:rPr/><w:t xml:space="preserve">, May 2011, Bruxelles, Belgique. pp.1-22</w:t></w:r></w:p><w:p><w:pPr/><w:r><w:rPr/><w:t xml:space="preserve">Communication dans un congrès</w:t></w:r></w:p><w:p><w:pPr/><w:hyperlink r:id="rId99" w:history="1"><w:r><w:rPr><w:color w:val="#410a8c"/><w:u w:val="single"/></w:rPr><w:t xml:space="preserve">halshs-00597672v1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Crossed glances on the Perception of Consumer Competencies within the Energy Sector: the Case of a French Energy Supplier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2" w:history="1"><w:r><w:rPr><w:color w:val="#410a8c"/><w:u w:val="single"/></w:rPr><w:t xml:space="preserve">Wided Batat</w:t></w:r></w:hyperlink></w:p><w:p><w:pPr/><w:r><w:rPr><w:i w:val="1"/><w:iCs w:val="1"/></w:rPr><w:t xml:space="preserve">Advances in Consumer Research</w:t></w:r><w:r><w:rPr/><w:t xml:space="preserve">, Jun 2010, Londres, United Kingdom. pp.316-324</w:t></w:r></w:p><w:p><w:pPr/><w:r><w:rPr/><w:t xml:space="preserve">Communication dans un congrès</w:t></w:r></w:p><w:p><w:pPr/><w:hyperlink r:id="rId100" w:history="1"><w:r><w:rPr><w:color w:val="#410a8c"/><w:u w:val="single"/></w:rPr><w:t xml:space="preserve">hal-01135367v1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Customer participation in retailer service offerings: a proposed typology of practices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Conférence Internationale de l'EIRASS (European Institute of Retailing &amp; Services Studies)</w:t></w:r><w:r><w:rPr/><w:t xml:space="preserve">, Jul 2011, San Diego, United States. pp.1-22</w:t></w:r></w:p><w:p><w:pPr/><w:r><w:rPr/><w:t xml:space="preserve">Communication dans un congrès</w:t></w:r></w:p><w:p><w:pPr/><w:hyperlink r:id="rId101" w:history="1"><w:r><w:rPr><w:color w:val="#410a8c"/><w:u w:val="single"/></w:rPr><w:t xml:space="preserve">halshs-00673130v1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 boulot, cher client ! &amp;quot; Une approche interprétative de la participation ordinaire du consommateur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Congrès international de l'Association Française du Marketing</w:t></w:r><w:r><w:rPr/><w:t xml:space="preserve">, May 2011, Bruxelles, Belgique. pp.1-29</w:t></w:r></w:p><w:p><w:pPr/><w:r><w:rPr/><w:t xml:space="preserve">Communication dans un congrès</w:t></w:r></w:p><w:p><w:pPr/><w:hyperlink r:id="rId102" w:history="1"><w:r><w:rPr><w:color w:val="#410a8c"/><w:u w:val="single"/></w:rPr><w:t xml:space="preserve">halshs-00673120v1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Client &amp;quot; exécutant &amp;quot;, &amp;quot; assistant marketing &amp;quot;, &amp;quot; relais &amp;quot; ou &amp;quot; apporteur de solutions &amp;quot; : quel rôle veulent nous faire endosser les enseignes ?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Colloque international Etienne Thil sur la Distribution</w:t></w:r><w:r><w:rPr/><w:t xml:space="preserve">, Sep 2011, Roubaix, France. pp.1-21</w:t></w:r></w:p><w:p><w:pPr/><w:r><w:rPr/><w:t xml:space="preserve">Communication dans un congrès</w:t></w:r></w:p><w:p><w:pPr/><w:hyperlink r:id="rId103" w:history="1"><w:r><w:rPr><w:color w:val="#410a8c"/><w:u w:val="single"/></w:rPr><w:t xml:space="preserve">halshs-00673127v1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Crossed Glances on the Perception of Consumer Competencies within the Energy Sector: The Case of a French Energy Supplier</w:t></w:r></w:hyperlink></w:p><w:p><w:pPr/><w:hyperlink r:id="rId52" w:history="1"><w:r><w:rPr><w:color w:val="#410a8c"/><w:u w:val="single"/></w:rPr><w:t xml:space="preserve">Wided Batat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European Association for Consumer research EACR</w:t></w:r><w:r><w:rPr/><w:t xml:space="preserve">, Jun 2010, Londres, United Kingdom. pp.345-367</w:t></w:r></w:p><w:p><w:pPr/><w:r><w:rPr/><w:t xml:space="preserve">Communication dans un congrès</w:t></w:r></w:p><w:p><w:pPr/><w:hyperlink r:id="rId104" w:history="1"><w:r><w:rPr><w:color w:val="#410a8c"/><w:u w:val="single"/></w:rPr><w:t xml:space="preserve">halshs-00527920v1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regard croisé sur les compétences du consommateur : vers une nouvelle typologie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/w:p><w:p><w:pPr/><w:r><w:rPr><w:i w:val="1"/><w:iCs w:val="1"/></w:rPr><w:t xml:space="preserve">9th Trend Marketing International Conference</w:t></w:r><w:r><w:rPr/><w:t xml:space="preserve">, ESCP Europe, Université Ca'Foscari Venise, Jan 2010, Venise, Italie</w:t></w:r></w:p><w:p><w:pPr/><w:r><w:rPr/><w:t xml:space="preserve">Communication dans un congrès</w:t></w:r></w:p><w:p><w:pPr/><w:hyperlink r:id="rId105" w:history="1"><w:r><w:rPr><w:color w:val="#410a8c"/><w:u w:val="single"/></w:rPr><w:t xml:space="preserve">hal-01423674v1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Knowledge Marketing, une voie applicative du Customer Empowerment.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/w:p><w:p><w:pPr/><w:r><w:rPr><w:i w:val="1"/><w:iCs w:val="1"/></w:rPr><w:t xml:space="preserve">7eme Congrès International des Tendances du Marketing</w:t></w:r><w:r><w:rPr/><w:t xml:space="preserve">, ESCP Europe, Université Ca'Foscari de Venise, Jan 2008, Venise, Italie</w:t></w:r></w:p><w:p><w:pPr/><w:r><w:rPr/><w:t xml:space="preserve">Communication dans un congrès</w:t></w:r></w:p><w:p><w:pPr/><w:hyperlink r:id="rId106" w:history="1"><w:r><w:rPr><w:color w:val="#410a8c"/><w:u w:val="single"/></w:rPr><w:t xml:space="preserve">hal-01423676v1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Innover avec le Knowledge Marketing : 10 ème tendance conceptuelle en mouvement</w:t></w:r></w:hyperlink></w:p><w:p><w:pPr/><w:hyperlink r:id="rId56" w:history="1"><w:r><w:rPr><w:color w:val="#410a8c"/><w:u w:val="single"/></w:rPr><w:t xml:space="preserve">Oleg Curbatov</w:t></w:r></w:hyperlink><w:r><w:rPr/><w:t xml:space="preserve">,</w:t></w:r><w:hyperlink r:id="rId108" w:history="1"><w:r><w:rPr><w:color w:val="#410a8c"/><w:u w:val="single"/></w:rPr><w:t xml:space="preserve">Pascal Pavlidis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11ème Journées de Recherche en Marketing de Bourgogne</w:t></w:r><w:r><w:rPr/><w:t xml:space="preserve">, Université de Bourgogne LEG et CERMAB, Nov 2006, Dijon, France. pp.Session 12 50-72</w:t></w:r></w:p><w:p><w:pPr/><w:r><w:rPr/><w:t xml:space="preserve">Communication dans un congrès</w:t></w:r></w:p><w:p><w:pPr/><w:hyperlink r:id="rId107" w:history="1"><w:r><w:rPr><w:color w:val="#410a8c"/><w:u w:val="single"/></w:rPr><w:t xml:space="preserve">hal-01423675v1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Customers’ participation to a commercial place as a circuit of and between practices</w:t></w:r></w:hyperlink></w:p><w:p><w:pPr/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Consumer Culture Theory Conference</w:t></w:r><w:r><w:rPr/><w:t xml:space="preserve">, Jul 2016, Lille, France</w:t></w:r></w:p><w:p><w:pPr/><w:r><w:rPr/><w:t xml:space="preserve">Poster de conférence</w:t></w:r></w:p><w:p><w:pPr/><w:hyperlink r:id="rId109" w:history="1"><w:r><w:rPr><w:color w:val="#410a8c"/><w:u w:val="single"/></w:rPr><w:t xml:space="preserve">hal-01466704v1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Organisations alternatives des citoyennetés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11" w:history="1"><w:r><w:rPr><w:color w:val="#410a8c"/><w:u w:val="single"/></w:rPr><w:t xml:space="preserve">Hélène Beraud</w:t></w:r></w:hyperlink><w:r><w:rPr/><w:t xml:space="preserve">,</w:t></w:r><w:hyperlink r:id="rId112" w:history="1"><w:r><w:rPr><w:color w:val="#410a8c"/><w:u w:val="single"/></w:rPr><w:t xml:space="preserve">Salomon Bernier-Kheddache</w:t></w:r></w:hyperlink><w:r><w:rPr/><w:t xml:space="preserve">,</w:t></w:r><w:hyperlink r:id="rId113" w:history="1"><w:r><w:rPr><w:color w:val="#410a8c"/><w:u w:val="single"/></w:rPr><w:t xml:space="preserve">Barbara Blin-Barrois</w:t></w:r></w:hyperlink><w:r><w:rPr/><w:t xml:space="preserve">et al.</w:t></w:r></w:p><w:p><w:pPr/><w:hyperlink r:id="rId114" w:history="1"><w:r><w:rPr><w:color w:val="#410a8c"/><w:u w:val="single"/></w:rPr><w:t xml:space="preserve">EMS-Edition Management et Société</w:t></w:r></w:hyperlink><w:r><w:rPr/><w:t xml:space="preserve">, 240 p., 2024, VERSUS, 978-2-37687-974-9</w:t></w:r></w:p><w:p><w:pPr/><w:r><w:rPr/><w:t xml:space="preserve">Ouvrages</w:t></w:r><w:r><w:rPr/><w:t xml:space="preserve"> (édition critique)</w:t></w:r></w:p><w:p><w:pPr/><w:hyperlink r:id="rId110" w:history="1"><w:r><w:rPr><w:color w:val="#410a8c"/><w:u w:val="single"/></w:rPr><w:t xml:space="preserve">hal-04705653v1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Faire participer les patients âgés à leur parcours de soin, est-ce toujours possible ? Une lecture par les représentations des soignants.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Santé, consommation et marchés, H. Gorge (dir.), Editions EMS, Caen.</w:t></w:r><w:r><w:rPr/><w:t xml:space="preserve">, 2022</w:t></w:r></w:p><w:p><w:pPr/><w:r><w:rPr/><w:t xml:space="preserve">Chapitre d'ouvrage</w:t></w:r></w:p><w:p><w:pPr/><w:hyperlink r:id="rId115" w:history="1"><w:r><w:rPr><w:color w:val="#410a8c"/><w:u w:val="single"/></w:rPr><w:t xml:space="preserve">hal-03793692v1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Chapitre 4. Les SCIC, des « voix » de la transition écologique, économique et sociale ?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Organisons l'alternative !</w:t></w:r><w:r><w:rPr/><w:t xml:space="preserve">, EMS Editions, pp.66-81, 2021, </w:t></w:r><w:hyperlink r:id="rId117" w:history="1"><w:r><w:rPr><w:color w:val="#410a8c"/><w:u w:val="single"/></w:rPr><w:t xml:space="preserve">⟨10.3917/ems.beji.2021.01.0066⟩</w:t></w:r></w:hyperlink></w:p><w:p><w:pPr/><w:r><w:rPr/><w:t xml:space="preserve">Chapitre d'ouvrage</w:t></w:r></w:p><w:p><w:pPr/><w:hyperlink r:id="rId116" w:history="1"><w:r><w:rPr><w:color w:val="#410a8c"/><w:u w:val="single"/></w:rPr><w:t xml:space="preserve">hal-03681835v1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Maintenir dans la durée le multi-sociétariat : quelles solutions sont pratiquées par les Sociétés coopératives d'intérêt collectif (SCIC) ?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19" w:history="1"><w:r><w:rPr><w:color w:val="#410a8c"/><w:u w:val="single"/></w:rPr><w:t xml:space="preserve">Pascale Chateau Terrisse</w:t></w:r></w:hyperlink><w:r><w:rPr/><w:t xml:space="preserve">,</w:t></w:r><w:hyperlink r:id="rId25" w:history="1"><w:r><w:rPr><w:color w:val="#410a8c"/><w:u w:val="single"/></w:rPr><w:t xml:space="preserve">Hajar El Karmouni</w:t></w:r></w:hyperlink><w:r><w:rPr/><w:t xml:space="preserve">,</w:t></w:r><w:hyperlink r:id="rId26" w:history="1"><w:r><w:rPr><w:color w:val="#410a8c"/><w:u w:val="single"/></w:rPr><w:t xml:space="preserve">Marion Maignan</w:t></w:r></w:hyperlink><w:r><w:rPr/><w:t xml:space="preserve">et al.</w:t></w:r></w:p><w:p><w:pPr/><w:r><w:rPr/><w:t xml:space="preserve">Monique Combes-Joret; Laëtitia Lethielleux. </w:t></w:r><w:r><w:rPr><w:i w:val="1"/><w:iCs w:val="1"/></w:rPr><w:t xml:space="preserve">L'exemplarité dans l'économie sociale et solidaire : initiatives inspirantes et modèles novateurs</w:t></w:r><w:r><w:rPr/><w:t xml:space="preserve">, </w:t></w:r><w:hyperlink r:id="rId120" w:history="1"><w:r><w:rPr><w:color w:val="#410a8c"/><w:u w:val="single"/></w:rPr><w:t xml:space="preserve">Épure, éditions et Presses Universitaires de Reims</w:t></w:r></w:hyperlink><w:r><w:rPr/><w:t xml:space="preserve">, pp.113-134, 2020, RESSOR - Réseau de formation et de recherches en économie sociale et solidaire (ESS) du Grand Est, 978-2-37496-104-0</w:t></w:r></w:p><w:p><w:pPr/><w:r><w:rPr/><w:t xml:space="preserve">Chapitre d'ouvrage</w:t></w:r></w:p><w:p><w:pPr/><w:hyperlink r:id="rId118" w:history="1"><w:r><w:rPr><w:color w:val="#410a8c"/><w:u w:val="single"/></w:rPr><w:t xml:space="preserve">hal-04071147v1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L'Alpha Agence du Crédit Agricole : les enjeux de la mise en place d'un dispositif de participation du client</w:t></w:r></w:hyperlink></w:p><w:p><w:pPr/><w:hyperlink r:id="rId31" w:history="1"><w:r><w:rPr><w:color w:val="#410a8c"/><w:u w:val="single"/></w:rPr><w:t xml:space="preserve">Sandrine Cadenat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/><w:t xml:space="preserve">EMS - Management et Société. </w:t></w:r><w:r><w:rPr><w:i w:val="1"/><w:iCs w:val="1"/></w:rPr><w:t xml:space="preserve">37-54</w:t></w:r><w:r><w:rPr/><w:t xml:space="preserve">, 2015, Le cas des services - Recueil de cas en management et marketing des services</w:t></w:r></w:p><w:p><w:pPr/><w:r><w:rPr/><w:t xml:space="preserve">Chapitre d'ouvrage</w:t></w:r></w:p><w:p><w:pPr/><w:hyperlink r:id="rId121" w:history="1"><w:r><w:rPr><w:color w:val="#410a8c"/><w:u w:val="single"/></w:rPr><w:t xml:space="preserve">hal-01135385v1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Les défis de la participation des patients âgés à la relation de soins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FNEGE Médias Vidéos et Podcasts en Management</w:t></w:r><w:r><w:rPr/><w:t xml:space="preserve">, 2021</w:t></w:r></w:p><w:p><w:pPr/><w:r><w:rPr/><w:t xml:space="preserve">Autre publication scientifique</w:t></w:r></w:p><w:p><w:pPr/><w:hyperlink r:id="rId122" w:history="1"><w:r><w:rPr><w:color w:val="#410a8c"/><w:u w:val="single"/></w:rPr><w:t xml:space="preserve">hal-03551059v1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Résultats PICRI PAP SCIC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124" w:history="1"><w:r><w:rPr><w:color w:val="#410a8c"/><w:u w:val="single"/></w:rPr><w:t xml:space="preserve">Charlène Arnaud</w:t></w:r></w:hyperlink><w:r><w:rPr/><w:t xml:space="preserve">,</w:t></w:r><w:hyperlink r:id="rId119" w:history="1"><w:r><w:rPr><w:color w:val="#410a8c"/><w:u w:val="single"/></w:rPr><w:t xml:space="preserve">Pascale Chateau Terrisse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26" w:history="1"><w:r><w:rPr><w:color w:val="#410a8c"/><w:u w:val="single"/></w:rPr><w:t xml:space="preserve">Marion Maignan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23" w:history="1"><w:r><w:rPr><w:color w:val="#410a8c"/><w:u w:val="single"/></w:rPr><w:t xml:space="preserve">hal-01666946v1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Synthèse résultats ESADICAS- Etude socioanthropologique des dispositifs d'acculturation à la sobriété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126" w:history="1"><w:r><w:rPr><w:color w:val="#410a8c"/><w:u w:val="single"/></w:rPr><w:t xml:space="preserve">Eric Remy</w:t></w:r></w:hyperlink><w:r><w:rPr/><w:t xml:space="preserve">,</w:t></w:r><w:hyperlink r:id="rId127" w:history="1"><w:r><w:rPr><w:color w:val="#410a8c"/><w:u w:val="single"/></w:rPr><w:t xml:space="preserve">Philippe Robert-Demontrond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19" w:history="1"><w:r><w:rPr><w:color w:val="#410a8c"/><w:u w:val="single"/></w:rPr><w:t xml:space="preserve">Pascale Chateau Terrisse</w:t></w:r></w:hyperlink><w:r><w:rPr/><w:t xml:space="preserve">et al.</w:t></w:r></w:p><w:p><w:pPr/><w:r><w:rPr/><w:t xml:space="preserve">[Rapport de recherche] NIMEC-CREM-IRG. 2021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hal-03189952v1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0786v1" TargetMode="External"/><Relationship Id="rId8" Type="http://schemas.openxmlformats.org/officeDocument/2006/relationships/hyperlink" Target="https://hal.science/search/index/?q=*&amp;authFullName_s=Monica C. Scarano" TargetMode="External"/><Relationship Id="rId9" Type="http://schemas.openxmlformats.org/officeDocument/2006/relationships/hyperlink" Target="https://hal.science/search/index/?q=*&amp;authFullName_s=Audrey Bonnemaizon" TargetMode="External"/><Relationship Id="rId10" Type="http://schemas.openxmlformats.org/officeDocument/2006/relationships/hyperlink" Target="https://hal.science/search/index/?q=*&amp;authFullName_s=O. Brodin" TargetMode="External"/><Relationship Id="rId11" Type="http://schemas.openxmlformats.org/officeDocument/2006/relationships/hyperlink" Target="https://hal.science/hal-04567113v1" TargetMode="External"/><Relationship Id="rId12" Type="http://schemas.openxmlformats.org/officeDocument/2006/relationships/hyperlink" Target="https://hal.science/search/index/?q=*&amp;authFullName_s=Evelyne Rousselet" TargetMode="External"/><Relationship Id="rId13" Type="http://schemas.openxmlformats.org/officeDocument/2006/relationships/hyperlink" Target="https://dx.doi.org/10.1177/07673701241241138" TargetMode="External"/><Relationship Id="rId14" Type="http://schemas.openxmlformats.org/officeDocument/2006/relationships/hyperlink" Target="https://hal.science/hal-04353327v1" TargetMode="External"/><Relationship Id="rId15" Type="http://schemas.openxmlformats.org/officeDocument/2006/relationships/hyperlink" Target="https://hal.science/hal-04359781v1" TargetMode="External"/><Relationship Id="rId16" Type="http://schemas.openxmlformats.org/officeDocument/2006/relationships/hyperlink" Target="https://hal.science/search/index/?q=*&amp;authFullName_s=Monica Scarano" TargetMode="External"/><Relationship Id="rId17" Type="http://schemas.openxmlformats.org/officeDocument/2006/relationships/hyperlink" Target="https://hal.science/hal-03669678v1" TargetMode="External"/><Relationship Id="rId18" Type="http://schemas.openxmlformats.org/officeDocument/2006/relationships/hyperlink" Target="https://hal.science/search/index/?q=*&amp;authFullName_s=Abdelmajid Amine" TargetMode="External"/><Relationship Id="rId19" Type="http://schemas.openxmlformats.org/officeDocument/2006/relationships/hyperlink" Target="https://hal.science/search/index/?q=*&amp;authFullName_s=Margaret Josion-Portail" TargetMode="External"/><Relationship Id="rId20" Type="http://schemas.openxmlformats.org/officeDocument/2006/relationships/hyperlink" Target="https://dx.doi.org/10.48611/isbn.978-2-406-13090-1.p.0151" TargetMode="External"/><Relationship Id="rId21" Type="http://schemas.openxmlformats.org/officeDocument/2006/relationships/hyperlink" Target="https://hal.science/hal-03335041v1" TargetMode="External"/><Relationship Id="rId22" Type="http://schemas.openxmlformats.org/officeDocument/2006/relationships/hyperlink" Target="https://hal.science/hal-02938922v1" TargetMode="External"/><Relationship Id="rId23" Type="http://schemas.openxmlformats.org/officeDocument/2006/relationships/hyperlink" Target="https://hal.u-pec.fr/hal-03044323v1" TargetMode="External"/><Relationship Id="rId24" Type="http://schemas.openxmlformats.org/officeDocument/2006/relationships/hyperlink" Target="https://hal.science/hal-02167732v1" TargetMode="External"/><Relationship Id="rId25" Type="http://schemas.openxmlformats.org/officeDocument/2006/relationships/hyperlink" Target="https://hal.science/search/index/?q=*&amp;authFullName_s=Hajar El Karmouni" TargetMode="External"/><Relationship Id="rId26" Type="http://schemas.openxmlformats.org/officeDocument/2006/relationships/hyperlink" Target="https://hal.science/search/index/?q=*&amp;authFullName_s=Marion Maignan" TargetMode="External"/><Relationship Id="rId27" Type="http://schemas.openxmlformats.org/officeDocument/2006/relationships/hyperlink" Target="https://hal.science/hal-02175977v1" TargetMode="External"/><Relationship Id="rId28" Type="http://schemas.openxmlformats.org/officeDocument/2006/relationships/hyperlink" Target="https://hal.science/search/index/?q=*&amp;authFullName_s=Amina B&#233;ji-B&#233;cheur" TargetMode="External"/><Relationship Id="rId29" Type="http://schemas.openxmlformats.org/officeDocument/2006/relationships/hyperlink" Target="https://hal.science/hal-04004152v1" TargetMode="External"/><Relationship Id="rId30" Type="http://schemas.openxmlformats.org/officeDocument/2006/relationships/hyperlink" Target="https://hal.science/search/index/?q=*&amp;authFullName_s=Florence Beno&#238;t-Moreau" TargetMode="External"/><Relationship Id="rId31" Type="http://schemas.openxmlformats.org/officeDocument/2006/relationships/hyperlink" Target="https://hal.science/search/index/?q=*&amp;authFullName_s=Sandrine Cadenat" TargetMode="External"/><Relationship Id="rId32" Type="http://schemas.openxmlformats.org/officeDocument/2006/relationships/hyperlink" Target="https://hal.science/search/index/?q=*&amp;authFullName_s=Val&#233;rie Renaudin" TargetMode="External"/><Relationship Id="rId33" Type="http://schemas.openxmlformats.org/officeDocument/2006/relationships/hyperlink" Target="https://dx.doi.org/10.7193/DM.082.109.124" TargetMode="External"/><Relationship Id="rId34" Type="http://schemas.openxmlformats.org/officeDocument/2006/relationships/hyperlink" Target="https://hal.science/hal-01332011v1" TargetMode="External"/><Relationship Id="rId35" Type="http://schemas.openxmlformats.org/officeDocument/2006/relationships/hyperlink" Target="https://hal.science/search/index/?q=*&amp;authFullName_s=Alain Debenedetti" TargetMode="External"/><Relationship Id="rId36" Type="http://schemas.openxmlformats.org/officeDocument/2006/relationships/hyperlink" Target="https://hal.science/search/index/?q=*&amp;authFullName_s=Philippe M&#233;rigot" TargetMode="External"/><Relationship Id="rId37" Type="http://schemas.openxmlformats.org/officeDocument/2006/relationships/hyperlink" Target="https://hal.science/hal-02309474v1" TargetMode="External"/><Relationship Id="rId38" Type="http://schemas.openxmlformats.org/officeDocument/2006/relationships/hyperlink" Target="https://dx.doi.org/10.7193/DM.082.91.107" TargetMode="External"/><Relationship Id="rId39" Type="http://schemas.openxmlformats.org/officeDocument/2006/relationships/hyperlink" Target="https://hal.science/hal-01385119v1" TargetMode="External"/><Relationship Id="rId40" Type="http://schemas.openxmlformats.org/officeDocument/2006/relationships/hyperlink" Target="https://hal.science/hal-01135371v1" TargetMode="External"/><Relationship Id="rId41" Type="http://schemas.openxmlformats.org/officeDocument/2006/relationships/hyperlink" Target="https://hal.science/hal-01516584v1" TargetMode="External"/><Relationship Id="rId42" Type="http://schemas.openxmlformats.org/officeDocument/2006/relationships/hyperlink" Target="https://hal.science/search/index/?q=*&amp;authFullName_s=Madeleine Besson" TargetMode="External"/><Relationship Id="rId43" Type="http://schemas.openxmlformats.org/officeDocument/2006/relationships/hyperlink" Target="https://dx.doi.org/10.7193/DM.072.43.64" TargetMode="External"/><Relationship Id="rId44" Type="http://schemas.openxmlformats.org/officeDocument/2006/relationships/hyperlink" Target="https://hal.science/hal-01630401v1" TargetMode="External"/><Relationship Id="rId45" Type="http://schemas.openxmlformats.org/officeDocument/2006/relationships/hyperlink" Target="https://hal.science/hal-01123917v1" TargetMode="External"/><Relationship Id="rId46" Type="http://schemas.openxmlformats.org/officeDocument/2006/relationships/hyperlink" Target="https://hal.science/search/index/?q=*&amp;authFullName_s=Florence Benoit-Moreau" TargetMode="External"/><Relationship Id="rId47" Type="http://schemas.openxmlformats.org/officeDocument/2006/relationships/hyperlink" Target="https://dx.doi.org/10.3166/RFG.234.1-10" TargetMode="External"/><Relationship Id="rId48" Type="http://schemas.openxmlformats.org/officeDocument/2006/relationships/hyperlink" Target="https://hal.science/hal-01135359v1" TargetMode="External"/><Relationship Id="rId49" Type="http://schemas.openxmlformats.org/officeDocument/2006/relationships/hyperlink" Target="https://dx.doi.org/10.3917/mav.052.0175" TargetMode="External"/><Relationship Id="rId50" Type="http://schemas.openxmlformats.org/officeDocument/2006/relationships/hyperlink" Target="https://shs.hal.science/halshs-00673110v1" TargetMode="External"/><Relationship Id="rId51" Type="http://schemas.openxmlformats.org/officeDocument/2006/relationships/hyperlink" Target="https://hal.science/hal-01135360v1" TargetMode="External"/><Relationship Id="rId52" Type="http://schemas.openxmlformats.org/officeDocument/2006/relationships/hyperlink" Target="https://hal.science/search/index/?q=*&amp;authFullName_s=Wided Batat" TargetMode="External"/><Relationship Id="rId53" Type="http://schemas.openxmlformats.org/officeDocument/2006/relationships/hyperlink" Target="https://dx.doi.org/10.1111/j.1470-6431.2010.00937.x" TargetMode="External"/><Relationship Id="rId54" Type="http://schemas.openxmlformats.org/officeDocument/2006/relationships/hyperlink" Target="https://api.istex.fr/document/8EB43B26AEB673FA3D90484B946F218C2C2C2863/fulltext/pdf?sid=hal" TargetMode="External"/><Relationship Id="rId55" Type="http://schemas.openxmlformats.org/officeDocument/2006/relationships/hyperlink" Target="https://hal.science/hal-01490168v1" TargetMode="External"/><Relationship Id="rId56" Type="http://schemas.openxmlformats.org/officeDocument/2006/relationships/hyperlink" Target="https://hal.science/search/index/?q=*&amp;authFullName_s=Oleg Curbatov" TargetMode="External"/><Relationship Id="rId57" Type="http://schemas.openxmlformats.org/officeDocument/2006/relationships/hyperlink" Target="https://hal.science/search/index/?q=*&amp;authFullName_s=Marie Louyot-Gallicher" TargetMode="External"/><Relationship Id="rId58" Type="http://schemas.openxmlformats.org/officeDocument/2006/relationships/hyperlink" Target="https://hal.science/search/index/?q=*&amp;authFullName_s=Tatyana T.V. Teletska" TargetMode="External"/><Relationship Id="rId59" Type="http://schemas.openxmlformats.org/officeDocument/2006/relationships/hyperlink" Target="https://hal.science/hal-01423621v1" TargetMode="External"/><Relationship Id="rId60" Type="http://schemas.openxmlformats.org/officeDocument/2006/relationships/hyperlink" Target="https://hal.science/hal-05156554v1" TargetMode="External"/><Relationship Id="rId61" Type="http://schemas.openxmlformats.org/officeDocument/2006/relationships/hyperlink" Target="https://hal.science/search/index/?q=*&amp;authFullName_s=Claire Edey Gamassou" TargetMode="External"/><Relationship Id="rId62" Type="http://schemas.openxmlformats.org/officeDocument/2006/relationships/hyperlink" Target="https://hal.science/hal-05069748v1" TargetMode="External"/><Relationship Id="rId63" Type="http://schemas.openxmlformats.org/officeDocument/2006/relationships/hyperlink" Target="https://hal.science/hal-03675146v1" TargetMode="External"/><Relationship Id="rId64" Type="http://schemas.openxmlformats.org/officeDocument/2006/relationships/hyperlink" Target="https://hal.science/hal-03795147v1" TargetMode="External"/><Relationship Id="rId65" Type="http://schemas.openxmlformats.org/officeDocument/2006/relationships/hyperlink" Target="https://hal.science/search/index/?q=*&amp;authFullName_s=Ibtihal Lakehal" TargetMode="External"/><Relationship Id="rId66" Type="http://schemas.openxmlformats.org/officeDocument/2006/relationships/hyperlink" Target="https://hal.science/hal-03681870v1" TargetMode="External"/><Relationship Id="rId67" Type="http://schemas.openxmlformats.org/officeDocument/2006/relationships/hyperlink" Target="https://hal.science/search/index/?q=*&amp;authFullName_s=Alix Poels" TargetMode="External"/><Relationship Id="rId68" Type="http://schemas.openxmlformats.org/officeDocument/2006/relationships/hyperlink" Target="https://hal.science/hal-03682012v1" TargetMode="External"/><Relationship Id="rId69" Type="http://schemas.openxmlformats.org/officeDocument/2006/relationships/hyperlink" Target="https://hal.science/hal-02332206v1" TargetMode="External"/><Relationship Id="rId70" Type="http://schemas.openxmlformats.org/officeDocument/2006/relationships/hyperlink" Target="https://hal.science/search/index/?q=*&amp;authFullName_s=Laurent Bertrandias" TargetMode="External"/><Relationship Id="rId71" Type="http://schemas.openxmlformats.org/officeDocument/2006/relationships/hyperlink" Target="https://hal.science/search/index/?q=*&amp;authFullName_s=B&#233;rang&#232;re Brial" TargetMode="External"/><Relationship Id="rId72" Type="http://schemas.openxmlformats.org/officeDocument/2006/relationships/hyperlink" Target="https://hal.science/hal-03682021v1" TargetMode="External"/><Relationship Id="rId73" Type="http://schemas.openxmlformats.org/officeDocument/2006/relationships/hyperlink" Target="https://hal.science/hal-03682004v1" TargetMode="External"/><Relationship Id="rId74" Type="http://schemas.openxmlformats.org/officeDocument/2006/relationships/hyperlink" Target="https://hal.u-pec.fr/hal-02747563v1" TargetMode="External"/><Relationship Id="rId75" Type="http://schemas.openxmlformats.org/officeDocument/2006/relationships/hyperlink" Target="https://hal.u-pec.fr/hal-02747386v1" TargetMode="External"/><Relationship Id="rId76" Type="http://schemas.openxmlformats.org/officeDocument/2006/relationships/hyperlink" Target="https://hal.science/hal-03682072v1" TargetMode="External"/><Relationship Id="rId77" Type="http://schemas.openxmlformats.org/officeDocument/2006/relationships/hyperlink" Target="https://hal.science/search/index/?q=*&amp;authFullName_s=J&#233;r&#244;me Baray" TargetMode="External"/><Relationship Id="rId78" Type="http://schemas.openxmlformats.org/officeDocument/2006/relationships/hyperlink" Target="https://hal.science/hal-01684180v1" TargetMode="External"/><Relationship Id="rId79" Type="http://schemas.openxmlformats.org/officeDocument/2006/relationships/hyperlink" Target="https://hal.science/hal-01630920v1" TargetMode="External"/><Relationship Id="rId80" Type="http://schemas.openxmlformats.org/officeDocument/2006/relationships/hyperlink" Target="https://hal.science/search/index/?q=*&amp;authFullName_s=Fanny Reniou" TargetMode="External"/><Relationship Id="rId81" Type="http://schemas.openxmlformats.org/officeDocument/2006/relationships/hyperlink" Target="https://hal.science/hal-01684147v1" TargetMode="External"/><Relationship Id="rId82" Type="http://schemas.openxmlformats.org/officeDocument/2006/relationships/hyperlink" Target="https://hal.science/hal-01682315v2" TargetMode="External"/><Relationship Id="rId83" Type="http://schemas.openxmlformats.org/officeDocument/2006/relationships/hyperlink" Target="https://hal.science/hal-01678926v1" TargetMode="External"/><Relationship Id="rId84" Type="http://schemas.openxmlformats.org/officeDocument/2006/relationships/hyperlink" Target="https://hal.science/hal-01684213v1" TargetMode="External"/><Relationship Id="rId85" Type="http://schemas.openxmlformats.org/officeDocument/2006/relationships/hyperlink" Target="https://hal.science/hal-01505753v1" TargetMode="External"/><Relationship Id="rId86" Type="http://schemas.openxmlformats.org/officeDocument/2006/relationships/hyperlink" Target="https://hal.science/hal-01589767v1" TargetMode="External"/><Relationship Id="rId87" Type="http://schemas.openxmlformats.org/officeDocument/2006/relationships/hyperlink" Target="https://hal.science/hal-01214676v1" TargetMode="External"/><Relationship Id="rId88" Type="http://schemas.openxmlformats.org/officeDocument/2006/relationships/hyperlink" Target="https://hal.science/hal-01630396v1" TargetMode="External"/><Relationship Id="rId89" Type="http://schemas.openxmlformats.org/officeDocument/2006/relationships/hyperlink" Target="https://hal.science/hal-01214679v1" TargetMode="External"/><Relationship Id="rId90" Type="http://schemas.openxmlformats.org/officeDocument/2006/relationships/hyperlink" Target="https://hal.science/hal-01123732v1" TargetMode="External"/><Relationship Id="rId91" Type="http://schemas.openxmlformats.org/officeDocument/2006/relationships/hyperlink" Target="https://hal.science/hal-01666942v1" TargetMode="External"/><Relationship Id="rId92" Type="http://schemas.openxmlformats.org/officeDocument/2006/relationships/hyperlink" Target="https://hal.science/search/index/?q=*&amp;authFullName_s=Christel de Lassus" TargetMode="External"/><Relationship Id="rId93" Type="http://schemas.openxmlformats.org/officeDocument/2006/relationships/hyperlink" Target="https://hal.science/hal-02410024v1" TargetMode="External"/><Relationship Id="rId94" Type="http://schemas.openxmlformats.org/officeDocument/2006/relationships/hyperlink" Target="https://hal.science/search/index/?q=*&amp;authFullName_s=Laure Lavorata" TargetMode="External"/><Relationship Id="rId95" Type="http://schemas.openxmlformats.org/officeDocument/2006/relationships/hyperlink" Target="https://shs.hal.science/halshs-00755751v1" TargetMode="External"/><Relationship Id="rId96" Type="http://schemas.openxmlformats.org/officeDocument/2006/relationships/hyperlink" Target="https://hal.science/search/index/?q=*&amp;authFullName_s=B&#233;atrice Parguel" TargetMode="External"/><Relationship Id="rId97" Type="http://schemas.openxmlformats.org/officeDocument/2006/relationships/hyperlink" Target="https://hal.science/search/index/?q=*&amp;authFullName_s=Elisa Monnot" TargetMode="External"/><Relationship Id="rId98" Type="http://schemas.openxmlformats.org/officeDocument/2006/relationships/hyperlink" Target="https://hal.science/search/index/?q=*&amp;authFullName_s=Fabrice Larceneux" TargetMode="External"/><Relationship Id="rId99" Type="http://schemas.openxmlformats.org/officeDocument/2006/relationships/hyperlink" Target="https://shs.hal.science/halshs-00597672v1" TargetMode="External"/><Relationship Id="rId100" Type="http://schemas.openxmlformats.org/officeDocument/2006/relationships/hyperlink" Target="https://hal.science/hal-01135367v1" TargetMode="External"/><Relationship Id="rId101" Type="http://schemas.openxmlformats.org/officeDocument/2006/relationships/hyperlink" Target="https://shs.hal.science/halshs-00673130v1" TargetMode="External"/><Relationship Id="rId102" Type="http://schemas.openxmlformats.org/officeDocument/2006/relationships/hyperlink" Target="https://shs.hal.science/halshs-00673120v1" TargetMode="External"/><Relationship Id="rId103" Type="http://schemas.openxmlformats.org/officeDocument/2006/relationships/hyperlink" Target="https://shs.hal.science/halshs-00673127v1" TargetMode="External"/><Relationship Id="rId104" Type="http://schemas.openxmlformats.org/officeDocument/2006/relationships/hyperlink" Target="https://shs.hal.science/halshs-00527920v1" TargetMode="External"/><Relationship Id="rId105" Type="http://schemas.openxmlformats.org/officeDocument/2006/relationships/hyperlink" Target="https://hal.science/hal-01423674v1" TargetMode="External"/><Relationship Id="rId106" Type="http://schemas.openxmlformats.org/officeDocument/2006/relationships/hyperlink" Target="https://hal.science/hal-01423676v1" TargetMode="External"/><Relationship Id="rId107" Type="http://schemas.openxmlformats.org/officeDocument/2006/relationships/hyperlink" Target="https://hal.science/hal-01423675v1" TargetMode="External"/><Relationship Id="rId108" Type="http://schemas.openxmlformats.org/officeDocument/2006/relationships/hyperlink" Target="https://hal.science/search/index/?q=*&amp;authFullName_s=Pascal Pavlidis" TargetMode="External"/><Relationship Id="rId109" Type="http://schemas.openxmlformats.org/officeDocument/2006/relationships/hyperlink" Target="https://hal.science/hal-01466704v1" TargetMode="External"/><Relationship Id="rId110" Type="http://schemas.openxmlformats.org/officeDocument/2006/relationships/hyperlink" Target="https://hal.science/hal-04705653v1" TargetMode="External"/><Relationship Id="rId111" Type="http://schemas.openxmlformats.org/officeDocument/2006/relationships/hyperlink" Target="https://hal.science/search/index/?q=*&amp;authFullName_s=H&#233;l&#232;ne Beraud" TargetMode="External"/><Relationship Id="rId112" Type="http://schemas.openxmlformats.org/officeDocument/2006/relationships/hyperlink" Target="https://hal.science/search/index/?q=*&amp;authFullName_s=Salomon Bernier-Kheddache" TargetMode="External"/><Relationship Id="rId113" Type="http://schemas.openxmlformats.org/officeDocument/2006/relationships/hyperlink" Target="https://hal.science/search/index/?q=*&amp;authFullName_s=Barbara Blin-Barrois" TargetMode="External"/><Relationship Id="rId114" Type="http://schemas.openxmlformats.org/officeDocument/2006/relationships/hyperlink" Target="https://www.editions-ems.fr/boutique/organisations-alternatives-des-citoyennetes/" TargetMode="External"/><Relationship Id="rId115" Type="http://schemas.openxmlformats.org/officeDocument/2006/relationships/hyperlink" Target="https://hal.science/hal-03793692v1" TargetMode="External"/><Relationship Id="rId116" Type="http://schemas.openxmlformats.org/officeDocument/2006/relationships/hyperlink" Target="https://hal.science/hal-03681835v1" TargetMode="External"/><Relationship Id="rId117" Type="http://schemas.openxmlformats.org/officeDocument/2006/relationships/hyperlink" Target="https://dx.doi.org/10.3917/ems.beji.2021.01.0066" TargetMode="External"/><Relationship Id="rId118" Type="http://schemas.openxmlformats.org/officeDocument/2006/relationships/hyperlink" Target="https://hal.science/hal-04071147v1" TargetMode="External"/><Relationship Id="rId119" Type="http://schemas.openxmlformats.org/officeDocument/2006/relationships/hyperlink" Target="https://hal.science/search/index/?q=*&amp;authFullName_s=Pascale Chateau Terrisse" TargetMode="External"/><Relationship Id="rId120" Type="http://schemas.openxmlformats.org/officeDocument/2006/relationships/hyperlink" Target="http://www.lcdpu.fr/editions/reims" TargetMode="External"/><Relationship Id="rId121" Type="http://schemas.openxmlformats.org/officeDocument/2006/relationships/hyperlink" Target="https://hal.science/hal-01135385v1" TargetMode="External"/><Relationship Id="rId122" Type="http://schemas.openxmlformats.org/officeDocument/2006/relationships/hyperlink" Target="https://hal.science/hal-03551059v1" TargetMode="External"/><Relationship Id="rId123" Type="http://schemas.openxmlformats.org/officeDocument/2006/relationships/hyperlink" Target="https://hal.science/hal-01666946v1" TargetMode="External"/><Relationship Id="rId124" Type="http://schemas.openxmlformats.org/officeDocument/2006/relationships/hyperlink" Target="https://hal.science/search/index/?q=*&amp;authFullName_s=Charl&#232;ne Arnaud" TargetMode="External"/><Relationship Id="rId125" Type="http://schemas.openxmlformats.org/officeDocument/2006/relationships/hyperlink" Target="https://hal.science/hal-03189952v1" TargetMode="External"/><Relationship Id="rId126" Type="http://schemas.openxmlformats.org/officeDocument/2006/relationships/hyperlink" Target="https://hal.science/search/index/?q=*&amp;authFullName_s=Eric Remy" TargetMode="External"/><Relationship Id="rId127" Type="http://schemas.openxmlformats.org/officeDocument/2006/relationships/hyperlink" Target="https://hal.science/search/index/?q=*&amp;authFullName_s=Philippe Robert-Demontrond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bonnemaizon</dc:title>
  <dc:description>CV</dc:description>
  <dc:subject/>
  <cp:keywords/>
  <cp:category/>
  <cp:lastModifiedBy/>
  <dcterms:created xsi:type="dcterms:W3CDTF">2026-04-09T18:41:35+02:00</dcterms:created>
  <dcterms:modified xsi:type="dcterms:W3CDTF">2026-04-09T18:41:35+02:00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