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DAMIENS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audrey-damiens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0000-0002-6932-3006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191691208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droit international privé : recherche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Droit. Université d'Orléans,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2015ORLE0001⟩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tel-01287961v1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du numérique. Comment s’en servir, pour soi et pour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Sweiker</w:t>
              </w:r>
            </w:hyperlink>
          </w:p>
          <w:p>
            <w:pPr/>
            <w:r>
              <w:rPr/>
              <w:t xml:space="preserve">Ellipses, 2025, 100 questions réponses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en fiches et en flashcards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Ellipses, 2025, Le droit en fiches et en flashcards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transmission de patrimoine dans un contexte franco-portugais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Goncharova</w:t>
              </w:r>
            </w:hyperlink>
          </w:p>
          <w:p>
            <w:pPr/>
            <w:r>
              <w:rPr/>
              <w:t xml:space="preserve">Mare et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et modes alternatifs de règlement des différends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Hoffschir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</w:p>
          <w:p>
            <w:pPr/>
            <w:r>
              <w:rPr/>
              <w:t xml:space="preserve">Enrick B. éditions,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d’après, c’est maintenant ? La société à l’ère de la syndémie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Presses universitaires de Rennes, 2024, Des sociétés, 978-2-7535-9653-5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Anglo-American Model of Liberalism of the 1980s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Selma Josso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Chommeloux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Anna Champroux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Anglo-American Model of Neoliberalism of the 1980s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Chommeloux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Champroux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Porion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Selma Josso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⟨10.1007/978-3-031-12074-9⟩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civiles de l’adoption et le rôle du juge judiciaire : réflexion sur la nature juridique de l’adoption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Katarzyna Pfeifer-Chomiczewska. </w:t>
            </w:r>
            <w:r>
              <w:rPr>
                <w:i w:val="1"/>
                <w:iCs w:val="1"/>
              </w:rPr>
              <w:t xml:space="preserve">Perspectives européennes de l’adoption : des droits de l’enfant au droit à l’enfant ? L’illustration des droits français et polonais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franco-portugaise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Audrey Damiens; Alina Goncharova. </w:t>
            </w:r>
            <w:r>
              <w:rPr>
                <w:i w:val="1"/>
                <w:iCs w:val="1"/>
              </w:rPr>
              <w:t xml:space="preserve">Gestion et transmission de patrimoine dans un contexte franco-portugais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internationale en droit international privé français après la loi du 21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Fabienne Labelle; Katarzyna Pfeifer-Chomiczewska. </w:t>
            </w:r>
            <w:r>
              <w:rPr>
                <w:i w:val="1"/>
                <w:iCs w:val="1"/>
              </w:rPr>
              <w:t xml:space="preserve">Perspectives européennes de l’adoption : des droits de l’enfant au droit à l’enfant ? L’illustration des droits français et polonais,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Crise(s), vulnérabilité(s), futurité : de la guérison à la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Sabrina Le Normand; Stéphanie Mauclair. </w:t>
            </w:r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justiciables, droit au procès équitable et numérisation de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Vanessa Barbé; Stéphanie Mauclair. </w:t>
            </w:r>
            <w:r>
              <w:rPr>
                <w:i w:val="1"/>
                <w:iCs w:val="1"/>
              </w:rPr>
              <w:t xml:space="preserve">Vulnérabilité, procès équitable et discrimination</w:t>
            </w:r>
            <w:r>
              <w:rPr/>
              <w:t xml:space="preserve">, L'Epitoge,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à la continuité, managérialisation et normalisation : quel avenir pour la justice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pp.467-480,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(dis)continuités et (re)constructions face à la syndémie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pp.7-26,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monde d’après… dès maintenant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d’après, c’est maintenant ? La société à l’ère de la syndémie de COVID-19</w:t>
            </w:r>
            <w:r>
              <w:rPr/>
              <w:t xml:space="preserve">, Presses universitaires de Rennes, pp.539-577,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12 du Code de procédure civile et la garantie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garantie normative – Exploration d’une notion-fonction</w:t>
            </w:r>
            <w:r>
              <w:rPr/>
              <w:t xml:space="preserve">, 2021,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d’intérêt à agir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notariale et les divorces en droit international privé : réflexion entre la France et l’Ukraine en temps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Svitlana Fursa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3, pp.555-566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l'écoulement du temps dans le procès civil : délai raisonnable et déni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judiciaire sur la transparence des utilisateur·rice·s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⟨10.4000/sociologies.15018⟩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d’instances et calcul du taux du ressort (note sous Cass. 2e civ., 14 février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l’exception de connexité entre une instance pénale sur les seuls intérêts civils et une instance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Invocation d’un divorce prononcé au Maroc dans une instance en nullité pour bigamie : l’exequatur soumis à la production du certificat du greffier compétent (note sous Cass. 1re civ., 4 janvier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au service de l’exécution et libre circulation des décisions dans l’espace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réforme du droit des contrats, du régime général et de la preuve des obligations et le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par SMS dans le divorce pour faute soumise à l’absence de fraude (note sous Cass. 1re civ., 11 mai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2e civ., 9 juillet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futurité : vers une nouvelle conception des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GRePS, Oct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franco-portugaise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transmission de patrimoine dans un contexte franco-portugais</w:t>
            </w:r>
            <w:r>
              <w:rPr/>
              <w:t xml:space="preserve">, Alina Goncharova; Fabienne Labelle; Audrey Damiens, Dec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numérique : un enjeu interdisciplinaire des transitions écologiques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Jul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Crise(s), vulnérabilité(s), futurité : de la guérison à la prévention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Sabrina Le Normand; Stéphanie Mauclair,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l’écoulement du temps dans le procès civil : déni de justice et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risque : Le Risque et le temps</w:t>
            </w:r>
            <w:r>
              <w:rPr/>
              <w:t xml:space="preserve">, Julie Mattiussi et Dariusz Piatek, Mar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l’adoption en droit français : les apports de la loi n° 2022-219 du 21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dans sa dimension européenne et internationale</w:t>
            </w:r>
            <w:r>
              <w:rPr/>
              <w:t xml:space="preserve">, Fabienne Labelle (Université de Tours) et Katarzyna Pfeifer-Chomiczewska (Université de Łódź), Nov 2022,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à la continuité en période de Covid19, accélérateur de la managérialisation de la Justice civile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à l'ère du Covid19</w:t>
            </w:r>
            <w:r>
              <w:rPr/>
              <w:t xml:space="preserve">, Jimmy Bordarie; Audrey Damiens,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civiles de l’adoption et le rôle du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en France et en Pologne : analyse comparée des cadres normatifs nationaux</w:t>
            </w:r>
            <w:r>
              <w:rPr/>
              <w:t xml:space="preserve">, Fabienne Labelle et Katarzyna Pfeifer-Chomiczewska,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jugements, transcription des actes et effets des adoptions prononcées à l’étranger : perspectives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L’adoption dans sa dimension européenne et internationale</w:t>
            </w:r>
            <w:r>
              <w:rPr/>
              <w:t xml:space="preserve">, Fabienne Labelle (Université de Tours) et Katarzyna Pfeifer-Chomiczewska (Université de Łódź), Nov 2022,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judiciaire sur la transparence des utilisateurs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Médias, Discours, Transparence</w:t>
            </w:r>
            <w:r>
              <w:rPr/>
              <w:t xml:space="preserve">, Jimmy Bordarie; Audrey Damiens; Nathalie Lévy,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d’intérêt à agir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Stéphanie Mauclair; Vanessa Barbé; Cédric Guillerminet,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L’illectronisme et l’accompagnement des usagers, les grands enjeux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Illectronisme : les difficultés des jeunes face 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/>
              <w:t xml:space="preserve">2026,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⟨10.64628/AAK.frajucuge⟩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hal-05489694v1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9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damiens" TargetMode="External"/><Relationship Id="rId8" Type="http://schemas.openxmlformats.org/officeDocument/2006/relationships/hyperlink" Target="https://orcid.org/0000-0002-6932-3006" TargetMode="External"/><Relationship Id="rId9" Type="http://schemas.openxmlformats.org/officeDocument/2006/relationships/hyperlink" Target="https://www.idref.fr/191691208" TargetMode="External"/><Relationship Id="rId10" Type="http://schemas.openxmlformats.org/officeDocument/2006/relationships/hyperlink" Target="https://theses.hal.science/tel-01287961v1" TargetMode="External"/><Relationship Id="rId11" Type="http://schemas.openxmlformats.org/officeDocument/2006/relationships/hyperlink" Target="https://hal.science/search/index/?q=*&amp;authFullName_s=Audrey Damiens" TargetMode="External"/><Relationship Id="rId12" Type="http://schemas.openxmlformats.org/officeDocument/2006/relationships/hyperlink" Target="https://www.theses.fr/2015ORLE0001" TargetMode="External"/><Relationship Id="rId13" Type="http://schemas.openxmlformats.org/officeDocument/2006/relationships/hyperlink" Target="https://hal.science/hal-04744246v1" TargetMode="External"/><Relationship Id="rId14" Type="http://schemas.openxmlformats.org/officeDocument/2006/relationships/hyperlink" Target="https://hal.science/search/index/?q=*&amp;authFullName_s=Jimmy Bordarie" TargetMode="External"/><Relationship Id="rId15" Type="http://schemas.openxmlformats.org/officeDocument/2006/relationships/hyperlink" Target="https://hal.science/search/index/?q=*&amp;authFullName_s=Anne-Laure Sweiker" TargetMode="External"/><Relationship Id="rId16" Type="http://schemas.openxmlformats.org/officeDocument/2006/relationships/hyperlink" Target="https://hal.science/hal-04744223v1" TargetMode="External"/><Relationship Id="rId17" Type="http://schemas.openxmlformats.org/officeDocument/2006/relationships/hyperlink" Target="https://hal.science/hal-05420420v1" TargetMode="External"/><Relationship Id="rId18" Type="http://schemas.openxmlformats.org/officeDocument/2006/relationships/hyperlink" Target="https://hal.science/search/index/?q=*&amp;authFullName_s=Fabienne Labelle" TargetMode="External"/><Relationship Id="rId19" Type="http://schemas.openxmlformats.org/officeDocument/2006/relationships/hyperlink" Target="https://hal.science/search/index/?q=*&amp;authFullName_s=Alina Goncharova" TargetMode="External"/><Relationship Id="rId20" Type="http://schemas.openxmlformats.org/officeDocument/2006/relationships/hyperlink" Target="https://hal.science/hal-05420549v1" TargetMode="External"/><Relationship Id="rId21" Type="http://schemas.openxmlformats.org/officeDocument/2006/relationships/hyperlink" Target="https://hal.science/search/index/?q=*&amp;authFullName_s=Nicolas Hoffschir" TargetMode="External"/><Relationship Id="rId22" Type="http://schemas.openxmlformats.org/officeDocument/2006/relationships/hyperlink" Target="https://hal.science/search/index/?q=*&amp;authFullName_s=Laurence Llahi" TargetMode="External"/><Relationship Id="rId23" Type="http://schemas.openxmlformats.org/officeDocument/2006/relationships/hyperlink" Target="https://hal.science/search/index/?q=*&amp;authFullName_s=St&#233;phanie Mauclair" TargetMode="External"/><Relationship Id="rId24" Type="http://schemas.openxmlformats.org/officeDocument/2006/relationships/hyperlink" Target="https://hal.science/hal-04744151v1" TargetMode="External"/><Relationship Id="rId25" Type="http://schemas.openxmlformats.org/officeDocument/2006/relationships/hyperlink" Target="https://hal.science/hal-05489678v1" TargetMode="External"/><Relationship Id="rId26" Type="http://schemas.openxmlformats.org/officeDocument/2006/relationships/hyperlink" Target="https://hal.science/search/index/?q=*&amp;authFullName_s=Selma Josso" TargetMode="External"/><Relationship Id="rId27" Type="http://schemas.openxmlformats.org/officeDocument/2006/relationships/hyperlink" Target="https://hal.science/search/index/?q=*&amp;authFullName_s=Nathalie L&#233;vy" TargetMode="External"/><Relationship Id="rId28" Type="http://schemas.openxmlformats.org/officeDocument/2006/relationships/hyperlink" Target="https://hal.science/search/index/?q=*&amp;authFullName_s=Alexis Chommeloux" TargetMode="External"/><Relationship Id="rId29" Type="http://schemas.openxmlformats.org/officeDocument/2006/relationships/hyperlink" Target="https://hal.science/search/index/?q=*&amp;authFullName_s=Nathalie Anna Champroux" TargetMode="External"/><Relationship Id="rId30" Type="http://schemas.openxmlformats.org/officeDocument/2006/relationships/hyperlink" Target="https://hal.science/search/index/?q=*&amp;authFullName_s=St&#233;phane Porion" TargetMode="External"/><Relationship Id="rId31" Type="http://schemas.openxmlformats.org/officeDocument/2006/relationships/hyperlink" Target="https://hal.science/hal-03885994v1" TargetMode="External"/><Relationship Id="rId32" Type="http://schemas.openxmlformats.org/officeDocument/2006/relationships/hyperlink" Target="https://hal.science/search/index/?q=*&amp;authFullName_s=Nathalie Champroux" TargetMode="External"/><Relationship Id="rId33" Type="http://schemas.openxmlformats.org/officeDocument/2006/relationships/hyperlink" Target="https://dx.doi.org/10.1007/978-3-031-12074-9" TargetMode="External"/><Relationship Id="rId34" Type="http://schemas.openxmlformats.org/officeDocument/2006/relationships/hyperlink" Target="https://hal.science/hal-05420467v1" TargetMode="External"/><Relationship Id="rId35" Type="http://schemas.openxmlformats.org/officeDocument/2006/relationships/hyperlink" Target="https://hal.science/hal-05420439v1" TargetMode="External"/><Relationship Id="rId36" Type="http://schemas.openxmlformats.org/officeDocument/2006/relationships/hyperlink" Target="https://hal.science/hal-05420447v1" TargetMode="External"/><Relationship Id="rId37" Type="http://schemas.openxmlformats.org/officeDocument/2006/relationships/hyperlink" Target="https://hal.science/hal-04744203v1" TargetMode="External"/><Relationship Id="rId38" Type="http://schemas.openxmlformats.org/officeDocument/2006/relationships/hyperlink" Target="https://hal.science/hal-04744196v1" TargetMode="External"/><Relationship Id="rId39" Type="http://schemas.openxmlformats.org/officeDocument/2006/relationships/hyperlink" Target="https://hal.science/hal-04744189v1" TargetMode="External"/><Relationship Id="rId40" Type="http://schemas.openxmlformats.org/officeDocument/2006/relationships/hyperlink" Target="https://hal.science/hal-04744166v1" TargetMode="External"/><Relationship Id="rId41" Type="http://schemas.openxmlformats.org/officeDocument/2006/relationships/hyperlink" Target="https://hal.science/hal-04744173v1" TargetMode="External"/><Relationship Id="rId42" Type="http://schemas.openxmlformats.org/officeDocument/2006/relationships/hyperlink" Target="https://hal.science/hal-03568422v1" TargetMode="External"/><Relationship Id="rId43" Type="http://schemas.openxmlformats.org/officeDocument/2006/relationships/hyperlink" Target="https://hal.science/hal-03568434v1" TargetMode="External"/><Relationship Id="rId44" Type="http://schemas.openxmlformats.org/officeDocument/2006/relationships/hyperlink" Target="https://hal.science/hal-05189734v1" TargetMode="External"/><Relationship Id="rId45" Type="http://schemas.openxmlformats.org/officeDocument/2006/relationships/hyperlink" Target="https://hal.science/search/index/?q=*&amp;authFullName_s=Vanessa Barbe" TargetMode="External"/><Relationship Id="rId46" Type="http://schemas.openxmlformats.org/officeDocument/2006/relationships/hyperlink" Target="https://hal.science/search/index/?q=*&amp;authFullName_s=Charlotte Baron" TargetMode="External"/><Relationship Id="rId47" Type="http://schemas.openxmlformats.org/officeDocument/2006/relationships/hyperlink" Target="https://hal.science/hal-04257596v1" TargetMode="External"/><Relationship Id="rId48" Type="http://schemas.openxmlformats.org/officeDocument/2006/relationships/hyperlink" Target="https://hal.science/search/index/?q=*&amp;authFullName_s=Svitlana Fursa" TargetMode="External"/><Relationship Id="rId49" Type="http://schemas.openxmlformats.org/officeDocument/2006/relationships/hyperlink" Target="https://hal.science/hal-03867247v1" TargetMode="External"/><Relationship Id="rId50" Type="http://schemas.openxmlformats.org/officeDocument/2006/relationships/hyperlink" Target="https://hal.science/hal-03024589v1" TargetMode="External"/><Relationship Id="rId51" Type="http://schemas.openxmlformats.org/officeDocument/2006/relationships/hyperlink" Target="https://dx.doi.org/10.4000/sociologies.15018" TargetMode="External"/><Relationship Id="rId52" Type="http://schemas.openxmlformats.org/officeDocument/2006/relationships/hyperlink" Target="https://hal.science/hal-02153006v1" TargetMode="External"/><Relationship Id="rId53" Type="http://schemas.openxmlformats.org/officeDocument/2006/relationships/hyperlink" Target="https://hal.science/hal-02152990v1" TargetMode="External"/><Relationship Id="rId54" Type="http://schemas.openxmlformats.org/officeDocument/2006/relationships/hyperlink" Target="https://hal.science/hal-02153008v1" TargetMode="External"/><Relationship Id="rId55" Type="http://schemas.openxmlformats.org/officeDocument/2006/relationships/hyperlink" Target="https://hal.science/hal-02152997v1" TargetMode="External"/><Relationship Id="rId56" Type="http://schemas.openxmlformats.org/officeDocument/2006/relationships/hyperlink" Target="https://hal.science/hal-02153001v1" TargetMode="External"/><Relationship Id="rId57" Type="http://schemas.openxmlformats.org/officeDocument/2006/relationships/hyperlink" Target="https://hal.science/hal-02153012v1" TargetMode="External"/><Relationship Id="rId58" Type="http://schemas.openxmlformats.org/officeDocument/2006/relationships/hyperlink" Target="https://hal.science/hal-02153014v1" TargetMode="External"/><Relationship Id="rId59" Type="http://schemas.openxmlformats.org/officeDocument/2006/relationships/hyperlink" Target="https://hal.science/hal-03899053v1" TargetMode="External"/><Relationship Id="rId60" Type="http://schemas.openxmlformats.org/officeDocument/2006/relationships/hyperlink" Target="https://hal.science/search/index/?q=*&amp;authFullName_s=Vanessa Barb&#233;" TargetMode="External"/><Relationship Id="rId61" Type="http://schemas.openxmlformats.org/officeDocument/2006/relationships/hyperlink" Target="https://hal.science/hal-04744317v1" TargetMode="External"/><Relationship Id="rId62" Type="http://schemas.openxmlformats.org/officeDocument/2006/relationships/hyperlink" Target="https://hal.science/hal-04744214v1" TargetMode="External"/><Relationship Id="rId63" Type="http://schemas.openxmlformats.org/officeDocument/2006/relationships/hyperlink" Target="https://hal.science/hal-04744311v1" TargetMode="External"/><Relationship Id="rId64" Type="http://schemas.openxmlformats.org/officeDocument/2006/relationships/hyperlink" Target="https://hal.science/hal-04257578v1" TargetMode="External"/><Relationship Id="rId65" Type="http://schemas.openxmlformats.org/officeDocument/2006/relationships/hyperlink" Target="https://hal.science/hal-03647689v1" TargetMode="External"/><Relationship Id="rId66" Type="http://schemas.openxmlformats.org/officeDocument/2006/relationships/hyperlink" Target="https://hal.science/hal-03867274v1" TargetMode="External"/><Relationship Id="rId67" Type="http://schemas.openxmlformats.org/officeDocument/2006/relationships/hyperlink" Target="https://hal.science/hal-03573175v1" TargetMode="External"/><Relationship Id="rId68" Type="http://schemas.openxmlformats.org/officeDocument/2006/relationships/hyperlink" Target="https://hal.science/hal-03647691v1" TargetMode="External"/><Relationship Id="rId69" Type="http://schemas.openxmlformats.org/officeDocument/2006/relationships/hyperlink" Target="https://hal.science/hal-03867316v1" TargetMode="External"/><Relationship Id="rId70" Type="http://schemas.openxmlformats.org/officeDocument/2006/relationships/hyperlink" Target="https://hal.science/hal-03573189v1" TargetMode="External"/><Relationship Id="rId71" Type="http://schemas.openxmlformats.org/officeDocument/2006/relationships/hyperlink" Target="https://hal.science/hal-03573185v1" TargetMode="External"/><Relationship Id="rId72" Type="http://schemas.openxmlformats.org/officeDocument/2006/relationships/hyperlink" Target="https://hal.science/hal-03960610v1" TargetMode="External"/><Relationship Id="rId73" Type="http://schemas.openxmlformats.org/officeDocument/2006/relationships/hyperlink" Target="https://hal.science/hal-05489694v1" TargetMode="External"/><Relationship Id="rId74" Type="http://schemas.openxmlformats.org/officeDocument/2006/relationships/hyperlink" Target="https://hal.science/search/index/?q=*&amp;authFullName_s=Aur&#233;lie Djavadi" TargetMode="External"/><Relationship Id="rId75" Type="http://schemas.openxmlformats.org/officeDocument/2006/relationships/hyperlink" Target="https://dx.doi.org/10.64628/AAK.frajucug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DAMIENS</dc:title>
  <dc:description>CV</dc:description>
  <dc:subject/>
  <cp:keywords/>
  <cp:category/>
  <cp:lastModifiedBy/>
  <dcterms:created xsi:type="dcterms:W3CDTF">2026-05-24T03:40:40+02:00</dcterms:created>
  <dcterms:modified xsi:type="dcterms:W3CDTF">2026-05-24T03:40:40+02:00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