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Haensler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But a “Woke Façade”? Postfeminism Turned Intersectional Feminism in Contemporary Reboots of Female-Centric TV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/>
              <w:t xml:space="preserve">Hélène Charlery; Cristelle Maury. </w:t>
            </w:r>
            <w:r>
              <w:rPr>
                <w:i w:val="1"/>
                <w:iCs w:val="1"/>
              </w:rPr>
              <w:t xml:space="preserve">Feminist Visions: Tracing Feminist Epistemologies in Contemporary Film and Television</w:t>
            </w:r>
            <w:r>
              <w:rPr/>
              <w:t xml:space="preserve">, Bloomsbury, 2026, 978-1-3504-1771-7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coming out (médiatique) comme outil militant. Repolitisation du trope dans les séries télévisées américaines à l’ère Trump et post-Trump.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/>
              <w:t xml:space="preserve">Groupe d'Etudes Doctorales sur le Genre de l'Université de Lille. </w:t>
            </w:r>
            <w:r>
              <w:rPr>
                <w:i w:val="1"/>
                <w:iCs w:val="1"/>
              </w:rPr>
              <w:t xml:space="preserve">Genres et militantismes: pluralité des formes de mobilisation féministes et LGBTQ+</w:t>
            </w:r>
            <w:r>
              <w:rPr/>
              <w:t xml:space="preserve">, Double Ponctuation, 2022, 978-2-490855-46-9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/ Empouvoirement : prises de pouvoir politiques et esthétiques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/ Empouvoirement : prises de pouvoir politiques et esthétiques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2025, 3, pp.4-12.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⟨10.3917/rfea.184.0004⟩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 &amp;quot;La fabrique de l'égalité LGBTQ+ aux États-Unis. Dissension, résolution et réparation&amp;quot; par Anthony Castet, paru aux Presses universitaires Francois Rabelais en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⟨10.4000/12jvd⟩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Retro-Closet: Narratives of Closetedness and Coming Out in Retro Television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2024, 26, pp.68-87.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⟨10.34929/imaginaires.vi26.54⟩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Sexy sirens in their sixties ». Vieillir en (post-)féministe dans And Just Like That… (HBO,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2024,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au prisme de la série. When We Rise : histoire intime, histoire politique, histoire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⟨10.4000/tvseries.7691⟩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 Sex and the City. Héritages de la série culte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/>
              <w:t xml:space="preserve">Editions du Cherche Midi,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Rebooting third-wave feminism: réactualisations féministes post-Trump dans le spin-off And Just Like That… (HBO Max, 2021-)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féminismes dans les séries télévisées anglophones : héritage et résistance dans les méthodologies d’analyse des discours sur les identités féminines</w:t>
            </w:r>
            <w:r>
              <w:rPr/>
              <w:t xml:space="preserve">, Université Aix-Marseille,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out en série(s) : enjeux narratologiques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</w:t>
            </w:r>
            <w:r>
              <w:rPr/>
              <w:t xml:space="preserve">, Groupe Universitaire d'Etudes sur les Séries Télévisées,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coming out dans les séries télévisées américaines : un parfait instrument de normalisation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LGBTQ dans les séries TV. Étendue, normalisation, normativité</w:t>
            </w:r>
            <w:r>
              <w:rPr/>
              <w:t xml:space="preserve">, Université de Tours, Feb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télévision post-placard ? Histoire et formes du coming out dans les séries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/>
              <w:t xml:space="preserve">Littératures. Université Paul Valéry - Montpellier III,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2022MON30059⟩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tel-04191554v1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091v1" TargetMode="External"/><Relationship Id="rId8" Type="http://schemas.openxmlformats.org/officeDocument/2006/relationships/hyperlink" Target="https://hal.science/search/index/?q=*&amp;authFullName_s=Audrey Haensler" TargetMode="External"/><Relationship Id="rId9" Type="http://schemas.openxmlformats.org/officeDocument/2006/relationships/hyperlink" Target="https://hal.science/hal-04432484v1" TargetMode="External"/><Relationship Id="rId10" Type="http://schemas.openxmlformats.org/officeDocument/2006/relationships/hyperlink" Target="https://hal.science/hal-05434601v1" TargetMode="External"/><Relationship Id="rId11" Type="http://schemas.openxmlformats.org/officeDocument/2006/relationships/hyperlink" Target="https://hal.science/search/index/?q=*&amp;authFullName_s=Tamara Boussac" TargetMode="External"/><Relationship Id="rId12" Type="http://schemas.openxmlformats.org/officeDocument/2006/relationships/hyperlink" Target="https://hal.science/search/index/?q=*&amp;authFullName_s=Anouk Bottero" TargetMode="External"/><Relationship Id="rId13" Type="http://schemas.openxmlformats.org/officeDocument/2006/relationships/hyperlink" Target="https://hal.science/search/index/?q=*&amp;authFullName_s=Esther Cyna" TargetMode="External"/><Relationship Id="rId14" Type="http://schemas.openxmlformats.org/officeDocument/2006/relationships/hyperlink" Target="https://hal.science/hal-05293336v1" TargetMode="External"/><Relationship Id="rId15" Type="http://schemas.openxmlformats.org/officeDocument/2006/relationships/hyperlink" Target="https://dx.doi.org/10.3917/rfea.184.0004" TargetMode="External"/><Relationship Id="rId16" Type="http://schemas.openxmlformats.org/officeDocument/2006/relationships/hyperlink" Target="https://hal.science/hal-04752617v1" TargetMode="External"/><Relationship Id="rId17" Type="http://schemas.openxmlformats.org/officeDocument/2006/relationships/hyperlink" Target="https://dx.doi.org/10.4000/12jvd" TargetMode="External"/><Relationship Id="rId18" Type="http://schemas.openxmlformats.org/officeDocument/2006/relationships/hyperlink" Target="https://hal.science/hal-04685414v1" TargetMode="External"/><Relationship Id="rId19" Type="http://schemas.openxmlformats.org/officeDocument/2006/relationships/hyperlink" Target="https://dx.doi.org/10.34929/imaginaires.vi26.54" TargetMode="External"/><Relationship Id="rId20" Type="http://schemas.openxmlformats.org/officeDocument/2006/relationships/hyperlink" Target="https://hal.science/hal-04917795v1" TargetMode="External"/><Relationship Id="rId21" Type="http://schemas.openxmlformats.org/officeDocument/2006/relationships/hyperlink" Target="https://dx.doi.org/10.4000/1365c" TargetMode="External"/><Relationship Id="rId22" Type="http://schemas.openxmlformats.org/officeDocument/2006/relationships/hyperlink" Target="https://hal.science/hal-04432447v1" TargetMode="External"/><Relationship Id="rId23" Type="http://schemas.openxmlformats.org/officeDocument/2006/relationships/hyperlink" Target="https://dx.doi.org/10.4000/tvseries.7691" TargetMode="External"/><Relationship Id="rId24" Type="http://schemas.openxmlformats.org/officeDocument/2006/relationships/hyperlink" Target="https://hal.science/hal-05137164v1" TargetMode="External"/><Relationship Id="rId25" Type="http://schemas.openxmlformats.org/officeDocument/2006/relationships/hyperlink" Target="https://hal.science/hal-04432591v1" TargetMode="External"/><Relationship Id="rId26" Type="http://schemas.openxmlformats.org/officeDocument/2006/relationships/hyperlink" Target="https://hal.science/hal-04432567v1" TargetMode="External"/><Relationship Id="rId27" Type="http://schemas.openxmlformats.org/officeDocument/2006/relationships/hyperlink" Target="https://hal.science/hal-04432574v1" TargetMode="External"/><Relationship Id="rId28" Type="http://schemas.openxmlformats.org/officeDocument/2006/relationships/hyperlink" Target="https://theses.hal.science/tel-04191554v1" TargetMode="External"/><Relationship Id="rId29" Type="http://schemas.openxmlformats.org/officeDocument/2006/relationships/hyperlink" Target="https://www.theses.fr/2022MON3005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Haensler</dc:title>
  <dc:description>CV</dc:description>
  <dc:subject/>
  <cp:keywords/>
  <cp:category/>
  <cp:lastModifiedBy/>
  <dcterms:created xsi:type="dcterms:W3CDTF">2026-05-17T08:42:46+02:00</dcterms:created>
  <dcterms:modified xsi:type="dcterms:W3CDTF">2026-05-17T08:42:46+02:00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