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Braud </w:t>
      </w:r>
      <w:r>
        <w:rPr>
          <w:color w:val="641e6e"/>
        </w:rPr>
        <w:t xml:space="preserve">Ingénieur de recherche CNRS, RicercarLab (CESR UMR 7323)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des paramètres du timbre et du corps de l'interprète dans la musique écrite depuis 2000 à travers les exemples de Franck Bedrossian,Aaron Cassidy,Raphaël Cendro,Timothy Mc Cormack et Yann Robin.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Musique, musicologie et arts de la scène. Université de poitiers,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tel-05457972v1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l'aide du timbre de Debussy à Yann Robin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et sans compromis ; entretien avec Jean-Luc Menet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musicaux et sonores de la barbarie</w:t>
            </w:r>
            <w:r>
              <w:rPr/>
              <w:t xml:space="preserve">, Aedam Musicae, 2023, 978-2-919046-97-3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Event Modeling in Music: Performances and Their Reception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 - co-located with the 15th International Conference on Formal Ontology in Information Systems (FOIS 2025), September 8-9, 2025, Catania, Italy</w:t>
            </w:r>
            <w:r>
              <w:rPr/>
              <w:t xml:space="preserve">, SWODCH: Fifth International Workshop on Semantic Web and Ontology Design for Cultural Heritage, Sep 2025,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HN MUSICA2 - actualités et objectifs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Consortiums Huma-Num</w:t>
            </w:r>
            <w:r>
              <w:rPr/>
              <w:t xml:space="preserve">, Huma-Num, Jan 2025, Aubervilliers (Auditorium de l'Humathèque - Campus Condorcet),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⟨10.5281/ZENODO.14980203⟩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d'accélération du secteur musique ICCARE : l'encodage et l'interopérabilité au coeur de l'édition musicale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d'accélération du secteur musique</w:t>
            </w:r>
            <w:r>
              <w:rPr/>
              <w:t xml:space="preserve">, PEPR ICCARE, Feb 2025, Versailles,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⟨10.5281/zenodo.15013075⟩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l'intérieur : la métaphore géologique chez Timothy McCormack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2024 – Musique et nature : analyse et création</w:t>
            </w:r>
            <w:r>
              <w:rPr/>
              <w:t xml:space="preserve">, Société Française d'Analyse Musicale,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de l’espace dans mon travail de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et post-doctoral « composition, cognition, apprentissage »</w:t>
            </w:r>
            <w:r>
              <w:rPr/>
              <w:t xml:space="preserve">, Institut de recherche en musicologie (IReMus, UMR 8223),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flûtes dans l’imaginaire de Richard Barrett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sais noyer le cœur de l’homme et de la bête ». Imaginaire et représentation de la flûte, de la Renaissance à nos jours</w:t>
            </w:r>
            <w:r>
              <w:rPr/>
              <w:t xml:space="preserve">, Centre de recherches interdisciplinaires en histoire, histoire de l’art et musicologie (Criham).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“Des langages contrôlés pour le patrimoine musical”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Linguaggi controllati per i beni musicali</w:t>
            </w:r>
            <w:r>
              <w:rPr/>
              <w:t xml:space="preserve">, Biblioteca nazionale centrale di Roma; Sapienza Università di Roma, Jun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d'édition chez Richard Barrett et Chris Dench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numérisation des fonds en musique contemporaine</w:t>
            </w:r>
            <w:r>
              <w:rPr/>
              <w:t xml:space="preserve">, Université Jean Monnet, Nov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esthétique Péniche Opéra (1982 - 1990)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Péniche Opéra 1982-2015</w:t>
            </w:r>
            <w:r>
              <w:rPr/>
              <w:t xml:space="preserve">, Criham; IReMus; IReT,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impact strategies in historical and musicological research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Musson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Vendrix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Williamson Magnus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Cooper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Royal Power in Renaissance England and France: Insights and Impact</w:t>
            </w:r>
            <w:r>
              <w:rPr/>
              <w:t xml:space="preserve">, Jan 2025, Tours, France. Zenodo,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⟨10.5281/zenodo.15118210⟩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l'édition musicale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⟨10.5281/zenodo.17086831⟩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hal-05247407v1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457972v1" TargetMode="External"/><Relationship Id="rId9" Type="http://schemas.openxmlformats.org/officeDocument/2006/relationships/hyperlink" Target="https://hal.science/search/index/?q=*&amp;authFullName_s=Augustin Br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991077v1" TargetMode="External"/><Relationship Id="rId12" Type="http://schemas.openxmlformats.org/officeDocument/2006/relationships/hyperlink" Target="https://hal.science/hal-05032649v1" TargetMode="External"/><Relationship Id="rId13" Type="http://schemas.openxmlformats.org/officeDocument/2006/relationships/hyperlink" Target="https://hal.science/hal-05533910v1" TargetMode="External"/><Relationship Id="rId14" Type="http://schemas.openxmlformats.org/officeDocument/2006/relationships/hyperlink" Target="https://hal.science/search/index/?q=*&amp;authFullName_s=Emilio M Sanfilippo" TargetMode="External"/><Relationship Id="rId15" Type="http://schemas.openxmlformats.org/officeDocument/2006/relationships/hyperlink" Target="https://hal.science/search/index/?q=*&amp;authFullName_s=Richard Freedman" TargetMode="External"/><Relationship Id="rId16" Type="http://schemas.openxmlformats.org/officeDocument/2006/relationships/hyperlink" Target="https://hal.science/search/index/?q=*&amp;authFullName_s=Alessandro Mosca" TargetMode="External"/><Relationship Id="rId17" Type="http://schemas.openxmlformats.org/officeDocument/2006/relationships/hyperlink" Target="https://hal.science/hal-04979919v1" TargetMode="External"/><Relationship Id="rId18" Type="http://schemas.openxmlformats.org/officeDocument/2006/relationships/hyperlink" Target="https://dx.doi.org/10.5281/ZENODO.14980203" TargetMode="External"/><Relationship Id="rId19" Type="http://schemas.openxmlformats.org/officeDocument/2006/relationships/hyperlink" Target="https://hal.science/hal-04988176v1" TargetMode="External"/><Relationship Id="rId20" Type="http://schemas.openxmlformats.org/officeDocument/2006/relationships/hyperlink" Target="https://dx.doi.org/10.5281/zenodo.15013075" TargetMode="External"/><Relationship Id="rId21" Type="http://schemas.openxmlformats.org/officeDocument/2006/relationships/hyperlink" Target="https://hal.science/hal-04875734v1" TargetMode="External"/><Relationship Id="rId22" Type="http://schemas.openxmlformats.org/officeDocument/2006/relationships/hyperlink" Target="https://hal.science/hal-04583111v1" TargetMode="External"/><Relationship Id="rId23" Type="http://schemas.openxmlformats.org/officeDocument/2006/relationships/hyperlink" Target="https://hal.science/hal-04583104v1" TargetMode="External"/><Relationship Id="rId24" Type="http://schemas.openxmlformats.org/officeDocument/2006/relationships/hyperlink" Target="https://hal.science/hal-04871625v1" TargetMode="External"/><Relationship Id="rId25" Type="http://schemas.openxmlformats.org/officeDocument/2006/relationships/hyperlink" Target="https://hal.science/hal-04583122v1" TargetMode="External"/><Relationship Id="rId26" Type="http://schemas.openxmlformats.org/officeDocument/2006/relationships/hyperlink" Target="https://amu.hal.science/hal-03950377v1" TargetMode="External"/><Relationship Id="rId27" Type="http://schemas.openxmlformats.org/officeDocument/2006/relationships/hyperlink" Target="https://hal.science/search/index/?q=*&amp;authFullName_s=Thomas Bottini" TargetMode="External"/><Relationship Id="rId28" Type="http://schemas.openxmlformats.org/officeDocument/2006/relationships/hyperlink" Target="https://hal.science/search/index/?q=*&amp;authFullName_s=Rebecca Bristow" TargetMode="External"/><Relationship Id="rId29" Type="http://schemas.openxmlformats.org/officeDocument/2006/relationships/hyperlink" Target="https://hal.science/hal-04875746v1" TargetMode="External"/><Relationship Id="rId30" Type="http://schemas.openxmlformats.org/officeDocument/2006/relationships/hyperlink" Target="https://hal.science/hal-05015150v1" TargetMode="External"/><Relationship Id="rId31" Type="http://schemas.openxmlformats.org/officeDocument/2006/relationships/hyperlink" Target="https://hal.science/search/index/?q=*&amp;authFullName_s=Musson Anthony" TargetMode="External"/><Relationship Id="rId32" Type="http://schemas.openxmlformats.org/officeDocument/2006/relationships/hyperlink" Target="https://hal.science/search/index/?q=*&amp;authFullName_s=Vendrix Philippe" TargetMode="External"/><Relationship Id="rId33" Type="http://schemas.openxmlformats.org/officeDocument/2006/relationships/hyperlink" Target="https://hal.science/search/index/?q=*&amp;authFullName_s=Williamson Magnus" TargetMode="External"/><Relationship Id="rId34" Type="http://schemas.openxmlformats.org/officeDocument/2006/relationships/hyperlink" Target="https://hal.science/search/index/?q=*&amp;authFullName_s=Cooper John" TargetMode="External"/><Relationship Id="rId35" Type="http://schemas.openxmlformats.org/officeDocument/2006/relationships/hyperlink" Target="https://dx.doi.org/10.5281/zenodo.15118210" TargetMode="External"/><Relationship Id="rId36" Type="http://schemas.openxmlformats.org/officeDocument/2006/relationships/hyperlink" Target="https://hal.science/hal-05511600v1" TargetMode="External"/><Relationship Id="rId37" Type="http://schemas.openxmlformats.org/officeDocument/2006/relationships/hyperlink" Target="https://hal.science/search/index/?q=*&amp;authFullName_s=Philippe Vendrix" TargetMode="External"/><Relationship Id="rId38" Type="http://schemas.openxmlformats.org/officeDocument/2006/relationships/hyperlink" Target="https://hal.science/search/index/?q=*&amp;authFullName_s=Rebekah Ahrendt" TargetMode="External"/><Relationship Id="rId39" Type="http://schemas.openxmlformats.org/officeDocument/2006/relationships/hyperlink" Target="https://hal.science/search/index/?q=*&amp;authFullName_s=Judith Haug" TargetMode="External"/><Relationship Id="rId40" Type="http://schemas.openxmlformats.org/officeDocument/2006/relationships/hyperlink" Target="https://hal.science/search/index/?q=*&amp;authFullName_s=Aleksandra Pister" TargetMode="External"/><Relationship Id="rId41" Type="http://schemas.openxmlformats.org/officeDocument/2006/relationships/hyperlink" Target="https://hal.science/search/index/?q=*&amp;authFullName_s=Andrea Puentes-Blanco" TargetMode="External"/><Relationship Id="rId42" Type="http://schemas.openxmlformats.org/officeDocument/2006/relationships/hyperlink" Target="https://dx.doi.org/10.5281/zenodo.18301414" TargetMode="External"/><Relationship Id="rId43" Type="http://schemas.openxmlformats.org/officeDocument/2006/relationships/hyperlink" Target="https://hal.science/hal-05247407v1" TargetMode="External"/><Relationship Id="rId44" Type="http://schemas.openxmlformats.org/officeDocument/2006/relationships/hyperlink" Target="https://dx.doi.org/10.5281/zenodo.1708683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Braud</dc:title>
  <dc:description>CV</dc:description>
  <dc:subject/>
  <cp:keywords/>
  <cp:category/>
  <cp:lastModifiedBy/>
  <dcterms:created xsi:type="dcterms:W3CDTF">2026-03-17T22:31:27+01:00</dcterms:created>
  <dcterms:modified xsi:type="dcterms:W3CDTF">2026-03-17T22:31:27+01:00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