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Auréa POTTIER </w:t>
      </w:r>
      <w:r>
        <w:rPr>
          <w:color w:val="641e6e"/>
        </w:rPr>
        <w:t xml:space="preserve">Ingénieure d’études en géomatique et télédétection, UMR SENS (Savoir ENvironnement et Sociétés), IRD (Institut de Recherche pour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aurea-pottier</w:t>
        </w:r>
      </w:hyperlink>
    </w:p>
    <w:p>
      <w:pPr>
        <w:numPr>
          <w:ilvl w:val="0"/>
          <w:numId w:val="1"/>
        </w:numPr>
      </w:pPr>
      <w:r>
        <w:rPr/>
        <w:t xml:space="preserve"> ORCID : </w:t>
      </w:r>
      <w:hyperlink r:id="rId8" w:history="1">
        <w:r>
          <w:rPr>
            <w:color w:val="#410a8c"/>
            <w:u w:val="single"/>
          </w:rPr>
          <w:t xml:space="preserve">0000-0001-6962-0134</w:t>
        </w:r>
      </w:hyperlink>
    </w:p>
    <w:p>
      <w:pPr>
        <w:spacing w:before="600"/>
      </w:pPr>
    </w:p>
    <w:p>
      <w:pPr>
        <w:pStyle w:val="Heading2"/>
      </w:pPr>
      <w:r>
        <w:rPr>
          <w:color w:val="1e198e"/>
          <w:b w:val="1"/>
          <w:bCs w:val="1"/>
        </w:rPr>
        <w:t xml:space="preserve">Présentation</w:t>
      </w:r>
    </w:p>
    <w:p>
      <w:pPr>
        <w:spacing w:after="100"/>
      </w:pPr>
    </w:p>
    <w:p>
      <w:pPr/>
      <w:r>
        <w:rPr/>
        <w:t xml:space="preserve">Diplômée d'un Master en Télédétection et Géomatique Appliquées à l'Environnement (TGAE) à l'université Panthéon-Sorbonne (Paris I), Auréa Pottier a rejoint l'Institut de Recherche pour le Développement (IRD) de Montpellier en 2017. Elle fait partie du pôle géomatique de l'</w:t>
      </w:r>
      <w:r>
        <w:rPr>
          <w:b w:val="1"/>
          <w:bCs w:val="1"/>
        </w:rPr>
        <w:t xml:space="preserve">UMR SENS</w:t>
      </w:r>
      <w:r>
        <w:rPr/>
        <w:t xml:space="preserve"> (Savoirs, ENvironnement, Sociétés) dans lequel elle apporte un appui technique en SIG et télédétection aux membres de l'unité (chercheurs, doctorants, stagiaires...) dans le but de créer de nouvelles perspectives de recherche. Ses travaux abordent des thématiques diverses liées à la biodiversité, les paysages, l'occupation des sols, l'environnement ou encore l'agricultre dans plusieurs zones géographiques (Madagascar, Maroc, Fidji, Côte d'Ivoire).</w:t>
      </w:r>
    </w:p>
    <w:p>
      <w:pPr/>
      <w:hyperlink r:id="rId9" w:history="1">
        <w:r>
          <w:rPr>
            <w:color w:val="#410a8c"/>
            <w:u w:val="single"/>
          </w:rPr>
          <w:t xml:space="preserve">https://umr-sens.fr/fr/-/aurea-pottier2?p_l_back_url=%2Fmembres%3Fq%3Dpottier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Participatory mapping with the communities and students of Ovalau island, Fiji, in 2025</w:t>
              </w:r>
            </w:hyperlink>
          </w:p>
          <w:p>
            <w:pPr/>
            <w:hyperlink r:id="rId11" w:history="1">
              <w:r>
                <w:rPr>
                  <w:color w:val="#410a8c"/>
                  <w:u w:val="single"/>
                </w:rPr>
                <w:t xml:space="preserve">Aurea Pottier</w:t>
              </w:r>
            </w:hyperlink>
            <w:r>
              <w:rPr/>
              <w:t xml:space="preserve">,</w:t>
            </w:r>
            <w:hyperlink r:id="rId12" w:history="1">
              <w:r>
                <w:rPr>
                  <w:color w:val="#410a8c"/>
                  <w:u w:val="single"/>
                </w:rPr>
                <w:t xml:space="preserve">Jasha Dehm</w:t>
              </w:r>
            </w:hyperlink>
            <w:r>
              <w:rPr/>
              <w:t xml:space="preserve">,</w:t>
            </w:r>
            <w:hyperlink r:id="rId13" w:history="1">
              <w:r>
                <w:rPr>
                  <w:color w:val="#410a8c"/>
                  <w:u w:val="single"/>
                </w:rPr>
                <w:t xml:space="preserve">Alexandra Nozik</w:t>
              </w:r>
            </w:hyperlink>
          </w:p>
          <w:p>
            <w:pPr/>
            <w:r>
              <w:rPr/>
              <w:t xml:space="preserve">SOCPacific2R. 2026</w:t>
            </w:r>
          </w:p>
          <w:p>
            <w:pPr/>
            <w:r>
              <w:rPr/>
              <w:t xml:space="preserve">Rapport</w:t>
            </w:r>
            <w:r>
              <w:rPr/>
              <w:t xml:space="preserve"> (typdoc.RESPROT)</w:t>
            </w:r>
          </w:p>
          <w:p>
            <w:pPr/>
            <w:hyperlink r:id="rId10" w:history="1">
              <w:r>
                <w:rPr>
                  <w:color w:val="#410a8c"/>
                  <w:u w:val="single"/>
                </w:rPr>
                <w:t xml:space="preserve">hal-05559461v1</w:t>
              </w:r>
            </w:hyperlink>
          </w:p>
        </w:tc>
      </w:tr>
      <w:tr>
        <w:trPr/>
        <w:tc>
          <w:tcPr>
            <w:noWrap/>
          </w:tcPr>
          <w:p>
            <w:pPr>
              <w:spacing w:after="200"/>
            </w:pPr>
            <w:hyperlink r:id="rId14" w:history="1">
              <w:r>
                <w:rPr>
                  <w:color w:val="1e198e"/>
                  <w:b w:val="1"/>
                  <w:bCs w:val="1"/>
                  <w:u w:val="single"/>
                </w:rPr>
                <w:t xml:space="preserve">Évaluation des services écosystémiques du Banc d'Arguin, Mauritanie : rapport final</w:t>
              </w:r>
            </w:hyperlink>
          </w:p>
          <w:p>
            <w:pPr/>
            <w:hyperlink r:id="rId15" w:history="1">
              <w:r>
                <w:rPr>
                  <w:color w:val="#410a8c"/>
                  <w:u w:val="single"/>
                </w:rPr>
                <w:t xml:space="preserve">Ewan Trégarot</w:t>
              </w:r>
            </w:hyperlink>
            <w:r>
              <w:rPr/>
              <w:t xml:space="preserve">,</w:t>
            </w:r>
            <w:hyperlink r:id="rId16" w:history="1">
              <w:r>
                <w:rPr>
                  <w:color w:val="#410a8c"/>
                  <w:u w:val="single"/>
                </w:rPr>
                <w:t xml:space="preserve">Thibault Catry</w:t>
              </w:r>
            </w:hyperlink>
            <w:r>
              <w:rPr/>
              <w:t xml:space="preserve">,</w:t>
            </w:r>
            <w:hyperlink r:id="rId11" w:history="1">
              <w:r>
                <w:rPr>
                  <w:color w:val="#410a8c"/>
                  <w:u w:val="single"/>
                </w:rPr>
                <w:t xml:space="preserve">Aurea Pottier</w:t>
              </w:r>
            </w:hyperlink>
            <w:r>
              <w:rPr/>
              <w:t xml:space="preserve">,</w:t>
            </w:r>
            <w:hyperlink r:id="rId17" w:history="1">
              <w:r>
                <w:rPr>
                  <w:color w:val="#410a8c"/>
                  <w:u w:val="single"/>
                </w:rPr>
                <w:t xml:space="preserve">Cindy Cornet</w:t>
              </w:r>
            </w:hyperlink>
            <w:r>
              <w:rPr/>
              <w:t xml:space="preserve">,</w:t>
            </w:r>
            <w:hyperlink r:id="rId18" w:history="1">
              <w:r>
                <w:rPr>
                  <w:color w:val="#410a8c"/>
                  <w:u w:val="single"/>
                </w:rPr>
                <w:t xml:space="preserve">Jean-Philippe Maréchal</w:t>
              </w:r>
            </w:hyperlink>
            <w:r>
              <w:rPr/>
              <w:t xml:space="preserve">et al.</w:t>
            </w:r>
          </w:p>
          <w:p>
            <w:pPr/>
            <w:r>
              <w:rPr/>
              <w:t xml:space="preserve">[Rapport de recherche] University of portsmouth; CEE-M. Centre d'Economie de l'Environnement - Montpellier; IRD. Institut de Recherche pour le Développement; Nova Blue Environnement; IMROP. Institut Mauritanien de Recherches Océanographiques et des Pêches; FFEM. Fonds Français pour l’Environnement Mondial; PNBA. Parc national du Banc d’Arguin; AFD. Agence Française de Développement; BaCoMab. Fonds fiduciaire du Banc d’Arguin et de la biodiversité côtière et marine. 2019</w:t>
            </w:r>
          </w:p>
          <w:p>
            <w:pPr/>
            <w:r>
              <w:rPr/>
              <w:t xml:space="preserve">Rapport</w:t>
            </w:r>
            <w:r>
              <w:rPr/>
              <w:t xml:space="preserve"> (rapport de recherche)</w:t>
            </w:r>
          </w:p>
          <w:p>
            <w:pPr/>
            <w:hyperlink r:id="rId14" w:history="1">
              <w:r>
                <w:rPr>
                  <w:color w:val="#410a8c"/>
                  <w:u w:val="single"/>
                </w:rPr>
                <w:t xml:space="preserve">hal-02091352v1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Monitoring Olive Tree and Identifying Olive-Growing Formation Using Very High Satellite Imagery : A Case Study of the Ouezzane Province in Morocco</w:t>
              </w:r>
            </w:hyperlink>
          </w:p>
          <w:p>
            <w:pPr/>
            <w:hyperlink r:id="rId20" w:history="1">
              <w:r>
                <w:rPr>
                  <w:color w:val="#410a8c"/>
                  <w:u w:val="single"/>
                </w:rPr>
                <w:t xml:space="preserve">Auréa Pottier</w:t>
              </w:r>
            </w:hyperlink>
            <w:r>
              <w:rPr/>
              <w:t xml:space="preserve">,</w:t>
            </w:r>
            <w:hyperlink r:id="rId21" w:history="1">
              <w:r>
                <w:rPr>
                  <w:color w:val="#410a8c"/>
                  <w:u w:val="single"/>
                </w:rPr>
                <w:t xml:space="preserve">Jean-François Girres</w:t>
              </w:r>
            </w:hyperlink>
            <w:r>
              <w:rPr/>
              <w:t xml:space="preserve">,</w:t>
            </w:r>
            <w:hyperlink r:id="rId22" w:history="1">
              <w:r>
                <w:rPr>
                  <w:color w:val="#410a8c"/>
                  <w:u w:val="single"/>
                </w:rPr>
                <w:t xml:space="preserve">Julien Blanco</w:t>
              </w:r>
            </w:hyperlink>
            <w:r>
              <w:rPr/>
              <w:t xml:space="preserve">,</w:t>
            </w:r>
            <w:hyperlink r:id="rId23" w:history="1">
              <w:r>
                <w:rPr>
                  <w:color w:val="#410a8c"/>
                  <w:u w:val="single"/>
                </w:rPr>
                <w:t xml:space="preserve">Chaima Dalous</w:t>
              </w:r>
            </w:hyperlink>
            <w:r>
              <w:rPr/>
              <w:t xml:space="preserve">,</w:t>
            </w:r>
            <w:hyperlink r:id="rId24" w:history="1">
              <w:r>
                <w:rPr>
                  <w:color w:val="#410a8c"/>
                  <w:u w:val="single"/>
                </w:rPr>
                <w:t xml:space="preserve">Joris Vallier</w:t>
              </w:r>
            </w:hyperlink>
            <w:r>
              <w:rPr/>
              <w:t xml:space="preserve">et al.</w:t>
            </w:r>
          </w:p>
          <w:p>
            <w:pPr/>
            <w:r>
              <w:rPr>
                <w:i w:val="1"/>
                <w:iCs w:val="1"/>
              </w:rPr>
              <w:t xml:space="preserve">Living Planet Symposium</w:t>
            </w:r>
            <w:r>
              <w:rPr/>
              <w:t xml:space="preserve">, Jun 2025, Vienne (Austria), Austria</w:t>
            </w:r>
          </w:p>
          <w:p>
            <w:pPr/>
            <w:r>
              <w:rPr/>
              <w:t xml:space="preserve">Poster de conférence</w:t>
            </w:r>
          </w:p>
          <w:p>
            <w:pPr/>
            <w:hyperlink r:id="rId19" w:history="1">
              <w:r>
                <w:rPr>
                  <w:color w:val="#410a8c"/>
                  <w:u w:val="single"/>
                </w:rPr>
                <w:t xml:space="preserve">hal-05169929v1</w:t>
              </w:r>
            </w:hyperlink>
          </w:p>
        </w:tc>
      </w:tr>
      <w:tr>
        <w:trPr/>
        <w:tc>
          <w:tcPr>
            <w:noWrap/>
          </w:tcPr>
          <w:p>
            <w:pPr>
              <w:spacing w:after="200"/>
            </w:pPr>
            <w:hyperlink r:id="rId25" w:history="1">
              <w:r>
                <w:rPr>
                  <w:color w:val="1e198e"/>
                  <w:b w:val="1"/>
                  <w:bCs w:val="1"/>
                  <w:u w:val="single"/>
                </w:rPr>
                <w:t xml:space="preserve">Fuzzy Space in the Making: From Fisheries to Conservation Knowledges and Uses of the Costal Rica Thermal Dome</w:t>
              </w:r>
            </w:hyperlink>
          </w:p>
          <w:p>
            <w:pPr/>
            <w:hyperlink r:id="rId26" w:history="1">
              <w:r>
                <w:rPr>
                  <w:color w:val="#410a8c"/>
                  <w:u w:val="single"/>
                </w:rPr>
                <w:t xml:space="preserve">Nadège Legroux</w:t>
              </w:r>
            </w:hyperlink>
            <w:r>
              <w:rPr/>
              <w:t xml:space="preserve">,</w:t>
            </w:r>
            <w:hyperlink r:id="rId20" w:history="1">
              <w:r>
                <w:rPr>
                  <w:color w:val="#410a8c"/>
                  <w:u w:val="single"/>
                </w:rPr>
                <w:t xml:space="preserve">Auréa Pottier</w:t>
              </w:r>
            </w:hyperlink>
          </w:p>
          <w:p>
            <w:pPr/>
            <w:r>
              <w:rPr>
                <w:i w:val="1"/>
                <w:iCs w:val="1"/>
              </w:rPr>
              <w:t xml:space="preserve">One Ocean Science Congress</w:t>
            </w:r>
            <w:r>
              <w:rPr/>
              <w:t xml:space="preserve">, Jun 2025, Nice, France. 2025, </w:t>
            </w:r>
            <w:hyperlink r:id="rId27" w:history="1">
              <w:r>
                <w:rPr>
                  <w:color w:val="#410a8c"/>
                  <w:u w:val="single"/>
                </w:rPr>
                <w:t xml:space="preserve">⟨10.5194/oos2025-440⟩</w:t>
              </w:r>
            </w:hyperlink>
          </w:p>
          <w:p>
            <w:pPr/>
            <w:r>
              <w:rPr/>
              <w:t xml:space="preserve">Poster de conférence</w:t>
            </w:r>
          </w:p>
          <w:p>
            <w:pPr/>
            <w:hyperlink r:id="rId25" w:history="1">
              <w:r>
                <w:rPr>
                  <w:color w:val="#410a8c"/>
                  <w:u w:val="single"/>
                </w:rPr>
                <w:t xml:space="preserve">hal-05444884v1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de l’extension spatiale des monocultures d’ananas au Nord du Costa Rica à partir de données géographiques hétérogènes</w:t>
              </w:r>
            </w:hyperlink>
          </w:p>
          <w:p>
            <w:pPr/>
            <w:hyperlink r:id="rId21" w:history="1">
              <w:r>
                <w:rPr>
                  <w:color w:val="#410a8c"/>
                  <w:u w:val="single"/>
                </w:rPr>
                <w:t xml:space="preserve">Jean-François Girres</w:t>
              </w:r>
            </w:hyperlink>
            <w:r>
              <w:rPr/>
              <w:t xml:space="preserve">,</w:t>
            </w:r>
            <w:hyperlink r:id="rId29" w:history="1">
              <w:r>
                <w:rPr>
                  <w:color w:val="#410a8c"/>
                  <w:u w:val="single"/>
                </w:rPr>
                <w:t xml:space="preserve">Delphine Prunier</w:t>
              </w:r>
            </w:hyperlink>
            <w:r>
              <w:rPr/>
              <w:t xml:space="preserve">,</w:t>
            </w:r>
            <w:hyperlink r:id="rId30" w:history="1">
              <w:r>
                <w:rPr>
                  <w:color w:val="#410a8c"/>
                  <w:u w:val="single"/>
                </w:rPr>
                <w:t xml:space="preserve">Tania Rodriguez Echavarria</w:t>
              </w:r>
            </w:hyperlink>
            <w:r>
              <w:rPr/>
              <w:t xml:space="preserve">,</w:t>
            </w:r>
            <w:hyperlink r:id="rId20" w:history="1">
              <w:r>
                <w:rPr>
                  <w:color w:val="#410a8c"/>
                  <w:u w:val="single"/>
                </w:rPr>
                <w:t xml:space="preserve">Auréa Pottier</w:t>
              </w:r>
            </w:hyperlink>
            <w:r>
              <w:rPr/>
              <w:t xml:space="preserve">,</w:t>
            </w:r>
            <w:hyperlink r:id="rId31"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32" w:history="1">
              <w:r>
                <w:rPr>
                  <w:color w:val="#410a8c"/>
                  <w:u w:val="single"/>
                </w:rPr>
                <w:t xml:space="preserve">⟨10.62437/cixz357cwvtgnjjlp-45620207⟩</w:t>
              </w:r>
            </w:hyperlink>
          </w:p>
          <w:p>
            <w:pPr/>
            <w:r>
              <w:rPr/>
              <w:t xml:space="preserve">Article dans une revue</w:t>
            </w:r>
          </w:p>
          <w:p>
            <w:pPr/>
            <w:hyperlink r:id="rId28" w:history="1">
              <w:r>
                <w:rPr>
                  <w:color w:val="#410a8c"/>
                  <w:u w:val="single"/>
                </w:rPr>
                <w:t xml:space="preserve">hal-04699897v1</w:t>
              </w:r>
            </w:hyperlink>
          </w:p>
        </w:tc>
      </w:tr>
      <w:tr>
        <w:trPr/>
        <w:tc>
          <w:tcPr>
            <w:noWrap/>
          </w:tcPr>
          <w:p>
            <w:pPr>
              <w:spacing w:after="200"/>
            </w:pPr>
            <w:hyperlink r:id="rId33" w:history="1">
              <w:r>
                <w:rPr>
                  <w:color w:val="1e198e"/>
                  <w:b w:val="1"/>
                  <w:bCs w:val="1"/>
                  <w:u w:val="single"/>
                </w:rPr>
                <w:t xml:space="preserve">Dynamique de conversion de l'usage des sols dans un village du Sud Comoé, Djimini-Koffikro</w:t>
              </w:r>
            </w:hyperlink>
          </w:p>
          <w:p>
            <w:pPr/>
            <w:hyperlink r:id="rId34" w:history="1">
              <w:r>
                <w:rPr>
                  <w:color w:val="#410a8c"/>
                  <w:u w:val="single"/>
                </w:rPr>
                <w:t xml:space="preserve">Jean-Philippe Colin</w:t>
              </w:r>
            </w:hyperlink>
            <w:r>
              <w:rPr/>
              <w:t xml:space="preserve">,</w:t>
            </w:r>
            <w:hyperlink r:id="rId20" w:history="1">
              <w:r>
                <w:rPr>
                  <w:color w:val="#410a8c"/>
                  <w:u w:val="single"/>
                </w:rPr>
                <w:t xml:space="preserve">Auréa Pottier</w:t>
              </w:r>
            </w:hyperlink>
          </w:p>
          <w:p>
            <w:pPr/>
            <w:r>
              <w:rPr>
                <w:i w:val="1"/>
                <w:iCs w:val="1"/>
              </w:rPr>
              <w:t xml:space="preserve">Regards sur le foncier</w:t>
            </w:r>
            <w:r>
              <w:rPr/>
              <w:t xml:space="preserve">, 2023, Conversions des usages des sols liées à l’urbanisation dans les Suds : études de cas, 13, pp.106</w:t>
            </w:r>
          </w:p>
          <w:p>
            <w:pPr/>
            <w:r>
              <w:rPr/>
              <w:t xml:space="preserve">Article dans une revue</w:t>
            </w:r>
          </w:p>
          <w:p>
            <w:pPr/>
            <w:hyperlink r:id="rId33" w:history="1">
              <w:r>
                <w:rPr>
                  <w:color w:val="#410a8c"/>
                  <w:u w:val="single"/>
                </w:rPr>
                <w:t xml:space="preserve">hal-04809566v1</w:t>
              </w:r>
            </w:hyperlink>
          </w:p>
        </w:tc>
      </w:tr>
      <w:tr>
        <w:trPr/>
        <w:tc>
          <w:tcPr>
            <w:noWrap/>
          </w:tcPr>
          <w:p>
            <w:pPr>
              <w:spacing w:after="200"/>
            </w:pPr>
            <w:hyperlink r:id="rId35" w:history="1">
              <w:r>
                <w:rPr>
                  <w:color w:val="1e198e"/>
                  <w:b w:val="1"/>
                  <w:bCs w:val="1"/>
                  <w:u w:val="single"/>
                </w:rPr>
                <w:t xml:space="preserve">Determining the spatial distribution of environmental and socio-economic suitability for human leptospirosis in the face of limited epidemiological data</w:t>
              </w:r>
            </w:hyperlink>
          </w:p>
          <w:p>
            <w:pPr/>
            <w:hyperlink r:id="rId36" w:history="1">
              <w:r>
                <w:rPr>
                  <w:color w:val="#410a8c"/>
                  <w:u w:val="single"/>
                </w:rPr>
                <w:t xml:space="preserve">Maximiliano Cristaldi</w:t>
              </w:r>
            </w:hyperlink>
            <w:r>
              <w:rPr/>
              <w:t xml:space="preserve">,</w:t>
            </w: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37" w:history="1">
              <w:r>
                <w:rPr>
                  <w:color w:val="#410a8c"/>
                  <w:u w:val="single"/>
                </w:rPr>
                <w:t xml:space="preserve">Vincent Herbreteau</w:t>
              </w:r>
            </w:hyperlink>
            <w:r>
              <w:rPr/>
              <w:t xml:space="preserve">,</w:t>
            </w:r>
            <w:hyperlink r:id="rId38" w:history="1">
              <w:r>
                <w:rPr>
                  <w:color w:val="#410a8c"/>
                  <w:u w:val="single"/>
                </w:rPr>
                <w:t xml:space="preserve">Emmanuel Roux</w:t>
              </w:r>
            </w:hyperlink>
            <w:r>
              <w:rPr/>
              <w:t xml:space="preserve">et al.</w:t>
            </w:r>
          </w:p>
          <w:p>
            <w:pPr/>
            <w:r>
              <w:rPr>
                <w:i w:val="1"/>
                <w:iCs w:val="1"/>
              </w:rPr>
              <w:t xml:space="preserve">Infectious Diseases of Poverty</w:t>
            </w:r>
            <w:r>
              <w:rPr/>
              <w:t xml:space="preserve">, 2022, Infectious Diseases of Poverty, 11 (1), pp.86. </w:t>
            </w:r>
            <w:hyperlink r:id="rId39" w:history="1">
              <w:r>
                <w:rPr>
                  <w:color w:val="#410a8c"/>
                  <w:u w:val="single"/>
                </w:rPr>
                <w:t xml:space="preserve">⟨10.1186/s40249-022-01010-x⟩</w:t>
              </w:r>
            </w:hyperlink>
          </w:p>
          <w:p>
            <w:pPr/>
            <w:r>
              <w:rPr/>
              <w:t xml:space="preserve">Article dans une revue</w:t>
            </w:r>
          </w:p>
          <w:p>
            <w:pPr/>
            <w:hyperlink r:id="rId35" w:history="1">
              <w:r>
                <w:rPr>
                  <w:color w:val="#410a8c"/>
                  <w:u w:val="single"/>
                </w:rPr>
                <w:t xml:space="preserve">hal-03936604v1</w:t>
              </w:r>
            </w:hyperlink>
          </w:p>
        </w:tc>
      </w:tr>
      <w:tr>
        <w:trPr/>
        <w:tc>
          <w:tcPr>
            <w:noWrap/>
          </w:tcPr>
          <w:p>
            <w:pPr>
              <w:spacing w:after="200"/>
            </w:pPr>
            <w:hyperlink r:id="rId40" w:history="1">
              <w:r>
                <w:rPr>
                  <w:color w:val="1e198e"/>
                  <w:b w:val="1"/>
                  <w:bCs w:val="1"/>
                  <w:u w:val="single"/>
                </w:rPr>
                <w:t xml:space="preserve">Coastal protection assessment: a tradeoff between ecological, social, and economic issues</w:t>
              </w:r>
            </w:hyperlink>
          </w:p>
          <w:p>
            <w:pPr/>
            <w:hyperlink r:id="rId15" w:history="1">
              <w:r>
                <w:rPr>
                  <w:color w:val="#410a8c"/>
                  <w:u w:val="single"/>
                </w:rPr>
                <w:t xml:space="preserve">Ewan Trégarot</w:t>
              </w:r>
            </w:hyperlink>
            <w:r>
              <w:rPr/>
              <w:t xml:space="preserve">,</w:t>
            </w: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41" w:history="1">
              <w:r>
                <w:rPr>
                  <w:color w:val="#410a8c"/>
                  <w:u w:val="single"/>
                </w:rPr>
                <w:t xml:space="preserve">El‐hacen M El‐hacen</w:t>
              </w:r>
            </w:hyperlink>
            <w:r>
              <w:rPr/>
              <w:t xml:space="preserve">,</w:t>
            </w:r>
            <w:hyperlink r:id="rId42" w:history="1">
              <w:r>
                <w:rPr>
                  <w:color w:val="#410a8c"/>
                  <w:u w:val="single"/>
                </w:rPr>
                <w:t xml:space="preserve">Mohamed Ahmed Sidi Cheikh</w:t>
              </w:r>
            </w:hyperlink>
            <w:r>
              <w:rPr/>
              <w:t xml:space="preserve">et al.</w:t>
            </w:r>
          </w:p>
          <w:p>
            <w:pPr/>
            <w:r>
              <w:rPr>
                <w:i w:val="1"/>
                <w:iCs w:val="1"/>
              </w:rPr>
              <w:t xml:space="preserve">Ecosphere</w:t>
            </w:r>
            <w:r>
              <w:rPr/>
              <w:t xml:space="preserve">, 2021, 12, </w:t>
            </w:r>
            <w:hyperlink r:id="rId43" w:history="1">
              <w:r>
                <w:rPr>
                  <w:color w:val="#410a8c"/>
                  <w:u w:val="single"/>
                </w:rPr>
                <w:t xml:space="preserve">⟨10.1002/ecs2.3364⟩</w:t>
              </w:r>
            </w:hyperlink>
          </w:p>
          <w:p>
            <w:pPr/>
            <w:r>
              <w:rPr/>
              <w:t xml:space="preserve">Article dans une revue</w:t>
            </w:r>
          </w:p>
          <w:p>
            <w:pPr/>
            <w:hyperlink r:id="rId40" w:history="1">
              <w:r>
                <w:rPr>
                  <w:color w:val="#410a8c"/>
                  <w:u w:val="single"/>
                </w:rPr>
                <w:t xml:space="preserve">hal-04398052v1</w:t>
              </w:r>
            </w:hyperlink>
          </w:p>
        </w:tc>
      </w:tr>
      <w:tr>
        <w:trPr/>
        <w:tc>
          <w:tcPr>
            <w:noWrap/>
          </w:tcPr>
          <w:p>
            <w:pPr>
              <w:spacing w:after="200"/>
            </w:pPr>
            <w:hyperlink r:id="rId44" w:history="1">
              <w:r>
                <w:rPr>
                  <w:color w:val="1e198e"/>
                  <w:b w:val="1"/>
                  <w:bCs w:val="1"/>
                  <w:u w:val="single"/>
                </w:rPr>
                <w:t xml:space="preserve">Mapping coastal marine ecosystems of the National Park of Banc d’Arguin (PNBA) in Mauritania using Sentinel-2 imagery</w:t>
              </w:r>
            </w:hyperlink>
          </w:p>
          <w:p>
            <w:pPr/>
            <w:hyperlink r:id="rId45" w:history="1">
              <w:r>
                <w:rPr>
                  <w:color w:val="#410a8c"/>
                  <w:u w:val="single"/>
                </w:rPr>
                <w:t xml:space="preserve">A. Pottier</w:t>
              </w:r>
            </w:hyperlink>
            <w:r>
              <w:rPr/>
              <w:t xml:space="preserve">,</w:t>
            </w:r>
            <w:hyperlink r:id="rId16" w:history="1">
              <w:r>
                <w:rPr>
                  <w:color w:val="#410a8c"/>
                  <w:u w:val="single"/>
                </w:rPr>
                <w:t xml:space="preserve">Thibault Catry</w:t>
              </w:r>
            </w:hyperlink>
            <w:r>
              <w:rPr/>
              <w:t xml:space="preserve">,</w:t>
            </w:r>
            <w:hyperlink r:id="rId15" w:history="1">
              <w:r>
                <w:rPr>
                  <w:color w:val="#410a8c"/>
                  <w:u w:val="single"/>
                </w:rPr>
                <w:t xml:space="preserve">Ewan Trégarot</w:t>
              </w:r>
            </w:hyperlink>
            <w:r>
              <w:rPr/>
              <w:t xml:space="preserve">,</w:t>
            </w:r>
            <w:hyperlink r:id="rId46" w:history="1">
              <w:r>
                <w:rPr>
                  <w:color w:val="#410a8c"/>
                  <w:u w:val="single"/>
                </w:rPr>
                <w:t xml:space="preserve">Jean-Paul Maréchal</w:t>
              </w:r>
            </w:hyperlink>
            <w:r>
              <w:rPr/>
              <w:t xml:space="preserve">,</w:t>
            </w:r>
            <w:hyperlink r:id="rId47" w:history="1">
              <w:r>
                <w:rPr>
                  <w:color w:val="#410a8c"/>
                  <w:u w:val="single"/>
                </w:rPr>
                <w:t xml:space="preserve">Veronica Fayad</w:t>
              </w:r>
            </w:hyperlink>
            <w:r>
              <w:rPr/>
              <w:t xml:space="preserve">et al.</w:t>
            </w:r>
          </w:p>
          <w:p>
            <w:pPr/>
            <w:r>
              <w:rPr>
                <w:i w:val="1"/>
                <w:iCs w:val="1"/>
              </w:rPr>
              <w:t xml:space="preserve">International Journal of Applied Earth Observation and Geoinformation</w:t>
            </w:r>
            <w:r>
              <w:rPr/>
              <w:t xml:space="preserve">, 2021, 102, pp.102419. </w:t>
            </w:r>
            <w:hyperlink r:id="rId48" w:history="1">
              <w:r>
                <w:rPr>
                  <w:color w:val="#410a8c"/>
                  <w:u w:val="single"/>
                </w:rPr>
                <w:t xml:space="preserve">⟨10.1016/j.jag.2021.102419⟩</w:t>
              </w:r>
            </w:hyperlink>
          </w:p>
          <w:p>
            <w:pPr/>
            <w:r>
              <w:rPr/>
              <w:t xml:space="preserve">Article dans une revue</w:t>
            </w:r>
          </w:p>
          <w:p>
            <w:pPr/>
            <w:hyperlink r:id="rId44" w:history="1">
              <w:r>
                <w:rPr>
                  <w:color w:val="#410a8c"/>
                  <w:u w:val="single"/>
                </w:rPr>
                <w:t xml:space="preserve">hal-03520186v1</w:t>
              </w:r>
            </w:hyperlink>
          </w:p>
        </w:tc>
      </w:tr>
      <w:tr>
        <w:trPr/>
        <w:tc>
          <w:tcPr>
            <w:noWrap/>
          </w:tcPr>
          <w:p>
            <w:pPr>
              <w:spacing w:after="200"/>
            </w:pPr>
            <w:hyperlink r:id="rId49" w:history="1">
              <w:r>
                <w:rPr>
                  <w:color w:val="1e198e"/>
                  <w:b w:val="1"/>
                  <w:bCs w:val="1"/>
                  <w:u w:val="single"/>
                </w:rPr>
                <w:t xml:space="preserve">Apports de la combinaison d’images satellites optique et RADAR dans l’étude des maladies à transmission vectorielle : cas du paludisme à la frontière Guyane française – Brésil</w:t>
              </w:r>
            </w:hyperlink>
          </w:p>
          <w:p>
            <w:pP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50" w:history="1">
              <w:r>
                <w:rPr>
                  <w:color w:val="#410a8c"/>
                  <w:u w:val="single"/>
                </w:rPr>
                <w:t xml:space="preserve">Renaud Marti</w:t>
              </w:r>
            </w:hyperlink>
            <w:r>
              <w:rPr/>
              <w:t xml:space="preserve">,</w:t>
            </w:r>
            <w:hyperlink r:id="rId51" w:history="1">
              <w:r>
                <w:rPr>
                  <w:color w:val="#410a8c"/>
                  <w:u w:val="single"/>
                </w:rPr>
                <w:t xml:space="preserve">Zhichao Li</w:t>
              </w:r>
            </w:hyperlink>
            <w:r>
              <w:rPr/>
              <w:t xml:space="preserve">,</w:t>
            </w:r>
            <w:hyperlink r:id="rId38" w:history="1">
              <w:r>
                <w:rPr>
                  <w:color w:val="#410a8c"/>
                  <w:u w:val="single"/>
                </w:rPr>
                <w:t xml:space="preserve">Emmanuel Roux</w:t>
              </w:r>
            </w:hyperlink>
            <w:r>
              <w:rPr/>
              <w:t xml:space="preserve">et al.</w:t>
            </w:r>
          </w:p>
          <w:p>
            <w:pPr/>
            <w:r>
              <w:rPr>
                <w:i w:val="1"/>
                <w:iCs w:val="1"/>
              </w:rPr>
              <w:t xml:space="preserve">Confins - Revue franco-brésilienne de géographie/Revista franco-brasileira de geografia</w:t>
            </w:r>
            <w:r>
              <w:rPr/>
              <w:t xml:space="preserve">, 2018, 37, art. no 15027 [32 p. en ligne]. </w:t>
            </w:r>
            <w:hyperlink r:id="rId52" w:history="1">
              <w:r>
                <w:rPr>
                  <w:color w:val="#410a8c"/>
                  <w:u w:val="single"/>
                </w:rPr>
                <w:t xml:space="preserve">⟨10.4000/confins.15027⟩</w:t>
              </w:r>
            </w:hyperlink>
          </w:p>
          <w:p>
            <w:pPr/>
            <w:r>
              <w:rPr/>
              <w:t xml:space="preserve">Article dans une revue</w:t>
            </w:r>
          </w:p>
          <w:p>
            <w:pPr/>
            <w:hyperlink r:id="rId49" w:history="1">
              <w:r>
                <w:rPr>
                  <w:color w:val="#410a8c"/>
                  <w:u w:val="single"/>
                </w:rPr>
                <w:t xml:space="preserve">hal-01959525v1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Analysis of the spatial extension of pineapple monocultures in northern Costa Rica using heterogeneous geographic data</w:t>
              </w:r>
            </w:hyperlink>
          </w:p>
          <w:p>
            <w:pPr/>
            <w:hyperlink r:id="rId21" w:history="1">
              <w:r>
                <w:rPr>
                  <w:color w:val="#410a8c"/>
                  <w:u w:val="single"/>
                </w:rPr>
                <w:t xml:space="preserve">Jean-François Girres</w:t>
              </w:r>
            </w:hyperlink>
            <w:r>
              <w:rPr/>
              <w:t xml:space="preserve">,</w:t>
            </w:r>
            <w:hyperlink r:id="rId29" w:history="1">
              <w:r>
                <w:rPr>
                  <w:color w:val="#410a8c"/>
                  <w:u w:val="single"/>
                </w:rPr>
                <w:t xml:space="preserve">Delphine Prunier</w:t>
              </w:r>
            </w:hyperlink>
            <w:r>
              <w:rPr/>
              <w:t xml:space="preserve">,</w:t>
            </w:r>
            <w:hyperlink r:id="rId54" w:history="1">
              <w:r>
                <w:rPr>
                  <w:color w:val="#410a8c"/>
                  <w:u w:val="single"/>
                </w:rPr>
                <w:t xml:space="preserve">Tania Rodriguez</w:t>
              </w:r>
            </w:hyperlink>
            <w:r>
              <w:rPr/>
              <w:t xml:space="preserve">,</w:t>
            </w:r>
            <w:hyperlink r:id="rId20" w:history="1">
              <w:r>
                <w:rPr>
                  <w:color w:val="#410a8c"/>
                  <w:u w:val="single"/>
                </w:rPr>
                <w:t xml:space="preserve">Auréa Pottier</w:t>
              </w:r>
            </w:hyperlink>
            <w:r>
              <w:rPr/>
              <w:t xml:space="preserve">,</w:t>
            </w:r>
            <w:hyperlink r:id="rId31"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53" w:history="1">
              <w:r>
                <w:rPr>
                  <w:color w:val="#410a8c"/>
                  <w:u w:val="single"/>
                </w:rPr>
                <w:t xml:space="preserve">hal-04390714v1</w:t>
              </w:r>
            </w:hyperlink>
          </w:p>
        </w:tc>
      </w:tr>
      <w:tr>
        <w:trPr/>
        <w:tc>
          <w:tcPr>
            <w:noWrap/>
          </w:tcPr>
          <w:p>
            <w:pPr>
              <w:spacing w:after="200"/>
            </w:pPr>
            <w:hyperlink r:id="rId55" w:history="1">
              <w:r>
                <w:rPr>
                  <w:color w:val="1e198e"/>
                  <w:b w:val="1"/>
                  <w:bCs w:val="1"/>
                  <w:u w:val="single"/>
                </w:rPr>
                <w:t xml:space="preserve">Global Surface Water Product Reliability for Amazon Floodplain Hydrology</w:t>
              </w:r>
            </w:hyperlink>
          </w:p>
          <w:p>
            <w:pP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56" w:history="1">
              <w:r>
                <w:rPr>
                  <w:color w:val="#410a8c"/>
                  <w:u w:val="single"/>
                </w:rPr>
                <w:t xml:space="preserve">Marie-Paule Bonnet</w:t>
              </w:r>
            </w:hyperlink>
            <w:r>
              <w:rPr/>
              <w:t xml:space="preserve">,</w:t>
            </w:r>
            <w:hyperlink r:id="rId57" w:history="1">
              <w:r>
                <w:rPr>
                  <w:color w:val="#410a8c"/>
                  <w:u w:val="single"/>
                </w:rPr>
                <w:t xml:space="preserve">Laurent Durieux</w:t>
              </w:r>
            </w:hyperlink>
            <w:r>
              <w:rPr/>
              <w:t xml:space="preserve">,</w:t>
            </w:r>
            <w:hyperlink r:id="rId58" w:history="1">
              <w:r>
                <w:rPr>
                  <w:color w:val="#410a8c"/>
                  <w:u w:val="single"/>
                </w:rPr>
                <w:t xml:space="preserve">F. Seyler</w:t>
              </w:r>
            </w:hyperlink>
            <w:r>
              <w:rPr/>
              <w:t xml:space="preserve">et al.</w:t>
            </w:r>
          </w:p>
          <w:p>
            <w:pPr/>
            <w:r>
              <w:rPr>
                <w:i w:val="1"/>
                <w:iCs w:val="1"/>
              </w:rPr>
              <w:t xml:space="preserve">ESA Living Planet Symposium</w:t>
            </w:r>
            <w:r>
              <w:rPr/>
              <w:t xml:space="preserve">, May 2019, Milan (Italie), Italy</w:t>
            </w:r>
          </w:p>
          <w:p>
            <w:pPr/>
            <w:r>
              <w:rPr/>
              <w:t xml:space="preserve">Communication dans un congrès</w:t>
            </w:r>
          </w:p>
          <w:p>
            <w:pPr/>
            <w:hyperlink r:id="rId55" w:history="1">
              <w:r>
                <w:rPr>
                  <w:color w:val="#410a8c"/>
                  <w:u w:val="single"/>
                </w:rPr>
                <w:t xml:space="preserve">hal-04399025v1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D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a-pottier" TargetMode="External"/><Relationship Id="rId8" Type="http://schemas.openxmlformats.org/officeDocument/2006/relationships/hyperlink" Target="https://orcid.org/0000-0001-6962-0134" TargetMode="External"/><Relationship Id="rId9" Type="http://schemas.openxmlformats.org/officeDocument/2006/relationships/hyperlink" Target="https://umr-sens.fr/fr/-/aurea-pottier2?p_l_back_url=%2Fmembres%3Fq%3Dpottier" TargetMode="External"/><Relationship Id="rId10" Type="http://schemas.openxmlformats.org/officeDocument/2006/relationships/hyperlink" Target="https://univ-montpellier3-paul-valery.hal.science/hal-05559461v1" TargetMode="External"/><Relationship Id="rId11" Type="http://schemas.openxmlformats.org/officeDocument/2006/relationships/hyperlink" Target="https://hal.science/search/index/?q=*&amp;authFullName_s=Aurea Pottier" TargetMode="External"/><Relationship Id="rId12" Type="http://schemas.openxmlformats.org/officeDocument/2006/relationships/hyperlink" Target="https://hal.science/search/index/?q=*&amp;authFullName_s=Jasha Dehm" TargetMode="External"/><Relationship Id="rId13" Type="http://schemas.openxmlformats.org/officeDocument/2006/relationships/hyperlink" Target="https://hal.science/search/index/?q=*&amp;authFullName_s=Alexandra Nozik" TargetMode="External"/><Relationship Id="rId14" Type="http://schemas.openxmlformats.org/officeDocument/2006/relationships/hyperlink" Target="https://hal.science/hal-02091352v1" TargetMode="External"/><Relationship Id="rId15" Type="http://schemas.openxmlformats.org/officeDocument/2006/relationships/hyperlink" Target="https://hal.science/search/index/?q=*&amp;authFullName_s=Ewan Tr&#233;garot" TargetMode="External"/><Relationship Id="rId16" Type="http://schemas.openxmlformats.org/officeDocument/2006/relationships/hyperlink" Target="https://hal.science/search/index/?q=*&amp;authFullName_s=Thibault Catry" TargetMode="External"/><Relationship Id="rId17" Type="http://schemas.openxmlformats.org/officeDocument/2006/relationships/hyperlink" Target="https://hal.science/search/index/?q=*&amp;authFullName_s=Cindy Cornet" TargetMode="External"/><Relationship Id="rId18" Type="http://schemas.openxmlformats.org/officeDocument/2006/relationships/hyperlink" Target="https://hal.science/search/index/?q=*&amp;authFullName_s=Jean-Philippe Mar&#233;chal" TargetMode="External"/><Relationship Id="rId19" Type="http://schemas.openxmlformats.org/officeDocument/2006/relationships/hyperlink" Target="https://hal.science/hal-05169929v1" TargetMode="External"/><Relationship Id="rId20" Type="http://schemas.openxmlformats.org/officeDocument/2006/relationships/hyperlink" Target="https://hal.science/search/index/?q=*&amp;authFullName_s=Aur&#233;a Pottier" TargetMode="External"/><Relationship Id="rId21" Type="http://schemas.openxmlformats.org/officeDocument/2006/relationships/hyperlink" Target="https://hal.science/search/index/?q=*&amp;authFullName_s=Jean-Fran&#231;ois Girres" TargetMode="External"/><Relationship Id="rId22" Type="http://schemas.openxmlformats.org/officeDocument/2006/relationships/hyperlink" Target="https://hal.science/search/index/?q=*&amp;authFullName_s=Julien Blanco" TargetMode="External"/><Relationship Id="rId23" Type="http://schemas.openxmlformats.org/officeDocument/2006/relationships/hyperlink" Target="https://hal.science/search/index/?q=*&amp;authFullName_s=Chaima Dalous" TargetMode="External"/><Relationship Id="rId24" Type="http://schemas.openxmlformats.org/officeDocument/2006/relationships/hyperlink" Target="https://hal.science/search/index/?q=*&amp;authFullName_s=Joris Vallier" TargetMode="External"/><Relationship Id="rId25" Type="http://schemas.openxmlformats.org/officeDocument/2006/relationships/hyperlink" Target="https://hal.science/hal-05444884v1" TargetMode="External"/><Relationship Id="rId26" Type="http://schemas.openxmlformats.org/officeDocument/2006/relationships/hyperlink" Target="https://hal.science/search/index/?q=*&amp;authFullName_s=Nad&#232;ge Legroux" TargetMode="External"/><Relationship Id="rId27" Type="http://schemas.openxmlformats.org/officeDocument/2006/relationships/hyperlink" Target="https://dx.doi.org/10.5194/oos2025-440" TargetMode="External"/><Relationship Id="rId28" Type="http://schemas.openxmlformats.org/officeDocument/2006/relationships/hyperlink" Target="https://hal.science/hal-04699897v1" TargetMode="External"/><Relationship Id="rId29" Type="http://schemas.openxmlformats.org/officeDocument/2006/relationships/hyperlink" Target="https://hal.science/search/index/?q=*&amp;authFullName_s=Delphine Prunier" TargetMode="External"/><Relationship Id="rId30" Type="http://schemas.openxmlformats.org/officeDocument/2006/relationships/hyperlink" Target="https://hal.science/search/index/?q=*&amp;authFullName_s=Tania Rodriguez Echavarria" TargetMode="External"/><Relationship Id="rId31" Type="http://schemas.openxmlformats.org/officeDocument/2006/relationships/hyperlink" Target="https://hal.science/search/index/?q=*&amp;authFullName_s=Eric L&#233;onard" TargetMode="External"/><Relationship Id="rId32" Type="http://schemas.openxmlformats.org/officeDocument/2006/relationships/hyperlink" Target="https://dx.doi.org/10.62437/cixz357cwvtgnjjlp-45620207" TargetMode="External"/><Relationship Id="rId33" Type="http://schemas.openxmlformats.org/officeDocument/2006/relationships/hyperlink" Target="https://hal.science/hal-04809566v1" TargetMode="External"/><Relationship Id="rId34" Type="http://schemas.openxmlformats.org/officeDocument/2006/relationships/hyperlink" Target="https://hal.science/search/index/?q=*&amp;authFullName_s=Jean-Philippe Colin" TargetMode="External"/><Relationship Id="rId35" Type="http://schemas.openxmlformats.org/officeDocument/2006/relationships/hyperlink" Target="https://hal.science/hal-03936604v1" TargetMode="External"/><Relationship Id="rId36" Type="http://schemas.openxmlformats.org/officeDocument/2006/relationships/hyperlink" Target="https://hal.science/search/index/?q=*&amp;authFullName_s=Maximiliano Cristaldi" TargetMode="External"/><Relationship Id="rId37" Type="http://schemas.openxmlformats.org/officeDocument/2006/relationships/hyperlink" Target="https://hal.science/search/index/?q=*&amp;authFullName_s=Vincent Herbreteau" TargetMode="External"/><Relationship Id="rId38" Type="http://schemas.openxmlformats.org/officeDocument/2006/relationships/hyperlink" Target="https://hal.science/search/index/?q=*&amp;authFullName_s=Emmanuel Roux" TargetMode="External"/><Relationship Id="rId39" Type="http://schemas.openxmlformats.org/officeDocument/2006/relationships/hyperlink" Target="https://dx.doi.org/10.1186/s40249-022-01010-x" TargetMode="External"/><Relationship Id="rId40" Type="http://schemas.openxmlformats.org/officeDocument/2006/relationships/hyperlink" Target="https://hal.science/hal-04398052v1" TargetMode="External"/><Relationship Id="rId41" Type="http://schemas.openxmlformats.org/officeDocument/2006/relationships/hyperlink" Target="https://hal.science/search/index/?q=*&amp;authFullName_s=El&#8208;hacen M El&#8208;hacen" TargetMode="External"/><Relationship Id="rId42" Type="http://schemas.openxmlformats.org/officeDocument/2006/relationships/hyperlink" Target="https://hal.science/search/index/?q=*&amp;authFullName_s=Mohamed Ahmed Sidi Cheikh" TargetMode="External"/><Relationship Id="rId43" Type="http://schemas.openxmlformats.org/officeDocument/2006/relationships/hyperlink" Target="https://dx.doi.org/10.1002/ecs2.3364" TargetMode="External"/><Relationship Id="rId44" Type="http://schemas.openxmlformats.org/officeDocument/2006/relationships/hyperlink" Target="https://univ-montpellier3-paul-valery.hal.science/hal-03520186v1" TargetMode="External"/><Relationship Id="rId45" Type="http://schemas.openxmlformats.org/officeDocument/2006/relationships/hyperlink" Target="https://hal.science/search/index/?q=*&amp;authFullName_s=A. Pottier" TargetMode="External"/><Relationship Id="rId46" Type="http://schemas.openxmlformats.org/officeDocument/2006/relationships/hyperlink" Target="https://hal.science/search/index/?q=*&amp;authFullName_s=Jean-Paul Mar&#233;chal" TargetMode="External"/><Relationship Id="rId47" Type="http://schemas.openxmlformats.org/officeDocument/2006/relationships/hyperlink" Target="https://hal.science/search/index/?q=*&amp;authFullName_s=Veronica Fayad" TargetMode="External"/><Relationship Id="rId48" Type="http://schemas.openxmlformats.org/officeDocument/2006/relationships/hyperlink" Target="https://dx.doi.org/10.1016/j.jag.2021.102419" TargetMode="External"/><Relationship Id="rId49" Type="http://schemas.openxmlformats.org/officeDocument/2006/relationships/hyperlink" Target="https://hal.science/hal-01959525v1" TargetMode="External"/><Relationship Id="rId50" Type="http://schemas.openxmlformats.org/officeDocument/2006/relationships/hyperlink" Target="https://hal.science/search/index/?q=*&amp;authFullName_s=Renaud Marti" TargetMode="External"/><Relationship Id="rId51" Type="http://schemas.openxmlformats.org/officeDocument/2006/relationships/hyperlink" Target="https://hal.science/search/index/?q=*&amp;authFullName_s=Zhichao Li" TargetMode="External"/><Relationship Id="rId52" Type="http://schemas.openxmlformats.org/officeDocument/2006/relationships/hyperlink" Target="https://dx.doi.org/10.4000/confins.15027" TargetMode="External"/><Relationship Id="rId53" Type="http://schemas.openxmlformats.org/officeDocument/2006/relationships/hyperlink" Target="https://hal.science/hal-04390714v1" TargetMode="External"/><Relationship Id="rId54" Type="http://schemas.openxmlformats.org/officeDocument/2006/relationships/hyperlink" Target="https://hal.science/search/index/?q=*&amp;authFullName_s=Tania Rodriguez" TargetMode="External"/><Relationship Id="rId55" Type="http://schemas.openxmlformats.org/officeDocument/2006/relationships/hyperlink" Target="https://hal.science/hal-04399025v1" TargetMode="External"/><Relationship Id="rId56" Type="http://schemas.openxmlformats.org/officeDocument/2006/relationships/hyperlink" Target="https://hal.science/search/index/?q=*&amp;authFullName_s=Marie-Paule Bonnet" TargetMode="External"/><Relationship Id="rId57" Type="http://schemas.openxmlformats.org/officeDocument/2006/relationships/hyperlink" Target="https://hal.science/search/index/?q=*&amp;authFullName_s=Laurent Durieux" TargetMode="External"/><Relationship Id="rId58" Type="http://schemas.openxmlformats.org/officeDocument/2006/relationships/hyperlink" Target="https://hal.science/search/index/?q=*&amp;authFullName_s=F. Seyle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Auréa POTTIER</dc:title>
  <dc:description>CV</dc:description>
  <dc:subject/>
  <cp:keywords/>
  <cp:category/>
  <cp:lastModifiedBy/>
  <dcterms:created xsi:type="dcterms:W3CDTF">2026-03-25T16:35:32+01:00</dcterms:created>
  <dcterms:modified xsi:type="dcterms:W3CDTF">2026-03-25T16:35:32+01:00</dcterms:modified>
</cp:coreProperties>
</file>

<file path=docProps/custom.xml><?xml version="1.0" encoding="utf-8"?>
<Properties xmlns="http://schemas.openxmlformats.org/officeDocument/2006/custom-properties" xmlns:vt="http://schemas.openxmlformats.org/officeDocument/2006/docPropsVTypes"/>
</file>