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Aurelia Vasile </w:t>
      </w:r>
      <w:r>
        <w:rPr>
          <w:color w:val="641e6e"/>
        </w:rPr>
        <w:t xml:space="preserve">Aurelia Vasile Ingénieure d'étude en traitement et analyse de donnée, CNRS, Maison des sciences humaines de Clermont-Ferrand.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J’ai un doctorat en histoire contemporaine obtenu en 2011 à l’université de Dijon en co-tutelle avec l’Université de Bucarest et un master en technologies numériques à l’Ecole des Chartes (PSL) obtenu en 2018.Depuis 2018, je suis ingénieure en traitement et analyse de données à la Maison des sciences humaines de Clermont-Ferrand  (UAR 3550), où je coordonne également la plateforme d’humanités numériques ArchiTex. J’assure le traitement de données en appui aux projets de recherche qui relèvent des humanités numériques.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roumain pendant la période communiste : représentations de l'histoire 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</w:p>
          <w:p>
            <w:pPr/>
            <w:r>
              <w:rPr/>
              <w:t xml:space="preserve">Histoire. Université de Bourgogne; Universitatea Bucureşti, 2011.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2011DIJOL006⟩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tel-00659394v1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l'archivage.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Veilhan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Hincker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Agathe Aymard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2022, Enjeux informationnels : la bibliothèque sans filtre, 2021-2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hal-03878380v1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Digital Object Identifier, une impérieuse nécessité ? L'exemple de l'attribution de DOI à la Collection Pangloss, archive ouverte de langues en danger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Mourad Aouini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2020, 2, pp.156-175.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⟨10.3917/i2d.202.0155⟩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halshs-02870206v1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L’incitation à la vigilance et à la dénonciation. Mise en œuvre des directives centrales dans l’organisation du festival du film soviétique en 1950 (I)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Arhivele Totalitarismului</w:t>
            </w:r>
            <w:r>
              <w:rPr/>
              <w:t xml:space="preserve">, 2017, XXV (94-95), pp.142-156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halshs-02428303v1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cinématographique française en Roumanie de 1945 à la Guerre froide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2016, 2 (166), pp.117 - 136.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⟨10.3917/ri.166.0117⟩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halshs-01375612v1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stratégies pour la diffusion du cinéma roumain en France de 1950 à 1954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Anuarul Institutului de Istorie "A.D. Xenopol"</w:t>
            </w:r>
            <w:r>
              <w:rPr/>
              <w:t xml:space="preserve">, 2015, LII/2015, pp.409-423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halshs-01552989v1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cinématographique roumaine au service de la nation. Les enjeux de la production des films sur l’antiquité durant la période communiste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communism in Europe</w:t>
            </w:r>
            <w:r>
              <w:rPr/>
              <w:t xml:space="preserve">, 2012, 3/2012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halshs-01212772v1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cinématographique des années 1960 au croisement des logiques politiques, bureaucratiques et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Europe College Yearbook</w:t>
            </w:r>
            <w:r>
              <w:rPr/>
              <w:t xml:space="preserve">, 2011, Ştefan Odobleja Program, 2009- 2010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halshs-01247476v1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Classical Antiquity in the Romanian cinema. Ancient Rome: a precious enemy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Anuarul Institutului de Cercetari Socio-Umane "C.S. Nicolaescu-Plopsor"</w:t>
            </w:r>
            <w:r>
              <w:rPr/>
              <w:t xml:space="preserve">, 2008, IX/2008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halshs-01553008v1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- Dépôt et curation de données - Communauté Recherche Data Gouv et SHS (entrepôts Recherche Data Gouv et Nakala)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Francis Ogereau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UCA</w:t>
            </w:r>
            <w:r>
              <w:rPr/>
              <w:t xml:space="preserve">, Université Clermont Auvergne, May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L’exploration de l’Encyclopédie par l’intelligence artificielle : problèmes, méthodes, premiers résultats.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Morgan Blangeois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Naïs Sabatier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que l'I.A peut faire pour vous ?</w:t>
            </w:r>
            <w:r>
              <w:rPr/>
              <w:t xml:space="preserve">, Maison des sciences de l'Homme de Clermont-Ferrand; Laboratoire de Philosophies et Rationalités (PHIER), Nov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ICB : Itinéraire de la collection Bastaire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Sita Naudin-Charbonnel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Omeka 2023 : Organiser et coopérer</w:t>
            </w:r>
            <w:r>
              <w:rPr/>
              <w:t xml:space="preserve">, association des usagers francophones d’Omeka (AUFO),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EVE à R-EVE (2009-2022) : traitement et valorisation des collections autour de l’enfance en guerre et en exil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Veilhan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 et valorisation de corpus</w:t>
            </w:r>
            <w:r>
              <w:rPr/>
              <w:t xml:space="preserve">, Anne-Sophie Gomez, Apr 2022, Clermont-Ferrand, Maison des Sciences de l’Homme,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hal-05018070v1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Prototypes d'analyse d'un réseau de correspondance européen : Fauche-Borel, libraire suisse et espion au service de la contre-révolution française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modernisation de l’Espagne. Entre réformes et conflits (XIXe-XXe siècles)</w:t>
            </w:r>
            <w:r>
              <w:rPr/>
              <w:t xml:space="preserve">, 2023, 9782383772194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hal-03824589v1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coproductions cinématographiques franco-roumaines comme stratégie d'affirmation internationale de la Roumanie (1956-1963)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</w:p>
          <w:p>
            <w:pPr/>
            <w:r>
              <w:rPr/>
              <w:t xml:space="preserve">Paola Palma; Valérie Pozner. </w:t>
            </w:r>
            <w:r>
              <w:rPr>
                <w:i w:val="1"/>
                <w:iCs w:val="1"/>
              </w:rPr>
              <w:t xml:space="preserve">Mariages à l'européenne. Les coproductions cinématographiques intra-européennes depuis 1945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Association Française de Recherche sur l'Histoire du Cinéma</w:t>
              </w:r>
            </w:hyperlink>
            <w:r>
              <w:rPr/>
              <w:t xml:space="preserve">, 2019, 978-2-37029-020-5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hal-02364260v1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cinéastes à la recherche de l'autonomie institutionnelle dans le labyrinthe étatique et social des années 1960 au début des années 1970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</w:p>
          <w:p>
            <w:pPr/>
            <w:r>
              <w:rPr/>
              <w:t xml:space="preserve">Anca Oroveanu; Silvia Marton; Florin Turcanu. </w:t>
            </w:r>
            <w:r>
              <w:rPr>
                <w:i w:val="1"/>
                <w:iCs w:val="1"/>
              </w:rPr>
              <w:t xml:space="preserve">L’État en France et en Roumanie aux XIXe et XX siècles</w:t>
            </w:r>
            <w:r>
              <w:rPr/>
              <w:t xml:space="preserve">, New Europe College,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halshs-01552984v1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policier roumain : un genre impur. Succès populaire et discours politique pendant la période communiste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</w:p>
          <w:p>
            <w:pPr/>
            <w:r>
              <w:rPr/>
              <w:t xml:space="preserve">Harmattan. </w:t>
            </w:r>
            <w:r>
              <w:rPr>
                <w:i w:val="1"/>
                <w:iCs w:val="1"/>
              </w:rPr>
              <w:t xml:space="preserve">Policiers et criminels: un genre populaire européen sur grand et petit écran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halshs-01212791v1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0659394v1" TargetMode="External"/><Relationship Id="rId9" Type="http://schemas.openxmlformats.org/officeDocument/2006/relationships/hyperlink" Target="https://hal.science/search/index/?q=*&amp;authFullName_s=Aurelia Vasile" TargetMode="External"/><Relationship Id="rId10" Type="http://schemas.openxmlformats.org/officeDocument/2006/relationships/hyperlink" Target="https://www.theses.fr/2011DIJOL006" TargetMode="External"/><Relationship Id="rId11" Type="http://schemas.openxmlformats.org/officeDocument/2006/relationships/hyperlink" Target="https://hal.science/hal-03878380v1" TargetMode="External"/><Relationship Id="rId12" Type="http://schemas.openxmlformats.org/officeDocument/2006/relationships/hyperlink" Target="https://hal.science/search/index/?q=*&amp;authFullName_s=H&#233;l&#232;ne Veilhan" TargetMode="External"/><Relationship Id="rId13" Type="http://schemas.openxmlformats.org/officeDocument/2006/relationships/hyperlink" Target="https://hal.science/search/index/?q=*&amp;authFullName_s=Louis Hincker" TargetMode="External"/><Relationship Id="rId14" Type="http://schemas.openxmlformats.org/officeDocument/2006/relationships/hyperlink" Target="https://hal.science/search/index/?q=*&amp;authFullName_s=Agathe Aymard" TargetMode="External"/><Relationship Id="rId15" Type="http://schemas.openxmlformats.org/officeDocument/2006/relationships/hyperlink" Target="https://shs.hal.science/halshs-02870206v1" TargetMode="External"/><Relationship Id="rId16" Type="http://schemas.openxmlformats.org/officeDocument/2006/relationships/hyperlink" Target="https://hal.science/search/index/?q=*&amp;authFullName_s=S&#233;verine Guillaume" TargetMode="External"/><Relationship Id="rId17" Type="http://schemas.openxmlformats.org/officeDocument/2006/relationships/hyperlink" Target="https://hal.science/search/index/?q=*&amp;authFullName_s=Mourad Aouini" TargetMode="External"/><Relationship Id="rId18" Type="http://schemas.openxmlformats.org/officeDocument/2006/relationships/hyperlink" Target="https://hal.science/search/index/?q=*&amp;authFullName_s=Alexis Michaud" TargetMode="External"/><Relationship Id="rId19" Type="http://schemas.openxmlformats.org/officeDocument/2006/relationships/hyperlink" Target="https://dx.doi.org/10.3917/i2d.202.0155" TargetMode="External"/><Relationship Id="rId20" Type="http://schemas.openxmlformats.org/officeDocument/2006/relationships/hyperlink" Target="https://shs.hal.science/halshs-02428303v1" TargetMode="External"/><Relationship Id="rId21" Type="http://schemas.openxmlformats.org/officeDocument/2006/relationships/hyperlink" Target="https://shs.hal.science/halshs-01375612v1" TargetMode="External"/><Relationship Id="rId22" Type="http://schemas.openxmlformats.org/officeDocument/2006/relationships/hyperlink" Target="https://dx.doi.org/10.3917/ri.166.0117" TargetMode="External"/><Relationship Id="rId23" Type="http://schemas.openxmlformats.org/officeDocument/2006/relationships/hyperlink" Target="https://shs.hal.science/halshs-01552989v1" TargetMode="External"/><Relationship Id="rId24" Type="http://schemas.openxmlformats.org/officeDocument/2006/relationships/hyperlink" Target="https://shs.hal.science/halshs-01212772v1" TargetMode="External"/><Relationship Id="rId25" Type="http://schemas.openxmlformats.org/officeDocument/2006/relationships/hyperlink" Target="https://shs.hal.science/halshs-01247476v1" TargetMode="External"/><Relationship Id="rId26" Type="http://schemas.openxmlformats.org/officeDocument/2006/relationships/hyperlink" Target="https://shs.hal.science/halshs-01553008v1" TargetMode="External"/><Relationship Id="rId27" Type="http://schemas.openxmlformats.org/officeDocument/2006/relationships/hyperlink" Target="https://hal.inrae.fr/hal-05096768v1" TargetMode="External"/><Relationship Id="rId28" Type="http://schemas.openxmlformats.org/officeDocument/2006/relationships/hyperlink" Target="https://hal.science/search/index/?q=*&amp;authFullName_s=Francis Ogereau" TargetMode="External"/><Relationship Id="rId29" Type="http://schemas.openxmlformats.org/officeDocument/2006/relationships/hyperlink" Target="https://hal.science/hal-04928888v1" TargetMode="External"/><Relationship Id="rId30" Type="http://schemas.openxmlformats.org/officeDocument/2006/relationships/hyperlink" Target="https://hal.science/search/index/?q=*&amp;authFullName_s=Morgan Blangeois" TargetMode="External"/><Relationship Id="rId31" Type="http://schemas.openxmlformats.org/officeDocument/2006/relationships/hyperlink" Target="https://hal.science/search/index/?q=*&amp;authFullName_s=Na&#239;s Sabatier" TargetMode="External"/><Relationship Id="rId32" Type="http://schemas.openxmlformats.org/officeDocument/2006/relationships/hyperlink" Target="https://hal.science/search/index/?q=*&amp;authFullName_s=Henri Galinon" TargetMode="External"/><Relationship Id="rId33" Type="http://schemas.openxmlformats.org/officeDocument/2006/relationships/hyperlink" Target="https://hal.science/hal-04398381v1" TargetMode="External"/><Relationship Id="rId34" Type="http://schemas.openxmlformats.org/officeDocument/2006/relationships/hyperlink" Target="https://hal.science/search/index/?q=*&amp;authFullName_s=Sita Naudin-Charbonnel" TargetMode="External"/><Relationship Id="rId35" Type="http://schemas.openxmlformats.org/officeDocument/2006/relationships/hyperlink" Target="https://hal.science/hal-05018070v1" TargetMode="External"/><Relationship Id="rId36" Type="http://schemas.openxmlformats.org/officeDocument/2006/relationships/hyperlink" Target="https://hal.science/search/index/?q=*&amp;authFullName_s=Catherine Milkovitch-Rioux" TargetMode="External"/><Relationship Id="rId37" Type="http://schemas.openxmlformats.org/officeDocument/2006/relationships/hyperlink" Target="https://hal.science/search/index/?q=*&amp;authFullName_s=Nathalie Vincent-Munnia" TargetMode="External"/><Relationship Id="rId38" Type="http://schemas.openxmlformats.org/officeDocument/2006/relationships/hyperlink" Target="https://hal.science/hal-03824589v1" TargetMode="External"/><Relationship Id="rId39" Type="http://schemas.openxmlformats.org/officeDocument/2006/relationships/hyperlink" Target="https://hal.science/search/index/?q=*&amp;authFullName_s=Karine Rance" TargetMode="External"/><Relationship Id="rId40" Type="http://schemas.openxmlformats.org/officeDocument/2006/relationships/hyperlink" Target="https://hal.science/hal-02364260v1" TargetMode="External"/><Relationship Id="rId41" Type="http://schemas.openxmlformats.org/officeDocument/2006/relationships/hyperlink" Target="https://afrhc.fr/mariages-a-leuropeenne-les-coproductions-cinematographiques-intra-europeennes-depuis-1945/" TargetMode="External"/><Relationship Id="rId42" Type="http://schemas.openxmlformats.org/officeDocument/2006/relationships/hyperlink" Target="https://shs.hal.science/halshs-01552984v1" TargetMode="External"/><Relationship Id="rId43" Type="http://schemas.openxmlformats.org/officeDocument/2006/relationships/hyperlink" Target="https://shs.hal.science/halshs-01212791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Aurelia Vasile</dc:title>
  <dc:description>CV</dc:description>
  <dc:subject/>
  <cp:keywords/>
  <cp:category/>
  <cp:lastModifiedBy/>
  <dcterms:created xsi:type="dcterms:W3CDTF">2026-03-15T06:30:17+01:00</dcterms:created>
  <dcterms:modified xsi:type="dcterms:W3CDTF">2026-03-15T06:30:17+01:00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