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Galfré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aurelie-galfre</w:t>
        </w:r>
      </w:hyperlink>
    </w:p>
    <w:p>
      <w:pPr>
        <w:numPr>
          <w:ilvl w:val="0"/>
          <w:numId w:val="1"/>
        </w:numPr>
      </w:pPr>
      <w:r>
        <w:rPr/>
        <w:t xml:space="preserve"> ORCID : </w:t>
      </w:r>
      <w:hyperlink r:id="rId8" w:history="1">
        <w:r>
          <w:rPr>
            <w:color w:val="#410a8c"/>
            <w:u w:val="single"/>
          </w:rPr>
          <w:t xml:space="preserve">0000-0001-7197-8733</w:t>
        </w:r>
      </w:hyperlink>
    </w:p>
    <w:p>
      <w:pPr>
        <w:numPr>
          <w:ilvl w:val="0"/>
          <w:numId w:val="1"/>
        </w:numPr>
      </w:pPr>
      <w:r>
        <w:rPr/>
        <w:t xml:space="preserve"> IdRef : </w:t>
      </w:r>
      <w:hyperlink r:id="rId9" w:history="1">
        <w:r>
          <w:rPr>
            <w:color w:val="#410a8c"/>
            <w:u w:val="single"/>
          </w:rPr>
          <w:t xml:space="preserve">178378739</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Biographie</w:t>
      </w:r>
      <w:r>
        <w:rPr/>
        <w:t xml:space="preserve"> :</w:t>
      </w:r>
    </w:p>
    <w:p>
      <w:pPr/>
      <w:r>
        <w:rPr/>
        <w:t xml:space="preserve">FR : Diplômée en 2009 par l’Ecole Nationale Supérieure des Industries Chimiques de Nancy, Aurélie GALFRE a poursuivi son cursus en 2010 à l’Ecole Nationale Supérieure des Mines de St Etienne pour recevoir son diplôme de docteur en Génie des Procédés en 2014. Ses travaux ont porté sur le captage du CO2 par cristallisation des hydrates mixtes de cycopentane et de CO2 dans le cadre du projet FUI ACCACIA et du projet européen ICAP. Après une expérience chez Processium, elle s’oriente définitement vers la recherche en effectuant un post doctorat au LAGEPP (2015-2018, ANR Lignarocat). Elle est actuellement Maître de Conférences à l’Université Claude Bernard Lyon 1 depuis 2018. Ses thématiques de recherche au LAGEPP sont la modélisation dynamique en génie des procédés dans le domaine de la dépollution de l’eau par cristallisation (ANR WATERSAFE JC) ou par adsorption, et dans les milieux complexes (graisse).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Thermochemical and catalytic degradation of axlebox grease: Experimental data and kinetic model</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Christian Jallut</w:t>
              </w:r>
            </w:hyperlink>
            <w:r>
              <w:rPr/>
              <w:t xml:space="preserve">,</w:t>
            </w:r>
            <w:hyperlink r:id="rId15" w:history="1">
              <w:r>
                <w:rPr>
                  <w:color w:val="#410a8c"/>
                  <w:u w:val="single"/>
                </w:rPr>
                <w:t xml:space="preserve">Alexia Lemoine</w:t>
              </w:r>
            </w:hyperlink>
            <w:r>
              <w:rPr/>
              <w:t xml:space="preserve">et al.</w:t>
            </w:r>
          </w:p>
          <w:p>
            <w:pPr/>
            <w:r>
              <w:rPr>
                <w:i w:val="1"/>
                <w:iCs w:val="1"/>
              </w:rPr>
              <w:t xml:space="preserve">Tribology International</w:t>
            </w:r>
            <w:r>
              <w:rPr/>
              <w:t xml:space="preserve">, 2026, 215, pp.111436. </w:t>
            </w:r>
            <w:hyperlink r:id="rId16" w:history="1">
              <w:r>
                <w:rPr>
                  <w:color w:val="#410a8c"/>
                  <w:u w:val="single"/>
                </w:rPr>
                <w:t xml:space="preserve">⟨10.1016/j.triboint.2025.111436⟩</w:t>
              </w:r>
            </w:hyperlink>
          </w:p>
          <w:p>
            <w:pPr/>
            <w:r>
              <w:rPr/>
              <w:t xml:space="preserve">Article dans une revue</w:t>
            </w:r>
          </w:p>
          <w:p>
            <w:pPr/>
            <w:hyperlink r:id="rId10" w:history="1">
              <w:r>
                <w:rPr>
                  <w:color w:val="#410a8c"/>
                  <w:u w:val="single"/>
                </w:rPr>
                <w:t xml:space="preserve">hal-05518984v1</w:t>
              </w:r>
            </w:hyperlink>
          </w:p>
        </w:tc>
      </w:tr>
      <w:tr>
        <w:trPr/>
        <w:tc>
          <w:tcPr>
            <w:noWrap/>
          </w:tcPr>
          <w:p>
            <w:pPr>
              <w:spacing w:after="200"/>
            </w:pPr>
            <w:hyperlink r:id="rId17" w:history="1">
              <w:r>
                <w:rPr>
                  <w:color w:val="1e198e"/>
                  <w:b w:val="1"/>
                  <w:bCs w:val="1"/>
                  <w:u w:val="single"/>
                </w:rPr>
                <w:t xml:space="preserve">Thermodynamically consistent phase field modeling of ice crystallization in H 2 O − N a C l solutions: Mechanisms of solute inclusion and interface dynamics</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Chemical Engineering Science</w:t>
            </w:r>
            <w:r>
              <w:rPr/>
              <w:t xml:space="preserve">, 2026, 319, pp.122251. </w:t>
            </w:r>
            <w:hyperlink r:id="rId20" w:history="1">
              <w:r>
                <w:rPr>
                  <w:color w:val="#410a8c"/>
                  <w:u w:val="single"/>
                </w:rPr>
                <w:t xml:space="preserve">⟨10.1016/j.ces.2025.122251⟩</w:t>
              </w:r>
            </w:hyperlink>
          </w:p>
          <w:p>
            <w:pPr/>
            <w:r>
              <w:rPr/>
              <w:t xml:space="preserve">Article dans une revue</w:t>
            </w:r>
          </w:p>
          <w:p>
            <w:pPr/>
            <w:hyperlink r:id="rId17" w:history="1">
              <w:r>
                <w:rPr>
                  <w:color w:val="#410a8c"/>
                  <w:u w:val="single"/>
                </w:rPr>
                <w:t xml:space="preserve">hal-05518989v1</w:t>
              </w:r>
            </w:hyperlink>
          </w:p>
        </w:tc>
      </w:tr>
      <w:tr>
        <w:trPr/>
        <w:tc>
          <w:tcPr>
            <w:noWrap/>
          </w:tcPr>
          <w:p>
            <w:pPr>
              <w:spacing w:after="200"/>
            </w:pPr>
            <w:hyperlink r:id="rId21" w:history="1">
              <w:r>
                <w:rPr>
                  <w:color w:val="1e198e"/>
                  <w:b w:val="1"/>
                  <w:bCs w:val="1"/>
                  <w:u w:val="single"/>
                </w:rPr>
                <w:t xml:space="preserve">Multi‑component ionic difusion and proton adsorption in charged γ‑alumina structures: Dynamic modeling and experimental study</w:t>
              </w:r>
            </w:hyperlink>
          </w:p>
          <w:p>
            <w:pPr/>
            <w:hyperlink r:id="rId22" w:history="1">
              <w:r>
                <w:rPr>
                  <w:color w:val="#410a8c"/>
                  <w:u w:val="single"/>
                </w:rPr>
                <w:t xml:space="preserve">Rita Fayad</w:t>
              </w:r>
            </w:hyperlink>
            <w:r>
              <w:rPr/>
              <w:t xml:space="preserve">,</w:t>
            </w:r>
            <w:hyperlink r:id="rId23" w:history="1">
              <w:r>
                <w:rPr>
                  <w:color w:val="#410a8c"/>
                  <w:u w:val="single"/>
                </w:rPr>
                <w:t xml:space="preserve">Yu-Yen Ting</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Christian Jallut</w:t>
              </w:r>
            </w:hyperlink>
            <w:r>
              <w:rPr/>
              <w:t xml:space="preserve">,</w:t>
            </w:r>
            <w:hyperlink r:id="rId12" w:history="1">
              <w:r>
                <w:rPr>
                  <w:color w:val="#410a8c"/>
                  <w:u w:val="single"/>
                </w:rPr>
                <w:t xml:space="preserve">Aurélie Galfré</w:t>
              </w:r>
            </w:hyperlink>
            <w:r>
              <w:rPr/>
              <w:t xml:space="preserve">et al.</w:t>
            </w:r>
          </w:p>
          <w:p>
            <w:pPr/>
            <w:r>
              <w:rPr>
                <w:i w:val="1"/>
                <w:iCs w:val="1"/>
              </w:rPr>
              <w:t xml:space="preserve">Adsorption - Journal of the International Adsorption Society</w:t>
            </w:r>
            <w:r>
              <w:rPr/>
              <w:t xml:space="preserve">, 2024, 30 (8), pp.1893-1912. </w:t>
            </w:r>
            <w:hyperlink r:id="rId24" w:history="1">
              <w:r>
                <w:rPr>
                  <w:color w:val="#410a8c"/>
                  <w:u w:val="single"/>
                </w:rPr>
                <w:t xml:space="preserve">⟨10.1007/s10450-024-00530-2⟩</w:t>
              </w:r>
            </w:hyperlink>
          </w:p>
          <w:p>
            <w:pPr/>
            <w:r>
              <w:rPr/>
              <w:t xml:space="preserve">Article dans une revue</w:t>
            </w:r>
          </w:p>
          <w:p>
            <w:pPr/>
            <w:hyperlink r:id="rId21" w:history="1">
              <w:r>
                <w:rPr>
                  <w:color w:val="#410a8c"/>
                  <w:u w:val="single"/>
                </w:rPr>
                <w:t xml:space="preserve">hal-04741601v1</w:t>
              </w:r>
            </w:hyperlink>
          </w:p>
        </w:tc>
      </w:tr>
      <w:tr>
        <w:trPr/>
        <w:tc>
          <w:tcPr>
            <w:noWrap/>
          </w:tcPr>
          <w:p>
            <w:pPr>
              <w:spacing w:after="200"/>
            </w:pPr>
            <w:hyperlink r:id="rId25" w:history="1">
              <w:r>
                <w:rPr>
                  <w:color w:val="1e198e"/>
                  <w:b w:val="1"/>
                  <w:bCs w:val="1"/>
                  <w:u w:val="single"/>
                </w:rPr>
                <w:t xml:space="preserve">Oil-bleeding dynamic model to predict permeability characteristics of lubricating grease</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6" w:history="1">
              <w:r>
                <w:rPr>
                  <w:color w:val="#410a8c"/>
                  <w:u w:val="single"/>
                </w:rPr>
                <w:t xml:space="preserve">Sandrine Muller</w:t>
              </w:r>
            </w:hyperlink>
            <w:r>
              <w:rPr/>
              <w:t xml:space="preserve">,</w:t>
            </w:r>
            <w:hyperlink r:id="rId27" w:history="1">
              <w:r>
                <w:rPr>
                  <w:color w:val="#410a8c"/>
                  <w:u w:val="single"/>
                </w:rPr>
                <w:t xml:space="preserve">Camella Oumahi</w:t>
              </w:r>
            </w:hyperlink>
            <w:r>
              <w:rPr/>
              <w:t xml:space="preserve">et al.</w:t>
            </w:r>
          </w:p>
          <w:p>
            <w:pPr/>
            <w:r>
              <w:rPr>
                <w:i w:val="1"/>
                <w:iCs w:val="1"/>
              </w:rPr>
              <w:t xml:space="preserve">Tribology International</w:t>
            </w:r>
            <w:r>
              <w:rPr/>
              <w:t xml:space="preserve">, 2023, 183, pp.108418. </w:t>
            </w:r>
            <w:hyperlink r:id="rId28" w:history="1">
              <w:r>
                <w:rPr>
                  <w:color w:val="#410a8c"/>
                  <w:u w:val="single"/>
                </w:rPr>
                <w:t xml:space="preserve">⟨10.1016/j.triboint.2023.108418⟩</w:t>
              </w:r>
            </w:hyperlink>
          </w:p>
          <w:p>
            <w:pPr/>
            <w:r>
              <w:rPr/>
              <w:t xml:space="preserve">Article dans une revue</w:t>
            </w:r>
          </w:p>
          <w:p>
            <w:pPr/>
            <w:hyperlink r:id="rId25" w:history="1">
              <w:r>
                <w:rPr>
                  <w:color w:val="#410a8c"/>
                  <w:u w:val="single"/>
                </w:rPr>
                <w:t xml:space="preserve">hal-04259420v1</w:t>
              </w:r>
            </w:hyperlink>
          </w:p>
        </w:tc>
      </w:tr>
      <w:tr>
        <w:trPr/>
        <w:tc>
          <w:tcPr>
            <w:noWrap/>
          </w:tcPr>
          <w:p>
            <w:pPr>
              <w:spacing w:after="200"/>
            </w:pPr>
            <w:hyperlink r:id="rId29" w:history="1">
              <w:r>
                <w:rPr>
                  <w:color w:val="1e198e"/>
                  <w:b w:val="1"/>
                  <w:bCs w:val="1"/>
                  <w:u w:val="single"/>
                </w:rPr>
                <w:t xml:space="preserve">The phase field method—From fundamentals to practical applications in crystal growth</w:t>
              </w:r>
            </w:hyperlink>
          </w:p>
          <w:p>
            <w:pPr/>
            <w:hyperlink r:id="rId12" w:history="1">
              <w:r>
                <w:rPr>
                  <w:color w:val="#410a8c"/>
                  <w:u w:val="single"/>
                </w:rPr>
                <w:t xml:space="preserve">Aurélie Galfré</w:t>
              </w:r>
            </w:hyperlink>
            <w:r>
              <w:rPr/>
              <w:t xml:space="preserve">,</w:t>
            </w:r>
            <w:hyperlink r:id="rId18" w:history="1">
              <w:r>
                <w:rPr>
                  <w:color w:val="#410a8c"/>
                  <w:u w:val="single"/>
                </w:rPr>
                <w:t xml:space="preserve">Xiaoqian Huang</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Journal of Crystal Growth</w:t>
            </w:r>
            <w:r>
              <w:rPr/>
              <w:t xml:space="preserve">, 2023, 620, pp.127334. </w:t>
            </w:r>
            <w:hyperlink r:id="rId30" w:history="1">
              <w:r>
                <w:rPr>
                  <w:color w:val="#410a8c"/>
                  <w:u w:val="single"/>
                </w:rPr>
                <w:t xml:space="preserve">⟨10.1016/j.jcrysgro.2023.127334⟩</w:t>
              </w:r>
            </w:hyperlink>
          </w:p>
          <w:p>
            <w:pPr/>
            <w:r>
              <w:rPr/>
              <w:t xml:space="preserve">Article dans une revue</w:t>
            </w:r>
          </w:p>
          <w:p>
            <w:pPr/>
            <w:hyperlink r:id="rId29" w:history="1">
              <w:r>
                <w:rPr>
                  <w:color w:val="#410a8c"/>
                  <w:u w:val="single"/>
                </w:rPr>
                <w:t xml:space="preserve">hal-04259425v1</w:t>
              </w:r>
            </w:hyperlink>
          </w:p>
        </w:tc>
      </w:tr>
      <w:tr>
        <w:trPr/>
        <w:tc>
          <w:tcPr>
            <w:noWrap/>
          </w:tcPr>
          <w:p>
            <w:pPr>
              <w:spacing w:after="200"/>
            </w:pPr>
            <w:hyperlink r:id="rId31" w:history="1">
              <w:r>
                <w:rPr>
                  <w:color w:val="1e198e"/>
                  <w:b w:val="1"/>
                  <w:bCs w:val="1"/>
                  <w:u w:val="single"/>
                </w:rPr>
                <w:t xml:space="preserve">Kinetic Modelling of Electroless Nickel–Phosphorus Plating under High Pressure</w:t>
              </w:r>
            </w:hyperlink>
          </w:p>
          <w:p>
            <w:pPr/>
            <w:hyperlink r:id="rId12" w:history="1">
              <w:r>
                <w:rPr>
                  <w:color w:val="#410a8c"/>
                  <w:u w:val="single"/>
                </w:rPr>
                <w:t xml:space="preserve">Aurélie Galfré</w:t>
              </w:r>
            </w:hyperlink>
            <w:r>
              <w:rPr/>
              <w:t xml:space="preserve">,</w:t>
            </w:r>
            <w:hyperlink r:id="rId32" w:history="1">
              <w:r>
                <w:rPr>
                  <w:color w:val="#410a8c"/>
                  <w:u w:val="single"/>
                </w:rPr>
                <w:t xml:space="preserve">Hirotaka Yokohama</w:t>
              </w:r>
            </w:hyperlink>
            <w:r>
              <w:rPr/>
              <w:t xml:space="preserve">,</w:t>
            </w:r>
            <w:hyperlink r:id="rId33" w:history="1">
              <w:r>
                <w:rPr>
                  <w:color w:val="#410a8c"/>
                  <w:u w:val="single"/>
                </w:rPr>
                <w:t xml:space="preserve">Mélaz Tayakout-Fayolle</w:t>
              </w:r>
            </w:hyperlink>
            <w:r>
              <w:rPr/>
              <w:t xml:space="preserve">,</w:t>
            </w:r>
            <w:hyperlink r:id="rId34" w:history="1">
              <w:r>
                <w:rPr>
                  <w:color w:val="#410a8c"/>
                  <w:u w:val="single"/>
                </w:rPr>
                <w:t xml:space="preserve">Naoki Fukumuro</w:t>
              </w:r>
            </w:hyperlink>
            <w:r>
              <w:rPr/>
              <w:t xml:space="preserve">,</w:t>
            </w:r>
            <w:hyperlink r:id="rId35" w:history="1">
              <w:r>
                <w:rPr>
                  <w:color w:val="#410a8c"/>
                  <w:u w:val="single"/>
                </w:rPr>
                <w:t xml:space="preserve">Shinji Yae</w:t>
              </w:r>
            </w:hyperlink>
            <w:r>
              <w:rPr/>
              <w:t xml:space="preserve">et al.</w:t>
            </w:r>
          </w:p>
          <w:p>
            <w:pPr/>
            <w:r>
              <w:rPr>
                <w:i w:val="1"/>
                <w:iCs w:val="1"/>
              </w:rPr>
              <w:t xml:space="preserve">ACS Omega</w:t>
            </w:r>
            <w:r>
              <w:rPr/>
              <w:t xml:space="preserve">, 2020, 5 (12), pp.6937-6946. </w:t>
            </w:r>
            <w:hyperlink r:id="rId36" w:history="1">
              <w:r>
                <w:rPr>
                  <w:color w:val="#410a8c"/>
                  <w:u w:val="single"/>
                </w:rPr>
                <w:t xml:space="preserve">⟨10.1021/acsomega.0c00312⟩</w:t>
              </w:r>
            </w:hyperlink>
          </w:p>
          <w:p>
            <w:pPr/>
            <w:r>
              <w:rPr/>
              <w:t xml:space="preserve">Article dans une revue</w:t>
            </w:r>
          </w:p>
          <w:p>
            <w:pPr/>
            <w:hyperlink r:id="rId31" w:history="1">
              <w:r>
                <w:rPr>
                  <w:color w:val="#410a8c"/>
                  <w:u w:val="single"/>
                </w:rPr>
                <w:t xml:space="preserve">hal-03524622v1</w:t>
              </w:r>
            </w:hyperlink>
          </w:p>
        </w:tc>
      </w:tr>
      <w:tr>
        <w:trPr/>
        <w:tc>
          <w:tcPr>
            <w:noWrap/>
          </w:tcPr>
          <w:p>
            <w:pPr>
              <w:spacing w:after="200"/>
            </w:pPr>
            <w:hyperlink r:id="rId37" w:history="1">
              <w:r>
                <w:rPr>
                  <w:color w:val="1e198e"/>
                  <w:b w:val="1"/>
                  <w:bCs w:val="1"/>
                  <w:u w:val="single"/>
                </w:rPr>
                <w:t xml:space="preserve">Enhanced Selectivity of the Separation of CO2 from N2 during Crystallization of Semi-Clathrates from Quaternary Ammonium Solutions</w:t>
              </w:r>
            </w:hyperlink>
          </w:p>
          <w:p>
            <w:pPr/>
            <w:hyperlink r:id="rId38" w:history="1">
              <w:r>
                <w:rPr>
                  <w:color w:val="#410a8c"/>
                  <w:u w:val="single"/>
                </w:rPr>
                <w:t xml:space="preserve">Jean-Michel Herri</w:t>
              </w:r>
            </w:hyperlink>
            <w:r>
              <w:rPr/>
              <w:t xml:space="preserve">,</w:t>
            </w:r>
            <w:hyperlink r:id="rId39" w:history="1">
              <w:r>
                <w:rPr>
                  <w:color w:val="#410a8c"/>
                  <w:u w:val="single"/>
                </w:rPr>
                <w:t xml:space="preserve">Amina Bouchemoua</w:t>
              </w:r>
            </w:hyperlink>
            <w:r>
              <w:rPr/>
              <w:t xml:space="preserve">,</w:t>
            </w:r>
            <w:hyperlink r:id="rId40" w:history="1">
              <w:r>
                <w:rPr>
                  <w:color w:val="#410a8c"/>
                  <w:u w:val="single"/>
                </w:rPr>
                <w:t xml:space="preserve">Matthias Kwaterski</w:t>
              </w:r>
            </w:hyperlink>
            <w:r>
              <w:rPr/>
              <w:t xml:space="preserve">,</w:t>
            </w:r>
            <w:hyperlink r:id="rId41" w:history="1">
              <w:r>
                <w:rPr>
                  <w:color w:val="#410a8c"/>
                  <w:u w:val="single"/>
                </w:rPr>
                <w:t xml:space="preserve">Pedro Brântuas</w:t>
              </w:r>
            </w:hyperlink>
            <w:r>
              <w:rPr/>
              <w:t xml:space="preserve">,</w:t>
            </w:r>
            <w:hyperlink r:id="rId12" w:history="1">
              <w:r>
                <w:rPr>
                  <w:color w:val="#410a8c"/>
                  <w:u w:val="single"/>
                </w:rPr>
                <w:t xml:space="preserve">Aurélie Galfré</w:t>
              </w:r>
            </w:hyperlink>
            <w:r>
              <w:rPr/>
              <w:t xml:space="preserve">et al.</w:t>
            </w:r>
          </w:p>
          <w:p>
            <w:pPr/>
            <w:r>
              <w:rPr>
                <w:i w:val="1"/>
                <w:iCs w:val="1"/>
              </w:rPr>
              <w:t xml:space="preserve">Oil &amp; Gas Science and Technology - Revue d'IFP Energies nouvelles</w:t>
            </w:r>
            <w:r>
              <w:rPr/>
              <w:t xml:space="preserve">, 2014, 69 (5), pp.947-968. </w:t>
            </w:r>
            <w:hyperlink r:id="rId42" w:history="1">
              <w:r>
                <w:rPr>
                  <w:color w:val="#410a8c"/>
                  <w:u w:val="single"/>
                </w:rPr>
                <w:t xml:space="preserve">⟨10.2516/ogst/2013201⟩</w:t>
              </w:r>
            </w:hyperlink>
          </w:p>
          <w:p>
            <w:pPr/>
            <w:r>
              <w:rPr/>
              <w:t xml:space="preserve">Article dans une revue</w:t>
            </w:r>
          </w:p>
          <w:p>
            <w:pPr/>
            <w:hyperlink r:id="rId37" w:history="1">
              <w:r>
                <w:rPr>
                  <w:color w:val="#410a8c"/>
                  <w:u w:val="single"/>
                </w:rPr>
                <w:t xml:space="preserve">hal-01088706v1</w:t>
              </w:r>
            </w:hyperlink>
          </w:p>
        </w:tc>
      </w:tr>
      <w:tr>
        <w:trPr/>
        <w:tc>
          <w:tcPr>
            <w:noWrap/>
          </w:tcPr>
          <w:p>
            <w:pPr>
              <w:spacing w:after="200"/>
            </w:pPr>
            <w:hyperlink r:id="rId43" w:history="1">
              <w:r>
                <w:rPr>
                  <w:color w:val="1e198e"/>
                  <w:b w:val="1"/>
                  <w:bCs w:val="1"/>
                  <w:u w:val="single"/>
                </w:rPr>
                <w:t xml:space="preserve">Clathrate hydrate equilibrium data for gas mixture of carbon dioxide and nitrogen in the presence of an emulsion of cyclopentane in water.</w:t>
              </w:r>
            </w:hyperlink>
          </w:p>
          <w:p>
            <w:pPr/>
            <w:hyperlink r:id="rId12" w:history="1">
              <w:r>
                <w:rPr>
                  <w:color w:val="#410a8c"/>
                  <w:u w:val="single"/>
                </w:rPr>
                <w:t xml:space="preserve">Aurélie Galfré</w:t>
              </w:r>
            </w:hyperlink>
            <w:r>
              <w:rPr/>
              <w:t xml:space="preserve">,</w:t>
            </w:r>
            <w:hyperlink r:id="rId40" w:history="1">
              <w:r>
                <w:rPr>
                  <w:color w:val="#410a8c"/>
                  <w:u w:val="single"/>
                </w:rPr>
                <w:t xml:space="preserve">Matthias Kwaterski</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Journal of Chemical and Engineering Data</w:t>
            </w:r>
            <w:r>
              <w:rPr/>
              <w:t xml:space="preserve">, 2014, 59 (3), pp.592-602. </w:t>
            </w:r>
            <w:hyperlink r:id="rId46" w:history="1">
              <w:r>
                <w:rPr>
                  <w:color w:val="#410a8c"/>
                  <w:u w:val="single"/>
                </w:rPr>
                <w:t xml:space="preserve">⟨10.1021/je4002587⟩</w:t>
              </w:r>
            </w:hyperlink>
          </w:p>
          <w:p>
            <w:pPr/>
            <w:r>
              <w:rPr/>
              <w:t xml:space="preserve">Article dans une revue</w:t>
            </w:r>
          </w:p>
          <w:p>
            <w:pPr/>
            <w:hyperlink r:id="rId43" w:history="1">
              <w:r>
                <w:rPr>
                  <w:color w:val="#410a8c"/>
                  <w:u w:val="single"/>
                </w:rPr>
                <w:t xml:space="preserve">hal-01009692v1</w:t>
              </w:r>
            </w:hyperlink>
          </w:p>
        </w:tc>
      </w:tr>
      <w:tr>
        <w:trPr/>
        <w:tc>
          <w:tcPr>
            <w:noWrap/>
          </w:tcPr>
          <w:p>
            <w:pPr>
              <w:spacing w:after="200"/>
            </w:pPr>
            <w:hyperlink r:id="rId47" w:history="1">
              <w:r>
                <w:rPr>
                  <w:color w:val="1e198e"/>
                  <w:b w:val="1"/>
                  <w:bCs w:val="1"/>
                  <w:u w:val="single"/>
                </w:rPr>
                <w:t xml:space="preserve">Thermodynamic promotion of carbon dioxide-clathrate hydrate formation by tetrahydrofuran, cyclopentane and their mixtures</w:t>
              </w:r>
            </w:hyperlink>
          </w:p>
          <w:p>
            <w:pPr/>
            <w:hyperlink r:id="rId48" w:history="1">
              <w:r>
                <w:rPr>
                  <w:color w:val="#410a8c"/>
                  <w:u w:val="single"/>
                </w:rPr>
                <w:t xml:space="preserve">Peter Jørgensen Herslund</w:t>
              </w:r>
            </w:hyperlink>
            <w:r>
              <w:rPr/>
              <w:t xml:space="preserve">,</w:t>
            </w:r>
            <w:hyperlink r:id="rId49" w:history="1">
              <w:r>
                <w:rPr>
                  <w:color w:val="#410a8c"/>
                  <w:u w:val="single"/>
                </w:rPr>
                <w:t xml:space="preserve">Kaj Thomsen</w:t>
              </w:r>
            </w:hyperlink>
            <w:r>
              <w:rPr/>
              <w:t xml:space="preserve">,</w:t>
            </w:r>
            <w:hyperlink r:id="rId50" w:history="1">
              <w:r>
                <w:rPr>
                  <w:color w:val="#410a8c"/>
                  <w:u w:val="single"/>
                </w:rPr>
                <w:t xml:space="preserve">Jens Abildskov</w:t>
              </w:r>
            </w:hyperlink>
            <w:r>
              <w:rPr/>
              <w:t xml:space="preserve">,</w:t>
            </w:r>
            <w:hyperlink r:id="rId51" w:history="1">
              <w:r>
                <w:rPr>
                  <w:color w:val="#410a8c"/>
                  <w:u w:val="single"/>
                </w:rPr>
                <w:t xml:space="preserve">Nicolas von Solms</w:t>
              </w:r>
            </w:hyperlink>
            <w:r>
              <w:rPr/>
              <w:t xml:space="preserve">,</w:t>
            </w:r>
            <w:hyperlink r:id="rId12" w:history="1">
              <w:r>
                <w:rPr>
                  <w:color w:val="#410a8c"/>
                  <w:u w:val="single"/>
                </w:rPr>
                <w:t xml:space="preserve">Aurélie Galfré</w:t>
              </w:r>
            </w:hyperlink>
            <w:r>
              <w:rPr/>
              <w:t xml:space="preserve">et al.</w:t>
            </w:r>
          </w:p>
          <w:p>
            <w:pPr/>
            <w:r>
              <w:rPr>
                <w:i w:val="1"/>
                <w:iCs w:val="1"/>
              </w:rPr>
              <w:t xml:space="preserve">International Journal of Greenhouse Gas Control</w:t>
            </w:r>
            <w:r>
              <w:rPr/>
              <w:t xml:space="preserve">, 2013, 17, pp.397-410. </w:t>
            </w:r>
            <w:hyperlink r:id="rId52" w:history="1">
              <w:r>
                <w:rPr>
                  <w:color w:val="#410a8c"/>
                  <w:u w:val="single"/>
                </w:rPr>
                <w:t xml:space="preserve">⟨10.1016/j.corsci.2012.11.007⟩</w:t>
              </w:r>
            </w:hyperlink>
          </w:p>
          <w:p>
            <w:pPr/>
            <w:r>
              <w:rPr/>
              <w:t xml:space="preserve">Article dans une revue</w:t>
            </w:r>
          </w:p>
          <w:p>
            <w:pPr/>
            <w:hyperlink r:id="rId47" w:history="1">
              <w:r>
                <w:rPr>
                  <w:color w:val="#410a8c"/>
                  <w:u w:val="single"/>
                </w:rPr>
                <w:t xml:space="preserve">hal-00843938v1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 better knowledge of alkylcarbazoles as LOHC</w:t>
              </w:r>
            </w:hyperlink>
          </w:p>
          <w:p>
            <w:pPr/>
            <w:hyperlink r:id="rId54" w:history="1">
              <w:r>
                <w:rPr>
                  <w:color w:val="#410a8c"/>
                  <w:u w:val="single"/>
                </w:rPr>
                <w:t xml:space="preserve">Carine Julcour-Lebigue</w:t>
              </w:r>
            </w:hyperlink>
            <w:r>
              <w:rPr/>
              <w:t xml:space="preserve">,</w:t>
            </w:r>
            <w:hyperlink r:id="rId55" w:history="1">
              <w:r>
                <w:rPr>
                  <w:color w:val="#410a8c"/>
                  <w:u w:val="single"/>
                </w:rPr>
                <w:t xml:space="preserve">Anne-Marie Billet</w:t>
              </w:r>
            </w:hyperlink>
            <w:r>
              <w:rPr/>
              <w:t xml:space="preserve">,</w:t>
            </w:r>
            <w:hyperlink r:id="rId56" w:history="1">
              <w:r>
                <w:rPr>
                  <w:color w:val="#410a8c"/>
                  <w:u w:val="single"/>
                </w:rPr>
                <w:t xml:space="preserve">Jorge Théo</w:t>
              </w:r>
            </w:hyperlink>
            <w:r>
              <w:rPr/>
              <w:t xml:space="preserve">,</w:t>
            </w:r>
            <w:hyperlink r:id="rId57" w:history="1">
              <w:r>
                <w:rPr>
                  <w:color w:val="#410a8c"/>
                  <w:u w:val="single"/>
                </w:rPr>
                <w:t xml:space="preserve">Isabelle Polaert</w:t>
              </w:r>
            </w:hyperlink>
            <w:r>
              <w:rPr/>
              <w:t xml:space="preserve">,</w:t>
            </w:r>
            <w:hyperlink r:id="rId58"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53" w:history="1">
              <w:r>
                <w:rPr>
                  <w:color w:val="#410a8c"/>
                  <w:u w:val="single"/>
                </w:rPr>
                <w:t xml:space="preserve">hal-05313831v1</w:t>
              </w:r>
            </w:hyperlink>
          </w:p>
        </w:tc>
      </w:tr>
      <w:tr>
        <w:trPr/>
        <w:tc>
          <w:tcPr>
            <w:noWrap/>
          </w:tcPr>
          <w:p>
            <w:pPr>
              <w:spacing w:after="200"/>
            </w:pPr>
            <w:hyperlink r:id="rId59" w:history="1">
              <w:r>
                <w:rPr>
                  <w:color w:val="1e198e"/>
                  <w:b w:val="1"/>
                  <w:bCs w:val="1"/>
                  <w:u w:val="single"/>
                </w:rPr>
                <w:t xml:space="preserve">Modélisation en champ de phase de la cristallisation d’une solution eau-chlorure de sodium pour la désalinisation de l’eau de mer</w:t>
              </w:r>
            </w:hyperlink>
          </w:p>
          <w:p>
            <w:pPr/>
            <w:hyperlink r:id="rId60" w:history="1">
              <w:r>
                <w:rPr>
                  <w:color w:val="#410a8c"/>
                  <w:u w:val="single"/>
                </w:rPr>
                <w:t xml:space="preserve">Karima Gahfif</w:t>
              </w:r>
            </w:hyperlink>
            <w:r>
              <w:rPr/>
              <w:t xml:space="preserve">,</w:t>
            </w:r>
            <w:hyperlink r:id="rId18" w:history="1">
              <w:r>
                <w:rPr>
                  <w:color w:val="#410a8c"/>
                  <w:u w:val="single"/>
                </w:rPr>
                <w:t xml:space="preserve">Xiaoqian Huang</w:t>
              </w:r>
            </w:hyperlink>
            <w:r>
              <w:rPr/>
              <w:t xml:space="preserve">,</w:t>
            </w:r>
            <w:hyperlink r:id="rId61" w:history="1">
              <w:r>
                <w:rPr>
                  <w:color w:val="#410a8c"/>
                  <w:u w:val="single"/>
                </w:rPr>
                <w:t xml:space="preserve">Gilles Demange</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r>
              <w:rPr/>
              <w:t xml:space="preserve">et al.</w:t>
            </w:r>
          </w:p>
          <w:p>
            <w:pPr/>
            <w:r>
              <w:rPr>
                <w:i w:val="1"/>
                <w:iCs w:val="1"/>
              </w:rPr>
              <w:t xml:space="preserve">Cristal 11</w:t>
            </w:r>
            <w:r>
              <w:rPr/>
              <w:t xml:space="preserve">, May 2025, Marseille (13), France</w:t>
            </w:r>
          </w:p>
          <w:p>
            <w:pPr/>
            <w:r>
              <w:rPr/>
              <w:t xml:space="preserve">Communication dans un congrès</w:t>
            </w:r>
          </w:p>
          <w:p>
            <w:pPr/>
            <w:hyperlink r:id="rId59" w:history="1">
              <w:r>
                <w:rPr>
                  <w:color w:val="#410a8c"/>
                  <w:u w:val="single"/>
                </w:rPr>
                <w:t xml:space="preserve">hal-05519037v1</w:t>
              </w:r>
            </w:hyperlink>
          </w:p>
        </w:tc>
      </w:tr>
      <w:tr>
        <w:trPr/>
        <w:tc>
          <w:tcPr>
            <w:noWrap/>
          </w:tcPr>
          <w:p>
            <w:pPr>
              <w:spacing w:after="200"/>
            </w:pPr>
            <w:hyperlink r:id="rId62" w:history="1">
              <w:r>
                <w:rPr>
                  <w:color w:val="1e198e"/>
                  <w:b w:val="1"/>
                  <w:bCs w:val="1"/>
                  <w:u w:val="single"/>
                </w:rPr>
                <w:t xml:space="preserve">To a better knowledge of alkycarbazoles as LOHC</w:t>
              </w:r>
            </w:hyperlink>
          </w:p>
          <w:p>
            <w:pPr/>
            <w:hyperlink r:id="rId63" w:history="1">
              <w:r>
                <w:rPr>
                  <w:color w:val="#410a8c"/>
                  <w:u w:val="single"/>
                </w:rPr>
                <w:t xml:space="preserve">Isabelle Pitault</w:t>
              </w:r>
            </w:hyperlink>
            <w:r>
              <w:rPr/>
              <w:t xml:space="preserve">,</w:t>
            </w:r>
            <w:hyperlink r:id="rId64" w:history="1">
              <w:r>
                <w:rPr>
                  <w:color w:val="#410a8c"/>
                  <w:u w:val="single"/>
                </w:rPr>
                <w:t xml:space="preserve">Yang Wu</w:t>
              </w:r>
            </w:hyperlink>
            <w:r>
              <w:rPr/>
              <w:t xml:space="preserve">,</w:t>
            </w:r>
            <w:hyperlink r:id="rId12" w:history="1">
              <w:r>
                <w:rPr>
                  <w:color w:val="#410a8c"/>
                  <w:u w:val="single"/>
                </w:rPr>
                <w:t xml:space="preserve">Aurélie Galfré</w:t>
              </w:r>
            </w:hyperlink>
            <w:r>
              <w:rPr/>
              <w:t xml:space="preserve">,</w:t>
            </w:r>
            <w:hyperlink r:id="rId54" w:history="1">
              <w:r>
                <w:rPr>
                  <w:color w:val="#410a8c"/>
                  <w:u w:val="single"/>
                </w:rPr>
                <w:t xml:space="preserve">Carine Julcour-Lebigue</w:t>
              </w:r>
            </w:hyperlink>
            <w:r>
              <w:rPr/>
              <w:t xml:space="preserve">,</w:t>
            </w:r>
            <w:hyperlink r:id="rId65"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62" w:history="1">
              <w:r>
                <w:rPr>
                  <w:color w:val="#410a8c"/>
                  <w:u w:val="single"/>
                </w:rPr>
                <w:t xml:space="preserve">hal-05531364v1</w:t>
              </w:r>
            </w:hyperlink>
          </w:p>
        </w:tc>
      </w:tr>
      <w:tr>
        <w:trPr/>
        <w:tc>
          <w:tcPr>
            <w:noWrap/>
          </w:tcPr>
          <w:p>
            <w:pPr>
              <w:spacing w:after="200"/>
            </w:pPr>
            <w:hyperlink r:id="rId66" w:history="1">
              <w:r>
                <w:rPr>
                  <w:color w:val="1e198e"/>
                  <w:b w:val="1"/>
                  <w:bCs w:val="1"/>
                  <w:u w:val="single"/>
                </w:rPr>
                <w:t xml:space="preserve">Phase-field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Proceedings of the 34 th European Symposium on Computer Aided Process Engineering / 15 th International Symposium on Process Systems Engineering (ESCAPE34/PSE24)</w:t>
            </w:r>
            <w:r>
              <w:rPr/>
              <w:t xml:space="preserve">, Jun 2024, Florence, Italy</w:t>
            </w:r>
          </w:p>
          <w:p>
            <w:pPr/>
            <w:r>
              <w:rPr/>
              <w:t xml:space="preserve">Communication dans un congrès</w:t>
            </w:r>
          </w:p>
          <w:p>
            <w:pPr/>
            <w:hyperlink r:id="rId66" w:history="1">
              <w:r>
                <w:rPr>
                  <w:color w:val="#410a8c"/>
                  <w:u w:val="single"/>
                </w:rPr>
                <w:t xml:space="preserve">hal-04928978v1</w:t>
              </w:r>
            </w:hyperlink>
          </w:p>
        </w:tc>
      </w:tr>
      <w:tr>
        <w:trPr/>
        <w:tc>
          <w:tcPr>
            <w:noWrap/>
          </w:tcPr>
          <w:p>
            <w:pPr>
              <w:spacing w:after="200"/>
            </w:pPr>
            <w:hyperlink r:id="rId67" w:history="1">
              <w:r>
                <w:rPr>
                  <w:color w:val="1e198e"/>
                  <w:b w:val="1"/>
                  <w:bCs w:val="1"/>
                  <w:u w:val="single"/>
                </w:rPr>
                <w:t xml:space="preserve">Congélation d'eau à partir d'une solution saline : modélisation thermodynamiquement consistante par la méthode du champ de phase</w:t>
              </w:r>
            </w:hyperlink>
          </w:p>
          <w:p>
            <w:pPr/>
            <w:hyperlink r:id="rId12" w:history="1">
              <w:r>
                <w:rPr>
                  <w:color w:val="#410a8c"/>
                  <w:u w:val="single"/>
                </w:rPr>
                <w:t xml:space="preserve">Aurélie Galfré</w:t>
              </w:r>
            </w:hyperlink>
            <w:r>
              <w:rPr/>
              <w:t xml:space="preserve">,</w:t>
            </w:r>
            <w:hyperlink r:id="rId18" w:history="1">
              <w:r>
                <w:rPr>
                  <w:color w:val="#410a8c"/>
                  <w:u w:val="single"/>
                </w:rPr>
                <w:t xml:space="preserve">Xiaoqian Huang</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SFGP 2024</w:t>
            </w:r>
            <w:r>
              <w:rPr/>
              <w:t xml:space="preserve">, Oct 2024, Deauville, France</w:t>
            </w:r>
          </w:p>
          <w:p>
            <w:pPr/>
            <w:r>
              <w:rPr/>
              <w:t xml:space="preserve">Communication dans un congrès</w:t>
            </w:r>
          </w:p>
          <w:p>
            <w:pPr/>
            <w:hyperlink r:id="rId67" w:history="1">
              <w:r>
                <w:rPr>
                  <w:color w:val="#410a8c"/>
                  <w:u w:val="single"/>
                </w:rPr>
                <w:t xml:space="preserve">hal-04928940v1</w:t>
              </w:r>
            </w:hyperlink>
          </w:p>
        </w:tc>
      </w:tr>
      <w:tr>
        <w:trPr/>
        <w:tc>
          <w:tcPr>
            <w:noWrap/>
          </w:tcPr>
          <w:p>
            <w:pPr>
              <w:spacing w:after="200"/>
            </w:pPr>
            <w:hyperlink r:id="rId68" w:history="1">
              <w:r>
                <w:rPr>
                  <w:color w:val="1e198e"/>
                  <w:b w:val="1"/>
                  <w:bCs w:val="1"/>
                  <w:u w:val="single"/>
                </w:rPr>
                <w:t xml:space="preserve">Thermodynamically consistent Phase 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The 5th International Symposium on Phase-Field Modelling in Materials Science (PF24)</w:t>
            </w:r>
            <w:r>
              <w:rPr/>
              <w:t xml:space="preserve">, May 2024, Hangzhou (Chine), China</w:t>
            </w:r>
          </w:p>
          <w:p>
            <w:pPr/>
            <w:r>
              <w:rPr/>
              <w:t xml:space="preserve">Communication dans un congrès</w:t>
            </w:r>
          </w:p>
          <w:p>
            <w:pPr/>
            <w:hyperlink r:id="rId68" w:history="1">
              <w:r>
                <w:rPr>
                  <w:color w:val="#410a8c"/>
                  <w:u w:val="single"/>
                </w:rPr>
                <w:t xml:space="preserve">hal-04928861v1</w:t>
              </w:r>
            </w:hyperlink>
          </w:p>
        </w:tc>
      </w:tr>
      <w:tr>
        <w:trPr/>
        <w:tc>
          <w:tcPr>
            <w:noWrap/>
          </w:tcPr>
          <w:p>
            <w:pPr>
              <w:spacing w:after="200"/>
            </w:pPr>
            <w:hyperlink r:id="rId69" w:history="1">
              <w:r>
                <w:rPr>
                  <w:color w:val="1e198e"/>
                  <w:b w:val="1"/>
                  <w:bCs w:val="1"/>
                  <w:u w:val="single"/>
                </w:rPr>
                <w:t xml:space="preserve">KINETIC MODEL OF THE THERMAL AND CATALYTIC AGEING OF THE AXLEBOX GREASE</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ISCRE-27</w:t>
            </w:r>
            <w:r>
              <w:rPr/>
              <w:t xml:space="preserve">, Jun 2023, Quebec, Canada</w:t>
            </w:r>
          </w:p>
          <w:p>
            <w:pPr/>
            <w:r>
              <w:rPr/>
              <w:t xml:space="preserve">Communication dans un congrès</w:t>
            </w:r>
          </w:p>
          <w:p>
            <w:pPr/>
            <w:hyperlink r:id="rId69" w:history="1">
              <w:r>
                <w:rPr>
                  <w:color w:val="#410a8c"/>
                  <w:u w:val="single"/>
                </w:rPr>
                <w:t xml:space="preserve">hal-05541689v1</w:t>
              </w:r>
            </w:hyperlink>
          </w:p>
        </w:tc>
      </w:tr>
      <w:tr>
        <w:trPr/>
        <w:tc>
          <w:tcPr>
            <w:noWrap/>
          </w:tcPr>
          <w:p>
            <w:pPr>
              <w:spacing w:after="200"/>
            </w:pPr>
            <w:hyperlink r:id="rId70" w:history="1">
              <w:r>
                <w:rPr>
                  <w:color w:val="1e198e"/>
                  <w:b w:val="1"/>
                  <w:bCs w:val="1"/>
                  <w:u w:val="single"/>
                </w:rPr>
                <w:t xml:space="preserve">Etude expérimentale et modélisation de la congélation sur paroi froide.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70" w:history="1">
              <w:r>
                <w:rPr>
                  <w:color w:val="#410a8c"/>
                  <w:u w:val="single"/>
                </w:rPr>
                <w:t xml:space="preserve">hal-05519654v1</w:t>
              </w:r>
            </w:hyperlink>
          </w:p>
        </w:tc>
      </w:tr>
      <w:tr>
        <w:trPr/>
        <w:tc>
          <w:tcPr>
            <w:noWrap/>
          </w:tcPr>
          <w:p>
            <w:pPr>
              <w:spacing w:after="200"/>
            </w:pPr>
            <w:hyperlink r:id="rId71" w:history="1">
              <w:r>
                <w:rPr>
                  <w:color w:val="1e198e"/>
                  <w:b w:val="1"/>
                  <w:bCs w:val="1"/>
                  <w:u w:val="single"/>
                </w:rPr>
                <w:t xml:space="preserve">Modélisation dynamique des phénomènes de transfert et d'adsorption d'ions métalliques en milieu mésoporeux : application à la catalyse hétérogène et au traitement de l'eau</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2" w:history="1">
              <w:r>
                <w:rPr>
                  <w:color w:val="#410a8c"/>
                  <w:u w:val="single"/>
                </w:rPr>
                <w:t xml:space="preserve">Elsa Jolimaitre</w:t>
              </w:r>
            </w:hyperlink>
            <w:r>
              <w:rPr/>
              <w:t xml:space="preserve">,</w:t>
            </w:r>
            <w:hyperlink r:id="rId73" w:history="1">
              <w:r>
                <w:rPr>
                  <w:color w:val="#410a8c"/>
                  <w:u w:val="single"/>
                </w:rPr>
                <w:t xml:space="preserve">Loïc Sorbier</w:t>
              </w:r>
            </w:hyperlink>
            <w:r>
              <w:rPr/>
              <w:t xml:space="preserve">et al.</w:t>
            </w:r>
          </w:p>
          <w:p>
            <w:pPr/>
            <w:r>
              <w:rPr>
                <w:i w:val="1"/>
                <w:iCs w:val="1"/>
              </w:rPr>
              <w:t xml:space="preserve">SFGP2022</w:t>
            </w:r>
            <w:r>
              <w:rPr/>
              <w:t xml:space="preserve">, Société française de génie des procédés, Nov 2022, Toulouse, France</w:t>
            </w:r>
          </w:p>
          <w:p>
            <w:pPr/>
            <w:r>
              <w:rPr/>
              <w:t xml:space="preserve">Communication dans un congrès</w:t>
            </w:r>
          </w:p>
          <w:p>
            <w:pPr/>
            <w:hyperlink r:id="rId71" w:history="1">
              <w:r>
                <w:rPr>
                  <w:color w:val="#410a8c"/>
                  <w:u w:val="single"/>
                </w:rPr>
                <w:t xml:space="preserve">hal-04928766v1</w:t>
              </w:r>
            </w:hyperlink>
          </w:p>
        </w:tc>
      </w:tr>
      <w:tr>
        <w:trPr/>
        <w:tc>
          <w:tcPr>
            <w:noWrap/>
          </w:tcPr>
          <w:p>
            <w:pPr>
              <w:spacing w:after="200"/>
            </w:pPr>
            <w:hyperlink r:id="rId74" w:history="1">
              <w:r>
                <w:rPr>
                  <w:color w:val="1e198e"/>
                  <w:b w:val="1"/>
                  <w:bCs w:val="1"/>
                  <w:u w:val="single"/>
                </w:rPr>
                <w:t xml:space="preserve">Modèle cinétique de l'oxydation des graisses lubrifiantes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SFGP 2022</w:t>
            </w:r>
            <w:r>
              <w:rPr/>
              <w:t xml:space="preserve">, Nov 2022, Toulouse, France</w:t>
            </w:r>
          </w:p>
          <w:p>
            <w:pPr/>
            <w:r>
              <w:rPr/>
              <w:t xml:space="preserve">Communication dans un congrès</w:t>
            </w:r>
          </w:p>
          <w:p>
            <w:pPr/>
            <w:hyperlink r:id="rId74" w:history="1">
              <w:r>
                <w:rPr>
                  <w:color w:val="#410a8c"/>
                  <w:u w:val="single"/>
                </w:rPr>
                <w:t xml:space="preserve">hal-04928737v1</w:t>
              </w:r>
            </w:hyperlink>
          </w:p>
        </w:tc>
      </w:tr>
      <w:tr>
        <w:trPr/>
        <w:tc>
          <w:tcPr>
            <w:noWrap/>
          </w:tcPr>
          <w:p>
            <w:pPr>
              <w:spacing w:after="200"/>
            </w:pPr>
            <w:hyperlink r:id="rId75" w:history="1">
              <w:r>
                <w:rPr>
                  <w:color w:val="1e198e"/>
                  <w:b w:val="1"/>
                  <w:bCs w:val="1"/>
                  <w:u w:val="single"/>
                </w:rPr>
                <w:t xml:space="preserve">Port Hamiltonian formulation of the solidification process for a pure substance: A phase field approach</w:t>
              </w:r>
            </w:hyperlink>
          </w:p>
          <w:p>
            <w:pPr/>
            <w:hyperlink r:id="rId76" w:history="1">
              <w:r>
                <w:rPr>
                  <w:color w:val="#410a8c"/>
                  <w:u w:val="single"/>
                </w:rPr>
                <w:t xml:space="preserve">Mohammed Yaghi</w:t>
              </w:r>
            </w:hyperlink>
            <w:r>
              <w:rPr/>
              <w:t xml:space="preserve">,</w:t>
            </w:r>
            <w:hyperlink r:id="rId13" w:history="1">
              <w:r>
                <w:rPr>
                  <w:color w:val="#410a8c"/>
                  <w:u w:val="single"/>
                </w:rPr>
                <w:t xml:space="preserve">Françoise Couenne</w:t>
              </w:r>
            </w:hyperlink>
            <w:r>
              <w:rPr/>
              <w:t xml:space="preserve">,</w:t>
            </w:r>
            <w:hyperlink r:id="rId77" w:history="1">
              <w:r>
                <w:rPr>
                  <w:color w:val="#410a8c"/>
                  <w:u w:val="single"/>
                </w:rPr>
                <w:t xml:space="preserve">Laurent Lefèvre</w:t>
              </w:r>
            </w:hyperlink>
            <w:r>
              <w:rPr/>
              <w:t xml:space="preserve">,</w:t>
            </w:r>
            <w:hyperlink r:id="rId78" w:history="1">
              <w:r>
                <w:rPr>
                  <w:color w:val="#410a8c"/>
                  <w:u w:val="single"/>
                </w:rPr>
                <w:t xml:space="preserve">Bernhard Maschke</w:t>
              </w:r>
            </w:hyperlink>
            <w:r>
              <w:rPr/>
              <w:t xml:space="preserve">,</w:t>
            </w:r>
            <w:hyperlink r:id="rId12" w:history="1">
              <w:r>
                <w:rPr>
                  <w:color w:val="#410a8c"/>
                  <w:u w:val="single"/>
                </w:rPr>
                <w:t xml:space="preserve">Aurélie Galfré</w:t>
              </w:r>
            </w:hyperlink>
          </w:p>
          <w:p>
            <w:pPr/>
            <w:r>
              <w:rPr>
                <w:i w:val="1"/>
                <w:iCs w:val="1"/>
              </w:rPr>
              <w:t xml:space="preserve">4th IFAC Workshop on Thermodynamics Foundations of Mathematical Systems Theory; TFMST 2022</w:t>
            </w:r>
            <w:r>
              <w:rPr/>
              <w:t xml:space="preserve">, Jul 2022, Montreal, Canada. </w:t>
            </w:r>
            <w:hyperlink r:id="rId79" w:history="1">
              <w:r>
                <w:rPr>
                  <w:color w:val="#410a8c"/>
                  <w:u w:val="single"/>
                </w:rPr>
                <w:t xml:space="preserve">⟨10.1016/j.ifacol.2022.08.036⟩</w:t>
              </w:r>
            </w:hyperlink>
          </w:p>
          <w:p>
            <w:pPr/>
            <w:r>
              <w:rPr/>
              <w:t xml:space="preserve">Communication dans un congrès</w:t>
            </w:r>
          </w:p>
          <w:p>
            <w:pPr/>
            <w:hyperlink r:id="rId75" w:history="1">
              <w:r>
                <w:rPr>
                  <w:color w:val="#410a8c"/>
                  <w:u w:val="single"/>
                </w:rPr>
                <w:t xml:space="preserve">hal-03854144v1</w:t>
              </w:r>
            </w:hyperlink>
          </w:p>
        </w:tc>
      </w:tr>
      <w:tr>
        <w:trPr/>
        <w:tc>
          <w:tcPr>
            <w:noWrap/>
          </w:tcPr>
          <w:p>
            <w:pPr>
              <w:spacing w:after="200"/>
            </w:pPr>
            <w:hyperlink r:id="rId80" w:history="1">
              <w:r>
                <w:rPr>
                  <w:color w:val="1e198e"/>
                  <w:b w:val="1"/>
                  <w:bCs w:val="1"/>
                  <w:u w:val="single"/>
                </w:rPr>
                <w:t xml:space="preserve">Dynamic modelling of transport and adsorption processes in mesoporous solids: Application to heterogeneous catalysis and water decontamination</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2" w:history="1">
              <w:r>
                <w:rPr>
                  <w:color w:val="#410a8c"/>
                  <w:u w:val="single"/>
                </w:rPr>
                <w:t xml:space="preserve">Elsa Jolimaitre</w:t>
              </w:r>
            </w:hyperlink>
            <w:r>
              <w:rPr/>
              <w:t xml:space="preserve">,</w:t>
            </w:r>
            <w:hyperlink r:id="rId81" w:history="1">
              <w:r>
                <w:rPr>
                  <w:color w:val="#410a8c"/>
                  <w:u w:val="single"/>
                </w:rPr>
                <w:t xml:space="preserve">Charles-Philippe Lienemann</w:t>
              </w:r>
            </w:hyperlink>
            <w:r>
              <w:rPr/>
              <w:t xml:space="preserve">et al.</w:t>
            </w:r>
          </w:p>
          <w:p>
            <w:pPr/>
            <w:r>
              <w:rPr>
                <w:i w:val="1"/>
                <w:iCs w:val="1"/>
              </w:rPr>
              <w:t xml:space="preserve">9th Tokyo Conference on Advanced Catalytic Science and Technology (TOCAT)</w:t>
            </w:r>
            <w:r>
              <w:rPr/>
              <w:t xml:space="preserve">, Catalysis Society of Japan, Jul 2022, Fukuoka, Japan</w:t>
            </w:r>
          </w:p>
          <w:p>
            <w:pPr/>
            <w:r>
              <w:rPr/>
              <w:t xml:space="preserve">Communication dans un congrès</w:t>
            </w:r>
          </w:p>
          <w:p>
            <w:pPr/>
            <w:hyperlink r:id="rId80" w:history="1">
              <w:r>
                <w:rPr>
                  <w:color w:val="#410a8c"/>
                  <w:u w:val="single"/>
                </w:rPr>
                <w:t xml:space="preserve">hal-04928783v1</w:t>
              </w:r>
            </w:hyperlink>
          </w:p>
        </w:tc>
      </w:tr>
      <w:tr>
        <w:trPr/>
        <w:tc>
          <w:tcPr>
            <w:noWrap/>
          </w:tcPr>
          <w:p>
            <w:pPr>
              <w:spacing w:after="200"/>
            </w:pPr>
            <w:hyperlink r:id="rId82" w:history="1">
              <w:r>
                <w:rPr>
                  <w:color w:val="1e198e"/>
                  <w:b w:val="1"/>
                  <w:bCs w:val="1"/>
                  <w:u w:val="single"/>
                </w:rPr>
                <w:t xml:space="preserve">Dynamic Oil-Bleeding Model for Lubricating Grease in static apparatus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Only Lyon Rhéologie !</w:t>
            </w:r>
            <w:r>
              <w:rPr/>
              <w:t xml:space="preserve">, ENSLyon, Jan 2022, Lyon, France</w:t>
            </w:r>
          </w:p>
          <w:p>
            <w:pPr/>
            <w:r>
              <w:rPr/>
              <w:t xml:space="preserve">Communication dans un congrès</w:t>
            </w:r>
          </w:p>
          <w:p>
            <w:pPr/>
            <w:hyperlink r:id="rId82" w:history="1">
              <w:r>
                <w:rPr>
                  <w:color w:val="#410a8c"/>
                  <w:u w:val="single"/>
                </w:rPr>
                <w:t xml:space="preserve">hal-04928717v1</w:t>
              </w:r>
            </w:hyperlink>
          </w:p>
        </w:tc>
      </w:tr>
      <w:tr>
        <w:trPr/>
        <w:tc>
          <w:tcPr>
            <w:noWrap/>
          </w:tcPr>
          <w:p>
            <w:pPr>
              <w:spacing w:after="200"/>
            </w:pPr>
            <w:hyperlink r:id="rId83" w:history="1">
              <w:r>
                <w:rPr>
                  <w:color w:val="1e198e"/>
                  <w:b w:val="1"/>
                  <w:bCs w:val="1"/>
                  <w:u w:val="single"/>
                </w:rPr>
                <w:t xml:space="preserve">Congélation sur paroi froide : modélisation de la croissance et du faciès de la glace par la méthode du champ de phase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CRISTAL10</w:t>
            </w:r>
            <w:r>
              <w:rPr/>
              <w:t xml:space="preserve">, LAGEPP, Jun 2022, Lyon, France</w:t>
            </w:r>
          </w:p>
          <w:p>
            <w:pPr/>
            <w:r>
              <w:rPr/>
              <w:t xml:space="preserve">Communication dans un congrès</w:t>
            </w:r>
          </w:p>
          <w:p>
            <w:pPr/>
            <w:hyperlink r:id="rId83" w:history="1">
              <w:r>
                <w:rPr>
                  <w:color w:val="#410a8c"/>
                  <w:u w:val="single"/>
                </w:rPr>
                <w:t xml:space="preserve">hal-04928925v1</w:t>
              </w:r>
            </w:hyperlink>
          </w:p>
        </w:tc>
      </w:tr>
      <w:tr>
        <w:trPr/>
        <w:tc>
          <w:tcPr>
            <w:noWrap/>
          </w:tcPr>
          <w:p>
            <w:pPr>
              <w:spacing w:after="200"/>
            </w:pPr>
            <w:hyperlink r:id="rId84" w:history="1">
              <w:r>
                <w:rPr>
                  <w:color w:val="1e198e"/>
                  <w:b w:val="1"/>
                  <w:bCs w:val="1"/>
                  <w:u w:val="single"/>
                </w:rPr>
                <w:t xml:space="preserve">Modèle Dynamique de ressuage statique d’huile pour graisses lubrifiantes</w:t>
              </w:r>
            </w:hyperlink>
          </w:p>
          <w:p>
            <w:pPr/>
            <w:hyperlink r:id="rId11"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7" w:history="1">
              <w:r>
                <w:rPr>
                  <w:color w:val="#410a8c"/>
                  <w:u w:val="single"/>
                </w:rPr>
                <w:t xml:space="preserve">Camella Oumahi</w:t>
              </w:r>
            </w:hyperlink>
            <w:r>
              <w:rPr/>
              <w:t xml:space="preserve">,</w:t>
            </w:r>
            <w:hyperlink r:id="rId26" w:history="1">
              <w:r>
                <w:rPr>
                  <w:color w:val="#410a8c"/>
                  <w:u w:val="single"/>
                </w:rPr>
                <w:t xml:space="preserve">Sandrine Muller</w:t>
              </w:r>
            </w:hyperlink>
            <w:r>
              <w:rPr/>
              <w:t xml:space="preserve">et al.</w:t>
            </w:r>
          </w:p>
          <w:p>
            <w:pPr/>
            <w:r>
              <w:rPr>
                <w:i w:val="1"/>
                <w:iCs w:val="1"/>
              </w:rPr>
              <w:t xml:space="preserve">CODEGEPRA - SFGP Sud Est 2021</w:t>
            </w:r>
            <w:r>
              <w:rPr/>
              <w:t xml:space="preserve">, Nov 2021, Grenoble, France</w:t>
            </w:r>
          </w:p>
          <w:p>
            <w:pPr/>
            <w:r>
              <w:rPr/>
              <w:t xml:space="preserve">Communication dans un congrès</w:t>
            </w:r>
          </w:p>
          <w:p>
            <w:pPr/>
            <w:hyperlink r:id="rId84" w:history="1">
              <w:r>
                <w:rPr>
                  <w:color w:val="#410a8c"/>
                  <w:u w:val="single"/>
                </w:rPr>
                <w:t xml:space="preserve">hal-05541680v1</w:t>
              </w:r>
            </w:hyperlink>
          </w:p>
        </w:tc>
      </w:tr>
      <w:tr>
        <w:trPr/>
        <w:tc>
          <w:tcPr>
            <w:noWrap/>
          </w:tcPr>
          <w:p>
            <w:pPr>
              <w:spacing w:after="200"/>
            </w:pPr>
            <w:hyperlink r:id="rId85" w:history="1">
              <w:r>
                <w:rPr>
                  <w:color w:val="1e198e"/>
                  <w:b w:val="1"/>
                  <w:bCs w:val="1"/>
                  <w:u w:val="single"/>
                </w:rPr>
                <w:t xml:space="preserve">Modélisation par champ de phase de la croissance cristalline d’un corps pur</w:t>
              </w:r>
            </w:hyperlink>
          </w:p>
          <w:p>
            <w:pPr/>
            <w:hyperlink r:id="rId86" w:history="1">
              <w:r>
                <w:rPr>
                  <w:color w:val="#410a8c"/>
                  <w:u w:val="single"/>
                </w:rPr>
                <w:t xml:space="preserve">Christian Ahouré</w:t>
              </w:r>
            </w:hyperlink>
            <w:r>
              <w:rPr/>
              <w:t xml:space="preserve">,</w:t>
            </w:r>
            <w:hyperlink r:id="rId12" w:history="1">
              <w:r>
                <w:rPr>
                  <w:color w:val="#410a8c"/>
                  <w:u w:val="single"/>
                </w:rPr>
                <w:t xml:space="preserve">Aurélie Galfré</w:t>
              </w:r>
            </w:hyperlink>
            <w:r>
              <w:rPr/>
              <w:t xml:space="preserve">,</w:t>
            </w:r>
            <w:hyperlink r:id="rId19" w:history="1">
              <w:r>
                <w:rPr>
                  <w:color w:val="#410a8c"/>
                  <w:u w:val="single"/>
                </w:rPr>
                <w:t xml:space="preserve">Claudia Cogné</w:t>
              </w:r>
            </w:hyperlink>
            <w:r>
              <w:rPr/>
              <w:t xml:space="preserve">,</w:t>
            </w:r>
            <w:hyperlink r:id="rId13" w:history="1">
              <w:r>
                <w:rPr>
                  <w:color w:val="#410a8c"/>
                  <w:u w:val="single"/>
                </w:rPr>
                <w:t xml:space="preserve">Françoise Couenne</w:t>
              </w:r>
            </w:hyperlink>
            <w:r>
              <w:rPr/>
              <w:t xml:space="preserve">,</w:t>
            </w:r>
            <w:hyperlink r:id="rId33" w:history="1">
              <w:r>
                <w:rPr>
                  <w:color w:val="#410a8c"/>
                  <w:u w:val="single"/>
                </w:rPr>
                <w:t xml:space="preserve">Mélaz Tayakout-Fayolle</w:t>
              </w:r>
            </w:hyperlink>
            <w:r>
              <w:rPr/>
              <w:t xml:space="preserve">et al.</w:t>
            </w:r>
          </w:p>
          <w:p>
            <w:pPr/>
            <w:r>
              <w:rPr>
                <w:i w:val="1"/>
                <w:iCs w:val="1"/>
              </w:rPr>
              <w:t xml:space="preserve">Congrès Français de Génie des Procédés</w:t>
            </w:r>
            <w:r>
              <w:rPr/>
              <w:t xml:space="preserve">, Oct 2019, Nantes, France</w:t>
            </w:r>
          </w:p>
          <w:p>
            <w:pPr/>
            <w:r>
              <w:rPr/>
              <w:t xml:space="preserve">Communication dans un congrès</w:t>
            </w:r>
          </w:p>
          <w:p>
            <w:pPr/>
            <w:hyperlink r:id="rId85" w:history="1">
              <w:r>
                <w:rPr>
                  <w:color w:val="#410a8c"/>
                  <w:u w:val="single"/>
                </w:rPr>
                <w:t xml:space="preserve">hal-02321385v1</w:t>
              </w:r>
            </w:hyperlink>
          </w:p>
        </w:tc>
      </w:tr>
      <w:tr>
        <w:trPr/>
        <w:tc>
          <w:tcPr>
            <w:noWrap/>
          </w:tcPr>
          <w:p>
            <w:pPr>
              <w:spacing w:after="200"/>
            </w:pPr>
            <w:hyperlink r:id="rId87"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r>
              <w:rPr/>
              <w:t xml:space="preserve">,</w:t>
            </w:r>
            <w:hyperlink r:id="rId33"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87" w:history="1">
              <w:r>
                <w:rPr>
                  <w:color w:val="#410a8c"/>
                  <w:u w:val="single"/>
                </w:rPr>
                <w:t xml:space="preserve">hal-01820534v1</w:t>
              </w:r>
            </w:hyperlink>
          </w:p>
        </w:tc>
      </w:tr>
      <w:tr>
        <w:trPr/>
        <w:tc>
          <w:tcPr>
            <w:noWrap/>
          </w:tcPr>
          <w:p>
            <w:pPr>
              <w:spacing w:after="200"/>
            </w:pPr>
            <w:hyperlink r:id="rId90" w:history="1">
              <w:r>
                <w:rPr>
                  <w:color w:val="1e198e"/>
                  <w:b w:val="1"/>
                  <w:bCs w:val="1"/>
                  <w:u w:val="single"/>
                </w:rPr>
                <w:t xml:space="preserve">Solvolyse de la lignine</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90" w:history="1">
              <w:r>
                <w:rPr>
                  <w:color w:val="#410a8c"/>
                  <w:u w:val="single"/>
                </w:rPr>
                <w:t xml:space="preserve">hal-01823007v1</w:t>
              </w:r>
            </w:hyperlink>
          </w:p>
        </w:tc>
      </w:tr>
      <w:tr>
        <w:trPr/>
        <w:tc>
          <w:tcPr>
            <w:noWrap/>
          </w:tcPr>
          <w:p>
            <w:pPr>
              <w:spacing w:after="200"/>
            </w:pPr>
            <w:hyperlink r:id="rId91" w:history="1">
              <w:r>
                <w:rPr>
                  <w:color w:val="1e198e"/>
                  <w:b w:val="1"/>
                  <w:bCs w:val="1"/>
                  <w:u w:val="single"/>
                </w:rPr>
                <w:t xml:space="preserve">Etude expérimentale de la congélation sur paroi froide</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CRISTAL10</w:t>
            </w:r>
            <w:r>
              <w:rPr/>
              <w:t xml:space="preserve">, LAGEPP, Jun 2022, Lyon, France. pp.806 - 812, </w:t>
            </w:r>
            <w:hyperlink r:id="rId92" w:history="1">
              <w:r>
                <w:rPr>
                  <w:color w:val="#410a8c"/>
                  <w:u w:val="single"/>
                </w:rPr>
                <w:t xml:space="preserve">⟨10.1021/acs.jced.5b00632⟩</w:t>
              </w:r>
            </w:hyperlink>
          </w:p>
          <w:p>
            <w:pPr/>
            <w:r>
              <w:rPr/>
              <w:t xml:space="preserve">Communication dans un congrès</w:t>
            </w:r>
          </w:p>
          <w:p>
            <w:pPr/>
            <w:hyperlink r:id="rId91" w:history="1">
              <w:r>
                <w:rPr>
                  <w:color w:val="#410a8c"/>
                  <w:u w:val="single"/>
                </w:rPr>
                <w:t xml:space="preserve">hal-04928818v1</w:t>
              </w:r>
            </w:hyperlink>
          </w:p>
        </w:tc>
      </w:tr>
      <w:tr>
        <w:trPr/>
        <w:tc>
          <w:tcPr>
            <w:noWrap/>
          </w:tcPr>
          <w:p>
            <w:pPr>
              <w:spacing w:after="200"/>
            </w:pPr>
            <w:hyperlink r:id="rId93" w:history="1">
              <w:r>
                <w:rPr>
                  <w:color w:val="1e198e"/>
                  <w:b w:val="1"/>
                  <w:bCs w:val="1"/>
                  <w:u w:val="single"/>
                </w:rPr>
                <w:t xml:space="preserve">CO&amp;lt;sub&amp;gt;2&amp;lt;/sub&amp;gt; capture by using hydrates: 1) The benefice and the counterpart of thermodynamic additives</w:t>
              </w:r>
            </w:hyperlink>
          </w:p>
          <w:p>
            <w:pP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94" w:history="1">
              <w:r>
                <w:rPr>
                  <w:color w:val="#410a8c"/>
                  <w:u w:val="single"/>
                </w:rPr>
                <w:t xml:space="preserve">Yamina Ouabbas</w:t>
              </w:r>
            </w:hyperlink>
            <w:r>
              <w:rPr/>
              <w:t xml:space="preserve">,</w:t>
            </w:r>
            <w:hyperlink r:id="rId95" w:history="1">
              <w:r>
                <w:rPr>
                  <w:color w:val="#410a8c"/>
                  <w:u w:val="single"/>
                </w:rPr>
                <w:t xml:space="preserve">Baptiste Bouillot</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pp.T1-73</w:t>
            </w:r>
          </w:p>
          <w:p>
            <w:pPr/>
            <w:r>
              <w:rPr/>
              <w:t xml:space="preserve">Communication dans un congrès</w:t>
            </w:r>
          </w:p>
          <w:p>
            <w:pPr/>
            <w:hyperlink r:id="rId93" w:history="1">
              <w:r>
                <w:rPr>
                  <w:color w:val="#410a8c"/>
                  <w:u w:val="single"/>
                </w:rPr>
                <w:t xml:space="preserve">hal-01068432v1</w:t>
              </w:r>
            </w:hyperlink>
          </w:p>
        </w:tc>
      </w:tr>
      <w:tr>
        <w:trPr/>
        <w:tc>
          <w:tcPr>
            <w:noWrap/>
          </w:tcPr>
          <w:p>
            <w:pPr>
              <w:spacing w:after="200"/>
            </w:pPr>
            <w:hyperlink r:id="rId96" w:history="1">
              <w:r>
                <w:rPr>
                  <w:color w:val="1e198e"/>
                  <w:b w:val="1"/>
                  <w:bCs w:val="1"/>
                  <w:u w:val="single"/>
                </w:rPr>
                <w:t xml:space="preserve">CO2 capture by using hydrates: 2) Modeling the gas storage capacity of TBAB semi-clathrate hydrates</w:t>
              </w:r>
            </w:hyperlink>
          </w:p>
          <w:p>
            <w:pPr/>
            <w:hyperlink r:id="rId40" w:history="1">
              <w:r>
                <w:rPr>
                  <w:color w:val="#410a8c"/>
                  <w:u w:val="single"/>
                </w:rPr>
                <w:t xml:space="preserve">Matthias Kwaterski</w:t>
              </w:r>
            </w:hyperlink>
            <w:r>
              <w:rPr/>
              <w:t xml:space="preserve">,</w:t>
            </w:r>
            <w:hyperlink r:id="rId38" w:history="1">
              <w:r>
                <w:rPr>
                  <w:color w:val="#410a8c"/>
                  <w:u w:val="single"/>
                </w:rPr>
                <w:t xml:space="preserve">Jean-Michel Herri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pp.t1-72</w:t>
            </w:r>
          </w:p>
          <w:p>
            <w:pPr/>
            <w:r>
              <w:rPr/>
              <w:t xml:space="preserve">Communication dans un congrès</w:t>
            </w:r>
          </w:p>
          <w:p>
            <w:pPr/>
            <w:hyperlink r:id="rId96" w:history="1">
              <w:r>
                <w:rPr>
                  <w:color w:val="#410a8c"/>
                  <w:u w:val="single"/>
                </w:rPr>
                <w:t xml:space="preserve">hal-01069397v1</w:t>
              </w:r>
            </w:hyperlink>
          </w:p>
        </w:tc>
      </w:tr>
      <w:tr>
        <w:trPr/>
        <w:tc>
          <w:tcPr>
            <w:noWrap/>
          </w:tcPr>
          <w:p>
            <w:pPr>
              <w:spacing w:after="200"/>
            </w:pPr>
            <w:hyperlink r:id="rId97" w:history="1">
              <w:r>
                <w:rPr>
                  <w:color w:val="1e198e"/>
                  <w:b w:val="1"/>
                  <w:bCs w:val="1"/>
                  <w:u w:val="single"/>
                </w:rPr>
                <w:t xml:space="preserve">Monitoring and Modeling the crystallization of the CP Gas hydrate via FBRM probe</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pp.T5-17</w:t>
            </w:r>
          </w:p>
          <w:p>
            <w:pPr/>
            <w:r>
              <w:rPr/>
              <w:t xml:space="preserve">Communication dans un congrès</w:t>
            </w:r>
          </w:p>
          <w:p>
            <w:pPr/>
            <w:hyperlink r:id="rId97" w:history="1">
              <w:r>
                <w:rPr>
                  <w:color w:val="#410a8c"/>
                  <w:u w:val="single"/>
                </w:rPr>
                <w:t xml:space="preserve">hal-01069632v1</w:t>
              </w:r>
            </w:hyperlink>
          </w:p>
        </w:tc>
      </w:tr>
      <w:tr>
        <w:trPr/>
        <w:tc>
          <w:tcPr>
            <w:noWrap/>
          </w:tcPr>
          <w:p>
            <w:pPr>
              <w:spacing w:after="200"/>
            </w:pPr>
            <w:hyperlink r:id="rId98" w:history="1">
              <w:r>
                <w:rPr>
                  <w:color w:val="1e198e"/>
                  <w:b w:val="1"/>
                  <w:bCs w:val="1"/>
                  <w:u w:val="single"/>
                </w:rPr>
                <w:t xml:space="preserve">CO&amp;lt;sub&amp;gt;2&amp;lt;/sub&amp;gt; capture by using hydrates: 4) From experimental evidences to economic impossibility as a post combustion process</w:t>
              </w:r>
            </w:hyperlink>
          </w:p>
          <w:p>
            <w:pPr/>
            <w:hyperlink r:id="rId38" w:history="1">
              <w:r>
                <w:rPr>
                  <w:color w:val="#410a8c"/>
                  <w:u w:val="single"/>
                </w:rPr>
                <w:t xml:space="preserve">Jean-Michel Herri</w:t>
              </w:r>
            </w:hyperlink>
            <w:r>
              <w:rPr/>
              <w:t xml:space="preserve">,</w:t>
            </w:r>
            <w:hyperlink r:id="rId40" w:history="1">
              <w:r>
                <w:rPr>
                  <w:color w:val="#410a8c"/>
                  <w:u w:val="single"/>
                </w:rPr>
                <w:t xml:space="preserve">Matthias Kwaterski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pp.t4-13</w:t>
            </w:r>
          </w:p>
          <w:p>
            <w:pPr/>
            <w:r>
              <w:rPr/>
              <w:t xml:space="preserve">Communication dans un congrès</w:t>
            </w:r>
          </w:p>
          <w:p>
            <w:pPr/>
            <w:hyperlink r:id="rId98" w:history="1">
              <w:r>
                <w:rPr>
                  <w:color w:val="#410a8c"/>
                  <w:u w:val="single"/>
                </w:rPr>
                <w:t xml:space="preserve">hal-01068274v1</w:t>
              </w:r>
            </w:hyperlink>
          </w:p>
        </w:tc>
      </w:tr>
      <w:tr>
        <w:trPr/>
        <w:tc>
          <w:tcPr>
            <w:noWrap/>
          </w:tcPr>
          <w:p>
            <w:pPr>
              <w:spacing w:after="200"/>
            </w:pPr>
            <w:hyperlink r:id="rId99" w:history="1">
              <w:r>
                <w:rPr>
                  <w:color w:val="1e198e"/>
                  <w:b w:val="1"/>
                  <w:bCs w:val="1"/>
                  <w:u w:val="single"/>
                </w:rPr>
                <w:t xml:space="preserve">CO2 capture by using hydrates: 3) Sizing the gas/liquid transfer in bubble column</w:t>
              </w:r>
            </w:hyperlink>
          </w:p>
          <w:p>
            <w:pPr/>
            <w:hyperlink r:id="rId100" w:history="1">
              <w:r>
                <w:rPr>
                  <w:color w:val="#410a8c"/>
                  <w:u w:val="single"/>
                </w:rPr>
                <w:t xml:space="preserve">Jérôme Douzet</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pp.t4-14</w:t>
            </w:r>
          </w:p>
          <w:p>
            <w:pPr/>
            <w:r>
              <w:rPr/>
              <w:t xml:space="preserve">Communication dans un congrès</w:t>
            </w:r>
          </w:p>
          <w:p>
            <w:pPr/>
            <w:hyperlink r:id="rId99" w:history="1">
              <w:r>
                <w:rPr>
                  <w:color w:val="#410a8c"/>
                  <w:u w:val="single"/>
                </w:rPr>
                <w:t xml:space="preserve">hal-01068486v1</w:t>
              </w:r>
            </w:hyperlink>
          </w:p>
        </w:tc>
      </w:tr>
      <w:tr>
        <w:trPr/>
        <w:tc>
          <w:tcPr>
            <w:noWrap/>
          </w:tcPr>
          <w:p>
            <w:pPr>
              <w:spacing w:after="200"/>
            </w:pPr>
            <w:hyperlink r:id="rId101" w:history="1">
              <w:r>
                <w:rPr>
                  <w:color w:val="1e198e"/>
                  <w:b w:val="1"/>
                  <w:bCs w:val="1"/>
                  <w:u w:val="single"/>
                </w:rPr>
                <w:t xml:space="preserve">Cristallisation des hydrates de gaz de CO&amp;lt;sub&amp;gt;2&amp;lt;/sub&amp;gt;/N&amp;lt;sub&amp;gt;2&amp;lt;/sub&amp;gt; en émulsion cyclopentane/eau : étude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XIV° Congrès de la Société Française de Génie des Procédés</w:t>
            </w:r>
            <w:r>
              <w:rPr/>
              <w:t xml:space="preserve">, Oct 2013, France. pp.No 37</w:t>
            </w:r>
          </w:p>
          <w:p>
            <w:pPr/>
            <w:r>
              <w:rPr/>
              <w:t xml:space="preserve">Communication dans un congrès</w:t>
            </w:r>
          </w:p>
          <w:p>
            <w:pPr/>
            <w:hyperlink r:id="rId101" w:history="1">
              <w:r>
                <w:rPr>
                  <w:color w:val="#410a8c"/>
                  <w:u w:val="single"/>
                </w:rPr>
                <w:t xml:space="preserve">hal-00875319v1</w:t>
              </w:r>
            </w:hyperlink>
          </w:p>
        </w:tc>
      </w:tr>
      <w:tr>
        <w:trPr/>
        <w:tc>
          <w:tcPr>
            <w:noWrap/>
          </w:tcPr>
          <w:p>
            <w:pPr>
              <w:spacing w:after="200"/>
            </w:pPr>
            <w:hyperlink r:id="rId102" w:history="1">
              <w:r>
                <w:rPr>
                  <w:color w:val="1e198e"/>
                  <w:b w:val="1"/>
                  <w:bCs w:val="1"/>
                  <w:u w:val="single"/>
                </w:rPr>
                <w:t xml:space="preserve">Cristallisation des hydrates de gaz de CO&amp;lt;sub&amp;gt;2&amp;lt;/sub&amp;gt;/N&amp;lt;sub&amp;gt;2&amp;lt;/sub&amp;gt; en émulsion cyclopentane/eau : Etude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95" w:history="1">
              <w:r>
                <w:rPr>
                  <w:color w:val="#410a8c"/>
                  <w:u w:val="single"/>
                </w:rPr>
                <w:t xml:space="preserve">Baptiste Bouillot</w:t>
              </w:r>
            </w:hyperlink>
            <w:r>
              <w:rPr/>
              <w:t xml:space="preserve">,</w:t>
            </w:r>
            <w:hyperlink r:id="rId38" w:history="1">
              <w:r>
                <w:rPr>
                  <w:color w:val="#410a8c"/>
                  <w:u w:val="single"/>
                </w:rPr>
                <w:t xml:space="preserve">Jean-Michel Herri</w:t>
              </w:r>
            </w:hyperlink>
          </w:p>
          <w:p>
            <w:pPr/>
            <w:r>
              <w:rPr>
                <w:i w:val="1"/>
                <w:iCs w:val="1"/>
              </w:rPr>
              <w:t xml:space="preserve">Cristal 7</w:t>
            </w:r>
            <w:r>
              <w:rPr/>
              <w:t xml:space="preserve">, May 2013, Toulouse &amp; Albi, France. pp.N° Article- 1 à 8</w:t>
            </w:r>
          </w:p>
          <w:p>
            <w:pPr/>
            <w:r>
              <w:rPr/>
              <w:t xml:space="preserve">Communication dans un congrès</w:t>
            </w:r>
          </w:p>
          <w:p>
            <w:pPr/>
            <w:hyperlink r:id="rId102" w:history="1">
              <w:r>
                <w:rPr>
                  <w:color w:val="#410a8c"/>
                  <w:u w:val="single"/>
                </w:rPr>
                <w:t xml:space="preserve">hal-00850099v1</w:t>
              </w:r>
            </w:hyperlink>
          </w:p>
        </w:tc>
      </w:tr>
      <w:tr>
        <w:trPr/>
        <w:tc>
          <w:tcPr>
            <w:noWrap/>
          </w:tcPr>
          <w:p>
            <w:pPr>
              <w:spacing w:after="200"/>
            </w:pPr>
            <w:hyperlink r:id="rId103" w:history="1">
              <w:r>
                <w:rPr>
                  <w:color w:val="1e198e"/>
                  <w:b w:val="1"/>
                  <w:bCs w:val="1"/>
                  <w:u w:val="single"/>
                </w:rPr>
                <w:t xml:space="preserve">Cinétique de cristallisation des hydrates de gaz en émulsion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45" w:history="1">
              <w:r>
                <w:rPr>
                  <w:color w:val="#410a8c"/>
                  <w:u w:val="single"/>
                </w:rPr>
                <w:t xml:space="preserve">Ana Cameirão</w:t>
              </w:r>
            </w:hyperlink>
            <w:r>
              <w:rPr/>
              <w:t xml:space="preserve">,</w:t>
            </w:r>
            <w:hyperlink r:id="rId94" w:history="1">
              <w:r>
                <w:rPr>
                  <w:color w:val="#410a8c"/>
                  <w:u w:val="single"/>
                </w:rPr>
                <w:t xml:space="preserve">Yamina Ouabbas</w:t>
              </w:r>
            </w:hyperlink>
            <w:r>
              <w:rPr/>
              <w:t xml:space="preserve">,</w:t>
            </w:r>
            <w:hyperlink r:id="rId38" w:history="1">
              <w:r>
                <w:rPr>
                  <w:color w:val="#410a8c"/>
                  <w:u w:val="single"/>
                </w:rPr>
                <w:t xml:space="preserve">Jean-Michel Herri</w:t>
              </w:r>
            </w:hyperlink>
          </w:p>
          <w:p>
            <w:pPr/>
            <w:r>
              <w:rPr>
                <w:i w:val="1"/>
                <w:iCs w:val="1"/>
              </w:rPr>
              <w:t xml:space="preserve">XIII° Congrès de la SFGP 2011 Société Française de Génie des Procédés : Des procédés au service du produit au coeur de l'Europe</w:t>
            </w:r>
            <w:r>
              <w:rPr/>
              <w:t xml:space="preserve">, Nov 2011, Lille, France. pp.N°199</w:t>
            </w:r>
          </w:p>
          <w:p>
            <w:pPr/>
            <w:r>
              <w:rPr/>
              <w:t xml:space="preserve">Communication dans un congrès</w:t>
            </w:r>
          </w:p>
          <w:p>
            <w:pPr/>
            <w:hyperlink r:id="rId103" w:history="1">
              <w:r>
                <w:rPr>
                  <w:color w:val="#410a8c"/>
                  <w:u w:val="single"/>
                </w:rPr>
                <w:t xml:space="preserve">hal-00660429v1</w:t>
              </w:r>
            </w:hyperlink>
          </w:p>
        </w:tc>
      </w:tr>
      <w:tr>
        <w:trPr/>
        <w:tc>
          <w:tcPr>
            <w:noWrap/>
          </w:tcPr>
          <w:p>
            <w:pPr>
              <w:spacing w:after="200"/>
            </w:pPr>
            <w:hyperlink r:id="rId105" w:history="1">
              <w:r>
                <w:rPr>
                  <w:color w:val="1e198e"/>
                  <w:b w:val="1"/>
                  <w:bCs w:val="1"/>
                  <w:u w:val="single"/>
                </w:rPr>
                <w:t xml:space="preserve">Carbon dioxide hydrates crystallisation in emulsion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94" w:history="1">
              <w:r>
                <w:rPr>
                  <w:color w:val="#410a8c"/>
                  <w:u w:val="single"/>
                </w:rPr>
                <w:t xml:space="preserve">Yamina Ouabbas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7th International Conference on Gas Hydrates (ICGH 2011)</w:t>
            </w:r>
            <w:r>
              <w:rPr/>
              <w:t xml:space="preserve">, Jul 2011, Edimbourg, United Kingdom. pp.442</w:t>
            </w:r>
          </w:p>
          <w:p>
            <w:pPr/>
            <w:r>
              <w:rPr/>
              <w:t xml:space="preserve">Communication dans un congrès</w:t>
            </w:r>
          </w:p>
          <w:p>
            <w:pPr/>
            <w:hyperlink r:id="rId105" w:history="1">
              <w:r>
                <w:rPr>
                  <w:color w:val="#410a8c"/>
                  <w:u w:val="single"/>
                </w:rPr>
                <w:t xml:space="preserve">hal-00617479v1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63" w:history="1">
              <w:r>
                <w:rPr>
                  <w:color w:val="#410a8c"/>
                  <w:u w:val="single"/>
                </w:rPr>
                <w:t xml:space="preserve">Isabelle Pitault</w:t>
              </w:r>
            </w:hyperlink>
            <w:r>
              <w:rPr/>
              <w:t xml:space="preserve">,</w:t>
            </w:r>
            <w:hyperlink r:id="rId33" w:history="1">
              <w:r>
                <w:rPr>
                  <w:color w:val="#410a8c"/>
                  <w:u w:val="single"/>
                </w:rPr>
                <w:t xml:space="preserve">Mélaz Tayakout-Fayolle</w:t>
              </w:r>
            </w:hyperlink>
            <w:r>
              <w:rPr/>
              <w:t xml:space="preserve">,</w:t>
            </w:r>
            <w:hyperlink r:id="rId89" w:history="1">
              <w:r>
                <w:rPr>
                  <w:color w:val="#410a8c"/>
                  <w:u w:val="single"/>
                </w:rPr>
                <w:t xml:space="preserve">François Puel</w:t>
              </w:r>
            </w:hyperlink>
            <w:r>
              <w:rPr/>
              <w:t xml:space="preserve">,</w:t>
            </w:r>
            <w:hyperlink r:id="rId107"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106" w:history="1">
              <w:r>
                <w:rPr>
                  <w:color w:val="#410a8c"/>
                  <w:u w:val="single"/>
                </w:rPr>
                <w:t xml:space="preserve">hal-01820538v1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Captage du dioxyde de carbone par cristallisation de clathrate hydrate en présence de cyclopentane : Etude thermodynamique et cinétique</w:t>
              </w:r>
            </w:hyperlink>
          </w:p>
          <w:p>
            <w:pPr/>
            <w:hyperlink r:id="rId12" w:history="1">
              <w:r>
                <w:rPr>
                  <w:color w:val="#410a8c"/>
                  <w:u w:val="single"/>
                </w:rPr>
                <w:t xml:space="preserve">Aurélie Galfré</w:t>
              </w:r>
            </w:hyperlink>
          </w:p>
          <w:p>
            <w:pPr/>
            <w:r>
              <w:rPr/>
              <w:t xml:space="preserve">Alimentation et Nutrition. Ecole Nationale Supérieure des Mines de Saint-Etienne, 2014. Français. </w:t>
            </w:r>
            <w:hyperlink r:id="rId109" w:history="1">
              <w:r>
                <w:rPr>
                  <w:color w:val="#410a8c"/>
                  <w:u w:val="single"/>
                </w:rPr>
                <w:t xml:space="preserve">⟨NNT : 2014EMSE0736⟩</w:t>
              </w:r>
            </w:hyperlink>
          </w:p>
          <w:p>
            <w:pPr/>
            <w:r>
              <w:rPr/>
              <w:t xml:space="preserve">Thèse</w:t>
            </w:r>
          </w:p>
          <w:p>
            <w:pPr/>
            <w:hyperlink r:id="rId108" w:history="1">
              <w:r>
                <w:rPr>
                  <w:color w:val="#410a8c"/>
                  <w:u w:val="single"/>
                </w:rPr>
                <w:t xml:space="preserve">tel-00993771v1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Phase-field modeling for freeze crystallization in a binary system</w:t>
              </w:r>
            </w:hyperlink>
          </w:p>
          <w:p>
            <w:pPr/>
            <w:hyperlink r:id="rId18"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9" w:history="1">
              <w:r>
                <w:rPr>
                  <w:color w:val="#410a8c"/>
                  <w:u w:val="single"/>
                </w:rPr>
                <w:t xml:space="preserve">Claudia Cogné</w:t>
              </w:r>
            </w:hyperlink>
          </w:p>
          <w:p>
            <w:pPr/>
            <w:r>
              <w:rPr>
                <w:i w:val="1"/>
                <w:iCs w:val="1"/>
              </w:rPr>
              <w:t xml:space="preserve">ESCAPE 34</w:t>
            </w:r>
            <w:r>
              <w:rPr/>
              <w:t xml:space="preserve">, </w:t>
            </w:r>
            <w:r>
              <w:rPr>
                <w:i w:val="1"/>
                <w:iCs w:val="1"/>
              </w:rPr>
              <w:t xml:space="preserve">Computer Aided Chemical Engineering</w:t>
            </w:r>
            <w:r>
              <w:rPr/>
              <w:t xml:space="preserve">, 2024</w:t>
            </w:r>
          </w:p>
          <w:p>
            <w:pPr/>
            <w:r>
              <w:rPr/>
              <w:t xml:space="preserve">Proceedings/Recueil des communications</w:t>
            </w:r>
          </w:p>
          <w:p>
            <w:pPr/>
            <w:hyperlink r:id="rId110" w:history="1">
              <w:r>
                <w:rPr>
                  <w:color w:val="#410a8c"/>
                  <w:u w:val="single"/>
                </w:rPr>
                <w:t xml:space="preserve">hal-04512819v1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4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alfre" TargetMode="External"/><Relationship Id="rId8" Type="http://schemas.openxmlformats.org/officeDocument/2006/relationships/hyperlink" Target="https://orcid.org/0000-0001-7197-8733" TargetMode="External"/><Relationship Id="rId9" Type="http://schemas.openxmlformats.org/officeDocument/2006/relationships/hyperlink" Target="https://www.idref.fr/178378739" TargetMode="External"/><Relationship Id="rId10" Type="http://schemas.openxmlformats.org/officeDocument/2006/relationships/hyperlink" Target="https://hal.science/hal-05518984v1" TargetMode="External"/><Relationship Id="rId11" Type="http://schemas.openxmlformats.org/officeDocument/2006/relationships/hyperlink" Target="https://hal.science/search/index/?q=*&amp;authFullName_s=L&#233;a Camousseigt" TargetMode="External"/><Relationship Id="rId12" Type="http://schemas.openxmlformats.org/officeDocument/2006/relationships/hyperlink" Target="https://hal.science/search/index/?q=*&amp;authFullName_s=Aur&#233;lie Galfr&#233;" TargetMode="External"/><Relationship Id="rId13" Type="http://schemas.openxmlformats.org/officeDocument/2006/relationships/hyperlink" Target="https://hal.science/search/index/?q=*&amp;authFullName_s=Fran&#231;oise Couenne" TargetMode="External"/><Relationship Id="rId14" Type="http://schemas.openxmlformats.org/officeDocument/2006/relationships/hyperlink" Target="https://hal.science/search/index/?q=*&amp;authFullName_s=Christian Jallut" TargetMode="External"/><Relationship Id="rId15" Type="http://schemas.openxmlformats.org/officeDocument/2006/relationships/hyperlink" Target="https://hal.science/search/index/?q=*&amp;authFullName_s=Alexia Lemoine" TargetMode="External"/><Relationship Id="rId16" Type="http://schemas.openxmlformats.org/officeDocument/2006/relationships/hyperlink" Target="https://dx.doi.org/10.1016/j.triboint.2025.111436" TargetMode="External"/><Relationship Id="rId17" Type="http://schemas.openxmlformats.org/officeDocument/2006/relationships/hyperlink" Target="https://hal.science/hal-05518989v1" TargetMode="External"/><Relationship Id="rId18" Type="http://schemas.openxmlformats.org/officeDocument/2006/relationships/hyperlink" Target="https://hal.science/search/index/?q=*&amp;authFullName_s=Xiaoqian Huang" TargetMode="External"/><Relationship Id="rId19" Type="http://schemas.openxmlformats.org/officeDocument/2006/relationships/hyperlink" Target="https://hal.science/search/index/?q=*&amp;authFullName_s=Claudia Cogn&#233;" TargetMode="External"/><Relationship Id="rId20" Type="http://schemas.openxmlformats.org/officeDocument/2006/relationships/hyperlink" Target="https://dx.doi.org/10.1016/j.ces.2025.122251" TargetMode="External"/><Relationship Id="rId21" Type="http://schemas.openxmlformats.org/officeDocument/2006/relationships/hyperlink" Target="https://hal.science/hal-04741601v1" TargetMode="External"/><Relationship Id="rId22" Type="http://schemas.openxmlformats.org/officeDocument/2006/relationships/hyperlink" Target="https://hal.science/search/index/?q=*&amp;authFullName_s=Rita Fayad" TargetMode="External"/><Relationship Id="rId23" Type="http://schemas.openxmlformats.org/officeDocument/2006/relationships/hyperlink" Target="https://hal.science/search/index/?q=*&amp;authFullName_s=Yu-Yen Ting" TargetMode="External"/><Relationship Id="rId24" Type="http://schemas.openxmlformats.org/officeDocument/2006/relationships/hyperlink" Target="https://dx.doi.org/10.1007/s10450-024-00530-2" TargetMode="External"/><Relationship Id="rId25" Type="http://schemas.openxmlformats.org/officeDocument/2006/relationships/hyperlink" Target="https://hal.science/hal-04259420v1" TargetMode="External"/><Relationship Id="rId26" Type="http://schemas.openxmlformats.org/officeDocument/2006/relationships/hyperlink" Target="https://hal.science/search/index/?q=*&amp;authFullName_s=Sandrine Muller" TargetMode="External"/><Relationship Id="rId27" Type="http://schemas.openxmlformats.org/officeDocument/2006/relationships/hyperlink" Target="https://hal.science/search/index/?q=*&amp;authFullName_s=Camella Oumahi" TargetMode="External"/><Relationship Id="rId28" Type="http://schemas.openxmlformats.org/officeDocument/2006/relationships/hyperlink" Target="https://dx.doi.org/10.1016/j.triboint.2023.108418" TargetMode="External"/><Relationship Id="rId29" Type="http://schemas.openxmlformats.org/officeDocument/2006/relationships/hyperlink" Target="https://hal.science/hal-04259425v1" TargetMode="External"/><Relationship Id="rId30" Type="http://schemas.openxmlformats.org/officeDocument/2006/relationships/hyperlink" Target="https://dx.doi.org/10.1016/j.jcrysgro.2023.127334" TargetMode="External"/><Relationship Id="rId31" Type="http://schemas.openxmlformats.org/officeDocument/2006/relationships/hyperlink" Target="https://hal.science/hal-03524622v1" TargetMode="External"/><Relationship Id="rId32" Type="http://schemas.openxmlformats.org/officeDocument/2006/relationships/hyperlink" Target="https://hal.science/search/index/?q=*&amp;authFullName_s=Hirotaka Yokohama" TargetMode="External"/><Relationship Id="rId33" Type="http://schemas.openxmlformats.org/officeDocument/2006/relationships/hyperlink" Target="https://hal.science/search/index/?q=*&amp;authFullName_s=M&#233;laz Tayakout-Fayolle" TargetMode="External"/><Relationship Id="rId34" Type="http://schemas.openxmlformats.org/officeDocument/2006/relationships/hyperlink" Target="https://hal.science/search/index/?q=*&amp;authFullName_s=Naoki Fukumuro" TargetMode="External"/><Relationship Id="rId35" Type="http://schemas.openxmlformats.org/officeDocument/2006/relationships/hyperlink" Target="https://hal.science/search/index/?q=*&amp;authFullName_s=Shinji Yae" TargetMode="External"/><Relationship Id="rId36" Type="http://schemas.openxmlformats.org/officeDocument/2006/relationships/hyperlink" Target="https://dx.doi.org/10.1021/acsomega.0c00312" TargetMode="External"/><Relationship Id="rId37" Type="http://schemas.openxmlformats.org/officeDocument/2006/relationships/hyperlink" Target="https://hal.science/hal-01088706v1" TargetMode="External"/><Relationship Id="rId38" Type="http://schemas.openxmlformats.org/officeDocument/2006/relationships/hyperlink" Target="https://hal.science/search/index/?q=*&amp;authFullName_s=Jean-Michel Herri" TargetMode="External"/><Relationship Id="rId39" Type="http://schemas.openxmlformats.org/officeDocument/2006/relationships/hyperlink" Target="https://hal.science/search/index/?q=*&amp;authFullName_s=Amina Bouchemoua" TargetMode="External"/><Relationship Id="rId40" Type="http://schemas.openxmlformats.org/officeDocument/2006/relationships/hyperlink" Target="https://hal.science/search/index/?q=*&amp;authFullName_s=Matthias Kwaterski" TargetMode="External"/><Relationship Id="rId41" Type="http://schemas.openxmlformats.org/officeDocument/2006/relationships/hyperlink" Target="https://hal.science/search/index/?q=*&amp;authFullName_s=Pedro Br&#226;ntuas" TargetMode="External"/><Relationship Id="rId42" Type="http://schemas.openxmlformats.org/officeDocument/2006/relationships/hyperlink" Target="https://dx.doi.org/10.2516/ogst/2013201" TargetMode="External"/><Relationship Id="rId43" Type="http://schemas.openxmlformats.org/officeDocument/2006/relationships/hyperlink" Target="https://hal.science/hal-01009692v1" TargetMode="External"/><Relationship Id="rId44" Type="http://schemas.openxmlformats.org/officeDocument/2006/relationships/hyperlink" Target="https://hal.science/search/index/?q=*&amp;authFullName_s=Pedro Brantuas" TargetMode="External"/><Relationship Id="rId45" Type="http://schemas.openxmlformats.org/officeDocument/2006/relationships/hyperlink" Target="https://hal.science/search/index/?q=*&amp;authFullName_s=Ana Cameir&#227;o" TargetMode="External"/><Relationship Id="rId46" Type="http://schemas.openxmlformats.org/officeDocument/2006/relationships/hyperlink" Target="https://dx.doi.org/10.1021/je4002587" TargetMode="External"/><Relationship Id="rId47" Type="http://schemas.openxmlformats.org/officeDocument/2006/relationships/hyperlink" Target="https://hal.science/hal-00843938v1" TargetMode="External"/><Relationship Id="rId48" Type="http://schemas.openxmlformats.org/officeDocument/2006/relationships/hyperlink" Target="https://hal.science/search/index/?q=*&amp;authFullName_s=Peter J&#248;rgensen Herslund" TargetMode="External"/><Relationship Id="rId49" Type="http://schemas.openxmlformats.org/officeDocument/2006/relationships/hyperlink" Target="https://hal.science/search/index/?q=*&amp;authFullName_s=Kaj Thomsen" TargetMode="External"/><Relationship Id="rId50" Type="http://schemas.openxmlformats.org/officeDocument/2006/relationships/hyperlink" Target="https://hal.science/search/index/?q=*&amp;authFullName_s=Jens Abildskov" TargetMode="External"/><Relationship Id="rId51" Type="http://schemas.openxmlformats.org/officeDocument/2006/relationships/hyperlink" Target="https://hal.science/search/index/?q=*&amp;authFullName_s=Nicolas von Solms" TargetMode="External"/><Relationship Id="rId52" Type="http://schemas.openxmlformats.org/officeDocument/2006/relationships/hyperlink" Target="https://dx.doi.org/10.1016/j.corsci.2012.11.007" TargetMode="External"/><Relationship Id="rId53" Type="http://schemas.openxmlformats.org/officeDocument/2006/relationships/hyperlink" Target="https://hal.science/hal-05313831v1" TargetMode="External"/><Relationship Id="rId54" Type="http://schemas.openxmlformats.org/officeDocument/2006/relationships/hyperlink" Target="https://hal.science/search/index/?q=*&amp;authFullName_s=Carine Julcour-Lebigue" TargetMode="External"/><Relationship Id="rId55" Type="http://schemas.openxmlformats.org/officeDocument/2006/relationships/hyperlink" Target="https://hal.science/search/index/?q=*&amp;authFullName_s=Anne-Marie Billet" TargetMode="External"/><Relationship Id="rId56" Type="http://schemas.openxmlformats.org/officeDocument/2006/relationships/hyperlink" Target="https://hal.science/search/index/?q=*&amp;authFullName_s=Jorge Th&#233;o" TargetMode="External"/><Relationship Id="rId57" Type="http://schemas.openxmlformats.org/officeDocument/2006/relationships/hyperlink" Target="https://hal.science/search/index/?q=*&amp;authFullName_s=Isabelle Polaert" TargetMode="External"/><Relationship Id="rId58" Type="http://schemas.openxmlformats.org/officeDocument/2006/relationships/hyperlink" Target="https://hal.science/search/index/?q=*&amp;authFullName_s=Alain Ledoux" TargetMode="External"/><Relationship Id="rId59" Type="http://schemas.openxmlformats.org/officeDocument/2006/relationships/hyperlink" Target="https://hal.science/hal-05519037v1" TargetMode="External"/><Relationship Id="rId60" Type="http://schemas.openxmlformats.org/officeDocument/2006/relationships/hyperlink" Target="https://hal.science/search/index/?q=*&amp;authFullName_s=Karima Gahfif" TargetMode="External"/><Relationship Id="rId61" Type="http://schemas.openxmlformats.org/officeDocument/2006/relationships/hyperlink" Target="https://hal.science/search/index/?q=*&amp;authFullName_s=Gilles Demange" TargetMode="External"/><Relationship Id="rId62" Type="http://schemas.openxmlformats.org/officeDocument/2006/relationships/hyperlink" Target="https://hal.science/hal-05531364v1" TargetMode="External"/><Relationship Id="rId63" Type="http://schemas.openxmlformats.org/officeDocument/2006/relationships/hyperlink" Target="https://hal.science/search/index/?q=*&amp;authFullName_s=Isabelle Pitault" TargetMode="External"/><Relationship Id="rId64" Type="http://schemas.openxmlformats.org/officeDocument/2006/relationships/hyperlink" Target="https://hal.science/search/index/?q=*&amp;authFullName_s=Yang Wu" TargetMode="External"/><Relationship Id="rId65" Type="http://schemas.openxmlformats.org/officeDocument/2006/relationships/hyperlink" Target="https://hal.science/search/index/?q=*&amp;authFullName_s=T&#233;o Jorge" TargetMode="External"/><Relationship Id="rId66" Type="http://schemas.openxmlformats.org/officeDocument/2006/relationships/hyperlink" Target="https://hal.science/hal-04928978v1" TargetMode="External"/><Relationship Id="rId67" Type="http://schemas.openxmlformats.org/officeDocument/2006/relationships/hyperlink" Target="https://hal.science/hal-04928940v1" TargetMode="External"/><Relationship Id="rId68" Type="http://schemas.openxmlformats.org/officeDocument/2006/relationships/hyperlink" Target="https://hal.science/hal-04928861v1" TargetMode="External"/><Relationship Id="rId69" Type="http://schemas.openxmlformats.org/officeDocument/2006/relationships/hyperlink" Target="https://hal.science/hal-05541689v1" TargetMode="External"/><Relationship Id="rId70" Type="http://schemas.openxmlformats.org/officeDocument/2006/relationships/hyperlink" Target="https://hal.science/hal-05519654v1" TargetMode="External"/><Relationship Id="rId71" Type="http://schemas.openxmlformats.org/officeDocument/2006/relationships/hyperlink" Target="https://hal.science/hal-04928766v1" TargetMode="External"/><Relationship Id="rId72" Type="http://schemas.openxmlformats.org/officeDocument/2006/relationships/hyperlink" Target="https://hal.science/search/index/?q=*&amp;authFullName_s=Elsa Jolimaitre" TargetMode="External"/><Relationship Id="rId73" Type="http://schemas.openxmlformats.org/officeDocument/2006/relationships/hyperlink" Target="https://hal.science/search/index/?q=*&amp;authFullName_s=Lo&#239;c Sorbier" TargetMode="External"/><Relationship Id="rId74" Type="http://schemas.openxmlformats.org/officeDocument/2006/relationships/hyperlink" Target="https://hal.science/hal-04928737v1" TargetMode="External"/><Relationship Id="rId75" Type="http://schemas.openxmlformats.org/officeDocument/2006/relationships/hyperlink" Target="https://hal.science/hal-03854144v1" TargetMode="External"/><Relationship Id="rId76" Type="http://schemas.openxmlformats.org/officeDocument/2006/relationships/hyperlink" Target="https://hal.science/search/index/?q=*&amp;authFullName_s=Mohammed Yaghi" TargetMode="External"/><Relationship Id="rId77" Type="http://schemas.openxmlformats.org/officeDocument/2006/relationships/hyperlink" Target="https://hal.science/search/index/?q=*&amp;authFullName_s=Laurent Lef&#232;vre" TargetMode="External"/><Relationship Id="rId78" Type="http://schemas.openxmlformats.org/officeDocument/2006/relationships/hyperlink" Target="https://hal.science/search/index/?q=*&amp;authFullName_s=Bernhard Maschke" TargetMode="External"/><Relationship Id="rId79" Type="http://schemas.openxmlformats.org/officeDocument/2006/relationships/hyperlink" Target="https://dx.doi.org/10.1016/j.ifacol.2022.08.036" TargetMode="External"/><Relationship Id="rId80" Type="http://schemas.openxmlformats.org/officeDocument/2006/relationships/hyperlink" Target="https://hal.science/hal-04928783v1" TargetMode="External"/><Relationship Id="rId81" Type="http://schemas.openxmlformats.org/officeDocument/2006/relationships/hyperlink" Target="https://hal.science/search/index/?q=*&amp;authFullName_s=Charles-Philippe Lienemann" TargetMode="External"/><Relationship Id="rId82" Type="http://schemas.openxmlformats.org/officeDocument/2006/relationships/hyperlink" Target="https://hal.science/hal-04928717v1" TargetMode="External"/><Relationship Id="rId83" Type="http://schemas.openxmlformats.org/officeDocument/2006/relationships/hyperlink" Target="https://hal.science/hal-04928925v1" TargetMode="External"/><Relationship Id="rId84" Type="http://schemas.openxmlformats.org/officeDocument/2006/relationships/hyperlink" Target="https://hal.science/hal-05541680v1" TargetMode="External"/><Relationship Id="rId85" Type="http://schemas.openxmlformats.org/officeDocument/2006/relationships/hyperlink" Target="https://hal.science/hal-02321385v1" TargetMode="External"/><Relationship Id="rId86" Type="http://schemas.openxmlformats.org/officeDocument/2006/relationships/hyperlink" Target="https://hal.science/search/index/?q=*&amp;authFullName_s=Christian Ahour&#233;" TargetMode="External"/><Relationship Id="rId87" Type="http://schemas.openxmlformats.org/officeDocument/2006/relationships/hyperlink" Target="https://hal.science/hal-01820534v1" TargetMode="External"/><Relationship Id="rId88" Type="http://schemas.openxmlformats.org/officeDocument/2006/relationships/hyperlink" Target="https://hal.science/search/index/?q=*&amp;authFullName_s=Emilie Gagniere" TargetMode="External"/><Relationship Id="rId89" Type="http://schemas.openxmlformats.org/officeDocument/2006/relationships/hyperlink" Target="https://hal.science/search/index/?q=*&amp;authFullName_s=Fran&#231;ois Puel" TargetMode="External"/><Relationship Id="rId90" Type="http://schemas.openxmlformats.org/officeDocument/2006/relationships/hyperlink" Target="https://hal.science/hal-01823007v1" TargetMode="External"/><Relationship Id="rId91" Type="http://schemas.openxmlformats.org/officeDocument/2006/relationships/hyperlink" Target="https://hal.science/hal-04928818v1" TargetMode="External"/><Relationship Id="rId92" Type="http://schemas.openxmlformats.org/officeDocument/2006/relationships/hyperlink" Target="https://dx.doi.org/10.1021/acs.jced.5b00632" TargetMode="External"/><Relationship Id="rId93" Type="http://schemas.openxmlformats.org/officeDocument/2006/relationships/hyperlink" Target="https://hal.science/hal-01068432v1" TargetMode="External"/><Relationship Id="rId94" Type="http://schemas.openxmlformats.org/officeDocument/2006/relationships/hyperlink" Target="https://hal.science/search/index/?q=*&amp;authFullName_s=Yamina Ouabbas" TargetMode="External"/><Relationship Id="rId95" Type="http://schemas.openxmlformats.org/officeDocument/2006/relationships/hyperlink" Target="https://hal.science/search/index/?q=*&amp;authFullName_s=Baptiste Bouillot" TargetMode="External"/><Relationship Id="rId96" Type="http://schemas.openxmlformats.org/officeDocument/2006/relationships/hyperlink" Target="https://hal.science/hal-01069397v1" TargetMode="External"/><Relationship Id="rId97" Type="http://schemas.openxmlformats.org/officeDocument/2006/relationships/hyperlink" Target="https://hal.science/hal-01069632v1" TargetMode="External"/><Relationship Id="rId98" Type="http://schemas.openxmlformats.org/officeDocument/2006/relationships/hyperlink" Target="https://hal.science/hal-01068274v1" TargetMode="External"/><Relationship Id="rId99" Type="http://schemas.openxmlformats.org/officeDocument/2006/relationships/hyperlink" Target="https://hal.science/hal-01068486v1" TargetMode="External"/><Relationship Id="rId100" Type="http://schemas.openxmlformats.org/officeDocument/2006/relationships/hyperlink" Target="https://hal.science/search/index/?q=*&amp;authFullName_s=J&#233;r&#244;me Douzet" TargetMode="External"/><Relationship Id="rId101" Type="http://schemas.openxmlformats.org/officeDocument/2006/relationships/hyperlink" Target="https://hal.science/hal-00875319v1" TargetMode="External"/><Relationship Id="rId102" Type="http://schemas.openxmlformats.org/officeDocument/2006/relationships/hyperlink" Target="https://hal.science/hal-00850099v1" TargetMode="External"/><Relationship Id="rId103" Type="http://schemas.openxmlformats.org/officeDocument/2006/relationships/hyperlink" Target="https://hal.science/hal-00660429v1" TargetMode="External"/><Relationship Id="rId104" Type="http://schemas.openxmlformats.org/officeDocument/2006/relationships/hyperlink" Target="https://hal.science/search/index/?q=*&amp;authFullName_s=Amara Fezoua" TargetMode="External"/><Relationship Id="rId105" Type="http://schemas.openxmlformats.org/officeDocument/2006/relationships/hyperlink" Target="https://hal.science/hal-00617479v1" TargetMode="External"/><Relationship Id="rId106" Type="http://schemas.openxmlformats.org/officeDocument/2006/relationships/hyperlink" Target="https://hal.science/hal-01820538v1" TargetMode="External"/><Relationship Id="rId107" Type="http://schemas.openxmlformats.org/officeDocument/2006/relationships/hyperlink" Target="https://hal.science/search/index/?q=*&amp;authFullName_s=Emilie Gagni&#232;re" TargetMode="External"/><Relationship Id="rId108" Type="http://schemas.openxmlformats.org/officeDocument/2006/relationships/hyperlink" Target="https://theses.hal.science/tel-00993771v1" TargetMode="External"/><Relationship Id="rId109" Type="http://schemas.openxmlformats.org/officeDocument/2006/relationships/hyperlink" Target="https://www.theses.fr/2014EMSE0736" TargetMode="External"/><Relationship Id="rId110" Type="http://schemas.openxmlformats.org/officeDocument/2006/relationships/hyperlink" Target="https://hal.science/hal-0451281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Galfré</dc:title>
  <dc:description>CV</dc:description>
  <dc:subject/>
  <cp:keywords/>
  <cp:category/>
  <cp:lastModifiedBy/>
  <dcterms:created xsi:type="dcterms:W3CDTF">2026-05-23T16:05:32+02:00</dcterms:created>
  <dcterms:modified xsi:type="dcterms:W3CDTF">2026-05-23T16:05:32+02:00</dcterms:modified>
</cp:coreProperties>
</file>

<file path=docProps/custom.xml><?xml version="1.0" encoding="utf-8"?>
<Properties xmlns="http://schemas.openxmlformats.org/officeDocument/2006/custom-properties" xmlns:vt="http://schemas.openxmlformats.org/officeDocument/2006/docPropsVTypes"/>
</file>