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Knüfer </w:t>
      </w:r>
      <w:r>
        <w:rPr>
          <w:color w:val="641e6e"/>
        </w:rPr>
        <w:t xml:space="preserve">Aurélie Knüfer, Maîtresse de conférences en philosophie, Membre de l'Institut Universitaire de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aurelie-knufer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0009-0009-5094-0571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 of individuality in Harriet Taylor and John Stuart Mill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Knüfer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Phantasia</w:t>
            </w:r>
            <w:r>
              <w:rPr/>
              <w:t xml:space="preserve">, 2024, p. 110-124.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⟨10.25518/0774-7136.1762⟩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Magali Bessone et Matthieu R enault , W. E. B. Du Bois : double conscience et condition raciale , Paris, Éditions Amsterdam, 2021.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Knüfer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2024, N° 121 (1), pp.121-123.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⟨10.3917/rmm.241.0121⟩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Race in John Stuart Mill’s The Subjection of Women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Knüfer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</w:t>
            </w:r>
            <w:r>
              <w:rPr/>
              <w:t xml:space="preserve">, 2023, 44 (1), pp.53-79.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⟨10.1353/fro.2023.0003⟩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de vulnérabilité. Réappropriations et resignifications d’une notion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Knüfer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et société</w:t>
            </w:r>
            <w:r>
              <w:rPr/>
              <w:t xml:space="preserve">, 2021, 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⟨10.4000/gss.6475⟩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hal-03341628v1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Joice Berth et Djamila Ribeiro, intellectuelles et militantes féministes noires dans le Brésil de Bolsonaro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Knüfer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Axelle Cressens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Djamila Ribeiro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Joice Berth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2021, 39 (2020/2), pp.124-138.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⟨10.3917/nqf.392.0124⟩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bon lire Rousseau en féministe?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Knüfer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hal-03188749v1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Joice Berth et Djamila Ribeiro, intellectuelles et militantes féministes noires dans le Brésil de Bolsonaro « Chroniques d’un féminisme noir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Knüfer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cosmopolitisme de William Godwin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Knüfer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2017, 9,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hal-03068083v1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 et l'hypothèse communiste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Knüfer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2017, 148 (1), pp.54-69.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⟨10.3917/caph.148.0054⟩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cosmopolitismo de William Godwin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Knüfer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Enunciaçaõ</w:t>
            </w:r>
            <w:r>
              <w:rPr/>
              <w:t xml:space="preserve">, 2017, 2 (2),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hal-03068084v1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Stuart Mill et les embarras de la &amp;quot;science du caractère 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Knüfer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2016, 7, pp.85-106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et opinion publique de Bentham à John Stuart Mill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Knüfer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benthamiennes</w:t>
            </w:r>
            <w:r>
              <w:rPr/>
              <w:t xml:space="preserve">, 2014, 13, pp.2-22.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⟨10.4000/etudes-benthamiennes.726⟩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“non-intervention” comme alternative à la &amp;quot;guerre civile européenne&amp;quot; : une lecture croisée de John Stuart Mill, Benjamin Constant et Lamartine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Knüfer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Constitutional History - Giornale di Storia Costituzionale</w:t>
            </w:r>
            <w:r>
              <w:rPr/>
              <w:t xml:space="preserve">, 2013, 26, pp.67-80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hal-03063157v1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L'aptitude à la liberté&amp;quot; de John Stuart Mill à Michael Walzer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Knüfer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hal-03189008v1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 John Stuart Mill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Knüfer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Stuart Mill et la révolution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Knüfer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hal-03189436v1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et libération, d'Edmund Burke à John Stuart Mill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Knüfer</w:t>
              </w:r>
            </w:hyperlink>
          </w:p>
          <w:p>
            <w:pPr/>
            <w:r>
              <w:rPr/>
              <w:t xml:space="preserve">Knüfer; Aurélie. Classiques Garnier, 478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hal-03050492v1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Knüfer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Feu! Abécédaire des féminismes présents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halshs-03394379v1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Affects, sexualité et différence sexuelle chez Mary Wollstonecraft : pour une histoire féministe de la philosophie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Knüfer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Théoriser en féministe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hal-03189437v1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Marty, Louise Dupin. Défendre l’égalité des sexes en 1750, Paris : Classiques Garnier, 2021, 338 pages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Knüfer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2023, pp.207.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⟨10.7202/1100797ar⟩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hal-04255833v1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987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-knufer" TargetMode="External"/><Relationship Id="rId9" Type="http://schemas.openxmlformats.org/officeDocument/2006/relationships/hyperlink" Target="https://orcid.org/0009-0009-5094-0571" TargetMode="External"/><Relationship Id="rId10" Type="http://schemas.openxmlformats.org/officeDocument/2006/relationships/hyperlink" Target="https://hal.science/hal-04986851v1" TargetMode="External"/><Relationship Id="rId11" Type="http://schemas.openxmlformats.org/officeDocument/2006/relationships/hyperlink" Target="https://hal.science/search/index/?q=*&amp;authFullName_s=Aur&#233;lie Kn&#252;fer" TargetMode="External"/><Relationship Id="rId12" Type="http://schemas.openxmlformats.org/officeDocument/2006/relationships/hyperlink" Target="https://dx.doi.org/10.25518/0774-7136.1762" TargetMode="External"/><Relationship Id="rId13" Type="http://schemas.openxmlformats.org/officeDocument/2006/relationships/hyperlink" Target="https://hal.science/hal-04528632v1" TargetMode="External"/><Relationship Id="rId14" Type="http://schemas.openxmlformats.org/officeDocument/2006/relationships/hyperlink" Target="https://dx.doi.org/10.3917/rmm.241.0121" TargetMode="External"/><Relationship Id="rId15" Type="http://schemas.openxmlformats.org/officeDocument/2006/relationships/hyperlink" Target="https://hal.science/hal-04063982v1" TargetMode="External"/><Relationship Id="rId16" Type="http://schemas.openxmlformats.org/officeDocument/2006/relationships/hyperlink" Target="https://dx.doi.org/10.1353/fro.2023.0003" TargetMode="External"/><Relationship Id="rId17" Type="http://schemas.openxmlformats.org/officeDocument/2006/relationships/hyperlink" Target="https://hal.science/hal-03341628v1" TargetMode="External"/><Relationship Id="rId18" Type="http://schemas.openxmlformats.org/officeDocument/2006/relationships/hyperlink" Target="https://dx.doi.org/10.4000/gss.6475" TargetMode="External"/><Relationship Id="rId19" Type="http://schemas.openxmlformats.org/officeDocument/2006/relationships/hyperlink" Target="https://hal.science/hal-04100792v1" TargetMode="External"/><Relationship Id="rId20" Type="http://schemas.openxmlformats.org/officeDocument/2006/relationships/hyperlink" Target="https://hal.science/search/index/?q=*&amp;authFullName_s=Axelle Cressens" TargetMode="External"/><Relationship Id="rId21" Type="http://schemas.openxmlformats.org/officeDocument/2006/relationships/hyperlink" Target="https://hal.science/search/index/?q=*&amp;authFullName_s=L&#233;a V&#233;die" TargetMode="External"/><Relationship Id="rId22" Type="http://schemas.openxmlformats.org/officeDocument/2006/relationships/hyperlink" Target="https://hal.science/search/index/?q=*&amp;authFullName_s=Djamila Ribeiro" TargetMode="External"/><Relationship Id="rId23" Type="http://schemas.openxmlformats.org/officeDocument/2006/relationships/hyperlink" Target="https://hal.science/search/index/?q=*&amp;authFullName_s=Joice Berth" TargetMode="External"/><Relationship Id="rId24" Type="http://schemas.openxmlformats.org/officeDocument/2006/relationships/hyperlink" Target="https://dx.doi.org/10.3917/nqf.392.0124" TargetMode="External"/><Relationship Id="rId25" Type="http://schemas.openxmlformats.org/officeDocument/2006/relationships/hyperlink" Target="https://hal.science/hal-03188749v1" TargetMode="External"/><Relationship Id="rId26" Type="http://schemas.openxmlformats.org/officeDocument/2006/relationships/hyperlink" Target="https://hal.science/hal-03188756v1" TargetMode="External"/><Relationship Id="rId27" Type="http://schemas.openxmlformats.org/officeDocument/2006/relationships/hyperlink" Target="https://hal.science/hal-03068083v1" TargetMode="External"/><Relationship Id="rId28" Type="http://schemas.openxmlformats.org/officeDocument/2006/relationships/hyperlink" Target="https://hal.science/hal-03063158v1" TargetMode="External"/><Relationship Id="rId29" Type="http://schemas.openxmlformats.org/officeDocument/2006/relationships/hyperlink" Target="https://dx.doi.org/10.3917/caph.148.0054" TargetMode="External"/><Relationship Id="rId30" Type="http://schemas.openxmlformats.org/officeDocument/2006/relationships/hyperlink" Target="https://hal.science/hal-03068084v1" TargetMode="External"/><Relationship Id="rId31" Type="http://schemas.openxmlformats.org/officeDocument/2006/relationships/hyperlink" Target="https://hal.science/hal-03067633v1" TargetMode="External"/><Relationship Id="rId32" Type="http://schemas.openxmlformats.org/officeDocument/2006/relationships/hyperlink" Target="https://hal.science/hal-03063181v1" TargetMode="External"/><Relationship Id="rId33" Type="http://schemas.openxmlformats.org/officeDocument/2006/relationships/hyperlink" Target="https://dx.doi.org/10.4000/etudes-benthamiennes.726" TargetMode="External"/><Relationship Id="rId34" Type="http://schemas.openxmlformats.org/officeDocument/2006/relationships/hyperlink" Target="https://hal.science/hal-03063157v1" TargetMode="External"/><Relationship Id="rId35" Type="http://schemas.openxmlformats.org/officeDocument/2006/relationships/hyperlink" Target="https://hal.science/hal-03189008v1" TargetMode="External"/><Relationship Id="rId36" Type="http://schemas.openxmlformats.org/officeDocument/2006/relationships/hyperlink" Target="https://hal.science/hal-03341626v1" TargetMode="External"/><Relationship Id="rId37" Type="http://schemas.openxmlformats.org/officeDocument/2006/relationships/hyperlink" Target="https://hal.science/hal-03189436v1" TargetMode="External"/><Relationship Id="rId38" Type="http://schemas.openxmlformats.org/officeDocument/2006/relationships/hyperlink" Target="https://hal.science/hal-03050492v1" TargetMode="External"/><Relationship Id="rId39" Type="http://schemas.openxmlformats.org/officeDocument/2006/relationships/hyperlink" Target="https://shs.hal.science/halshs-03394379v1" TargetMode="External"/><Relationship Id="rId40" Type="http://schemas.openxmlformats.org/officeDocument/2006/relationships/hyperlink" Target="https://hal.science/hal-03189437v1" TargetMode="External"/><Relationship Id="rId41" Type="http://schemas.openxmlformats.org/officeDocument/2006/relationships/hyperlink" Target="https://hal.science/hal-04255833v1" TargetMode="External"/><Relationship Id="rId42" Type="http://schemas.openxmlformats.org/officeDocument/2006/relationships/hyperlink" Target="https://dx.doi.org/10.7202/1100797ar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Knüfer</dc:title>
  <dc:description>CV</dc:description>
  <dc:subject/>
  <cp:keywords/>
  <cp:category/>
  <cp:lastModifiedBy/>
  <dcterms:created xsi:type="dcterms:W3CDTF">2026-03-18T15:38:24+01:00</dcterms:created>
  <dcterms:modified xsi:type="dcterms:W3CDTF">2026-03-18T15:38:24+01:00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