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Laborde </w:t></w:r><w:r><w:rPr><w:color w:val="641e6e"/></w:rPr><w:t xml:space="preserve">Maitre de conférences HDR en Sciences de l'information et de la communication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aurelie-laborde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0000-0002-4683-9819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059891300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Aurélie Laborde est maître de conférences habilité à diriger des recherches en Sciences de l’information et de la communication à l'Université Bordeaux Montaigne.Elle est directrice éditoriale de la revue </w:t></w:r><w:r><w:rPr><w:i w:val="1"/><w:iCs w:val="1"/></w:rPr><w:t xml:space="preserve">Communication & organisation</w:t></w:r><w:r><w:rPr/><w:t xml:space="preserve"> et responsable de l’axe COS (Communication, organisation, société) du laboratoire de recherche MICA.Elle est également responsable du Master Communication des organisations de l'université Bordeaux Montaigne.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Controverses et convergences dans le champ de la communication organisationnelle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14" w:history="1"><w:r><w:rPr><w:color w:val="#410a8c"/><w:u w:val="single"/></w:rPr><w:t xml:space="preserve">Isabelle Cousserand-Blin</w:t></w:r></w:hyperlink></w:p><w:p><w:pPr/><w:r><w:rPr><w:i w:val="1"/><w:iCs w:val="1"/></w:rPr><w:t xml:space="preserve">Communication &amp; Organisation</w:t></w:r><w:r><w:rPr/><w:t xml:space="preserve">, 2022, 62, pp.11-18. </w:t></w:r><w:hyperlink r:id="rId15" w:history="1"><w:r><w:rPr><w:color w:val="#410a8c"/><w:u w:val="single"/></w:rPr><w:t xml:space="preserve">⟨10.4000/communicationorganisation.11560⟩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hal-04371483v1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incivilités numériques dénoncées par les cadres</w:t></w:r></w:hyperlink></w:p><w:p><w:pPr/><w:hyperlink r:id="rId17" w:history="1"><w:r><w:rPr><w:color w:val="#410a8c"/><w:u w:val="single"/></w:rPr><w:t xml:space="preserve">Delphine Dupré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Communication et Management : Revue internationale des sciences commerciales</w:t></w:r><w:r><w:rPr/><w:t xml:space="preserve">, 2022, 19 (2), pp.119-138. </w:t></w:r><w:hyperlink r:id="rId18" w:history="1"><w:r><w:rPr><w:color w:val="#410a8c"/><w:u w:val="single"/></w:rPr><w:t xml:space="preserve">⟨10.3917/comma.192.0119⟩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halshs-03958727v1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dimensions genrées des dispositifs technologiques à vocation relationnelle. Le cas de l'assistante virtuelle Azuma Hikari</w:t></w:r></w:hyperlink></w:p><w:p><w:pPr/><w:hyperlink r:id="rId17" w:history="1"><w:r><w:rPr><w:color w:val="#410a8c"/><w:u w:val="single"/></w:rPr><w:t xml:space="preserve">Delphine Dupré</w:t></w:r></w:hyperlink><w:r><w:rPr/><w:t xml:space="preserve">,</w:t></w:r><w:hyperlink r:id="rId20" w:history="1"><w:r><w:rPr><w:color w:val="#410a8c"/><w:u w:val="single"/></w:rPr><w:t xml:space="preserve">Laurène Beccucci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vol. 37/2, </w:t></w:r><w:hyperlink r:id="rId21" w:history="1"><w:r><w:rPr><w:color w:val="#410a8c"/><w:u w:val="single"/></w:rPr><w:t xml:space="preserve">⟨10.4000/communication.12912⟩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hal-02935061v1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Incivilités numériques au travail, banalisation de la violence et déficit d’identification et d’accompagnement ?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Sciences de la société : Les cahiers du LERASS</w:t></w:r><w:r><w:rPr/><w:t xml:space="preserve">, 2020, 106</w:t></w:r></w:p><w:p><w:pPr/><w:r><w:rPr/><w:t xml:space="preserve">Article dans une revue</w:t></w:r></w:p><w:p><w:pPr/><w:hyperlink r:id="rId22" w:history="1"><w:r><w:rPr><w:color w:val="#410a8c"/><w:u w:val="single"/></w:rPr><w:t xml:space="preserve">hal-02525083v1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 - Les organisations malades du numérique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Communication &amp; Organisation</w:t></w:r><w:r><w:rPr/><w:t xml:space="preserve">, 2019, 56, pp.11-17. </w:t></w:r><w:hyperlink r:id="rId24" w:history="1"><w:r><w:rPr><w:color w:val="#410a8c"/><w:u w:val="single"/></w:rPr><w:t xml:space="preserve">⟨10.4000/communicationorganisation.8207⟩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hal-02530151v1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risques liés aux usages internes du courrier électronique : quels enjeux pour la qualité de vie au travail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hal-02519959v1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incivilités numériques au travail. Problématiques émergentes dans le contexte de la transformation numérique des organisations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27" w:history="1"><w:r><w:rPr><w:color w:val="#410a8c"/><w:u w:val="single"/></w:rPr><w:t xml:space="preserve">⟨10.4000/rfsic.2225⟩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hal-01805738v1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TIC et développement humain. Analyses de discours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Netsuds</w:t></w:r><w:r><w:rPr/><w:t xml:space="preserve">, 2004</w:t></w:r></w:p><w:p><w:pPr/><w:r><w:rPr/><w:t xml:space="preserve">Article dans une revue</w:t></w:r></w:p><w:p><w:pPr/><w:hyperlink r:id="rId28" w:history="1"><w:r><w:rPr><w:color w:val="#410a8c"/><w:u w:val="single"/></w:rPr><w:t xml:space="preserve">hal-02649781v1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Malaise dans la communication au travail en période de crise et de télétravail forcé : incivilités numériques et contextes organisationnels</w:t></w:r></w:hyperlink></w:p><w:p><w:pPr/><w:hyperlink r:id="rId17" w:history="1"><w:r><w:rPr><w:color w:val="#410a8c"/><w:u w:val="single"/></w:rPr><w:t xml:space="preserve">Delphine Dupré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30" w:history="1"><w:r><w:rPr><w:color w:val="#410a8c"/><w:u w:val="single"/></w:rPr><w:t xml:space="preserve">Marie-Line Felonneau</w:t></w:r></w:hyperlink><w:r><w:rPr/><w:t xml:space="preserve">,</w:t></w:r><w:hyperlink r:id="rId31" w:history="1"><w:r><w:rPr><w:color w:val="#410a8c"/><w:u w:val="single"/></w:rPr><w:t xml:space="preserve">Marie-Christine Lagabrielle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29" w:history="1"><w:r><w:rPr><w:color w:val="#410a8c"/><w:u w:val="single"/></w:rPr><w:t xml:space="preserve">hal-03656463v1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incivilités numériques au travail</w:t></w:r></w:hyperlink></w:p><w:p><w:pPr/><w:hyperlink r:id="rId33" w:history="1"><w:r><w:rPr><w:color w:val="#410a8c"/><w:u w:val="single"/></w:rPr><w:t xml:space="preserve">Loïc Lerouge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Journée d’études de l’Observatoire Régional du Télétravail et de la Digitalisation du Travail (Télé-scope)</w:t></w:r><w:r><w:rPr/><w:t xml:space="preserve">, ARACT Nouvelle-Aquitaine, Jan 2022,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halshs-03549034v1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Imaginaire des TIC dans l'agriculture : regards croisés sur les dispositifs numériques et les mutations des organisations agricoles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Colloque EUTIC 2009 - Stratégies du changement dans les systèmes et les territoires</w:t></w:r><w:r><w:rPr/><w:t xml:space="preserve">, Nov 2009, Bordeaux, France. pp.65-85, </w:t></w:r><w:hyperlink r:id="rId35" w:history="1"><w:r><w:rPr><w:color w:val="#410a8c"/><w:u w:val="single"/></w:rPr><w:t xml:space="preserve">⟨10.4000/books.msha.5445⟩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hal-01805696v1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Histoire des imaginaires des TIC. Entre ruptures et continuité, une nécessaire complémentarité des méthodes d’analyse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Imaginaire(s) des technologies d'information et de communication</w:t></w:r><w:r><w:rPr/><w:t xml:space="preserve">, Mar 2008,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hal-01805700v1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organisations malades du numérique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Communication &amp; Organisation</w:t></w:r><w:r><w:rPr/><w:t xml:space="preserve">, 56, 2019, Les organisations malades du numérique</w:t></w:r></w:p><w:p><w:pPr/><w:r><w:rPr/><w:t xml:space="preserve">N°spécial de revue/special issue</w:t></w:r></w:p><w:p><w:pPr/><w:hyperlink r:id="rId37" w:history="1"><w:r><w:rPr><w:color w:val="#410a8c"/><w:u w:val="single"/></w:rPr><w:t xml:space="preserve">hal-02525071v1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Retour sur les images d'organisation</w:t></w:r></w:hyperlink></w:p><w:p><w:pPr/><w:hyperlink r:id="rId39" w:history="1"><w:r><w:rPr><w:color w:val="#410a8c"/><w:u w:val="single"/></w:rPr><w:t xml:space="preserve">Nadège Soubiale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40" w:history="1"><w:r><w:rPr><w:color w:val="#410a8c"/><w:u w:val="single"/></w:rPr><w:t xml:space="preserve">Isabelle Mahy</w:t></w:r></w:hyperlink></w:p><w:p><w:pPr/><w:r><w:rPr><w:i w:val="1"/><w:iCs w:val="1"/></w:rPr><w:t xml:space="preserve">Communication &amp; Organisation</w:t></w:r><w:r><w:rPr/><w:t xml:space="preserve">, 34, 2009, </w:t></w:r><w:hyperlink r:id="rId41" w:history="1"><w:r><w:rPr><w:color w:val="#410a8c"/><w:u w:val="single"/></w:rPr><w:t xml:space="preserve">⟨10.4000/communicationorganisation.544⟩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hal-02649726v1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Violences numériques et résistances au travail</w:t></w:r></w:hyperlink></w:p><w:p><w:pPr/><w:hyperlink r:id="rId12" w:history="1"><w:r><w:rPr><w:color w:val="#410a8c"/><w:u w:val="single"/></w:rPr><w:t xml:space="preserve">Aurélie Laborde</w:t></w:r></w:hyperlink></w:p><w:p><w:pPr/><w:r><w:rPr/><w:t xml:space="preserve">De Boeck Supérieur. 2023, Culture &amp; Communication, 9782807360488</w:t></w:r></w:p><w:p><w:pPr/><w:r><w:rPr/><w:t xml:space="preserve">Ouvrages</w:t></w:r></w:p><w:p><w:pPr/><w:hyperlink r:id="rId42" w:history="1"><w:r><w:rPr><w:color w:val="#410a8c"/><w:u w:val="single"/></w:rPr><w:t xml:space="preserve">hal-04371443v1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Télétravail et incivilités numériques en période de pandémie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7" w:history="1"><w:r><w:rPr><w:color w:val="#410a8c"/><w:u w:val="single"/></w:rPr><w:t xml:space="preserve">Delphine Dupré</w:t></w:r></w:hyperlink><w:r><w:rPr/><w:t xml:space="preserve">,</w:t></w:r><w:hyperlink r:id="rId30" w:history="1"><w:r><w:rPr><w:color w:val="#410a8c"/><w:u w:val="single"/></w:rPr><w:t xml:space="preserve">Marie-Line Felonneau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44" w:history="1"><w:r><w:rPr><w:color w:val="#410a8c"/><w:u w:val="single"/></w:rPr><w:t xml:space="preserve">Christine Lagabrielle</w:t></w:r></w:hyperlink></w:p><w:p><w:pPr/><w:r><w:rPr/><w:t xml:space="preserve">O Tempora, 2022</w:t></w:r></w:p><w:p><w:pPr/><w:r><w:rPr/><w:t xml:space="preserve">Ouvrages</w:t></w:r></w:p><w:p><w:pPr/><w:hyperlink r:id="rId43" w:history="1"><w:r><w:rPr><w:color w:val="#410a8c"/><w:u w:val="single"/></w:rPr><w:t xml:space="preserve">hal-04902676v1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Incivilités numériques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/><w:t xml:space="preserve">De Boeck Supérieur, 2021, Culture &amp; Communication, </w:t></w:r><w:hyperlink r:id="rId46" w:history="1"><w:r><w:rPr><w:color w:val="#410a8c"/><w:u w:val="single"/></w:rPr><w:t xml:space="preserve">⟨10.3917/dbu.caray.2021.01⟩</w:t></w:r></w:hyperlink></w:p><w:p><w:pPr/><w:r><w:rPr/><w:t xml:space="preserve">Ouvrages</w:t></w:r></w:p><w:p><w:pPr/><w:hyperlink r:id="rId45" w:history="1"><w:r><w:rPr><w:color w:val="#410a8c"/><w:u w:val="single"/></w:rPr><w:t xml:space="preserve">hal-04371491v1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Livre Blanc. Agriculture & numérique en Aquitaine</w:t></w:r></w:hyperlink></w:p><w:p><w:pPr/><w:hyperlink r:id="rId48" w:history="1"><w:r><w:rPr><w:color w:val="#410a8c"/><w:u w:val="single"/></w:rPr><w:t xml:space="preserve">Julien Angelini</w:t></w:r></w:hyperlink><w:r><w:rPr/><w:t xml:space="preserve">,</w:t></w:r><w:hyperlink r:id="rId49" w:history="1"><w:r><w:rPr><w:color w:val="#410a8c"/><w:u w:val="single"/></w:rPr><w:t xml:space="preserve">Marie-Isabelle Bardon</w:t></w:r></w:hyperlink><w:r><w:rPr/><w:t xml:space="preserve">,</w:t></w:r><w:hyperlink r:id="rId50" w:history="1"><w:r><w:rPr><w:color w:val="#410a8c"/><w:u w:val="single"/></w:rPr><w:t xml:space="preserve">Karine Breton</w:t></w:r></w:hyperlink><w:r><w:rPr/><w:t xml:space="preserve">,</w:t></w:r><w:hyperlink r:id="rId51" w:history="1"><w:r><w:rPr><w:color w:val="#410a8c"/><w:u w:val="single"/></w:rPr><w:t xml:space="preserve">Emilie Canton</w:t></w:r></w:hyperlink><w:r><w:rPr/><w:t xml:space="preserve">,</w:t></w:r><w:hyperlink r:id="rId52" w:history="1"><w:r><w:rPr><w:color w:val="#410a8c"/><w:u w:val="single"/></w:rPr><w:t xml:space="preserve">Camille Cholet</w:t></w:r></w:hyperlink><w:r><w:rPr/><w:t xml:space="preserve">et al.</w:t></w:r></w:p><w:p><w:pPr/><w:r><w:rPr/><w:t xml:space="preserve">Université Bordeaux Montaigne. </w:t></w:r><w:hyperlink r:id="rId53" w:history="1"><w:r><w:rPr><w:color w:val="#410a8c"/><w:u w:val="single"/></w:rPr><w:t xml:space="preserve">RAUDIN Recherche en Aquitaine sur les Usages pour le développement des dispositifs numériques</w:t></w:r></w:hyperlink><w:r><w:rPr/><w:t xml:space="preserve">, 2012, Didier Paquelin</w:t></w:r></w:p><w:p><w:pPr/><w:r><w:rPr/><w:t xml:space="preserve">Ouvrages</w:t></w:r></w:p><w:p><w:pPr/><w:hyperlink r:id="rId47" w:history="1"><w:r><w:rPr><w:color w:val="#410a8c"/><w:u w:val="single"/></w:rPr><w:t xml:space="preserve">hal-02427634v1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Mutations des organisations, diffusion et appropriation des TIC dans l’agriculture</w:t></w:r></w:hyperlink></w:p><w:p><w:pPr/><w:hyperlink r:id="rId12" w:history="1"><w:r><w:rPr><w:color w:val="#410a8c"/><w:u w:val="single"/></w:rPr><w:t xml:space="preserve">Aurélie Laborde</w:t></w:r></w:hyperlink></w:p><w:p><w:pPr/><w:r><w:rPr/><w:t xml:space="preserve">L'Harmattan, 2011</w:t></w:r></w:p><w:p><w:pPr/><w:r><w:rPr/><w:t xml:space="preserve">Ouvrages</w:t></w:r></w:p><w:p><w:pPr/><w:hyperlink r:id="rId54" w:history="1"><w:r><w:rPr><w:color w:val="#410a8c"/><w:u w:val="single"/></w:rPr><w:t xml:space="preserve">hal-02530181v1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Fidélisation et personnalisation. Les nouvelles formes de relations consommateurs/entreprises</w:t></w:r></w:hyperlink></w:p><w:p><w:pPr/><w:hyperlink r:id="rId12" w:history="1"><w:r><w:rPr><w:color w:val="#410a8c"/><w:u w:val="single"/></w:rPr><w:t xml:space="preserve">Aurélie Laborde</w:t></w:r></w:hyperlink></w:p><w:p><w:pPr/><w:r><w:rPr/><w:t xml:space="preserve">Revue Communication &amp; Organisation n°27, 2005</w:t></w:r></w:p><w:p><w:pPr/><w:r><w:rPr/><w:t xml:space="preserve">Ouvrages</w:t></w:r></w:p><w:p><w:pPr/><w:hyperlink r:id="rId55" w:history="1"><w:r><w:rPr><w:color w:val="#410a8c"/><w:u w:val="single"/></w:rPr><w:t xml:space="preserve">hal-02649775v1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Malaise dans la communication au travail en période de crise sanitaire et de télétravail forcé : Incivilités numériques et contextes organisationnels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7" w:history="1"><w:r><w:rPr><w:color w:val="#410a8c"/><w:u w:val="single"/></w:rPr><w:t xml:space="preserve">Delphine Dupré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44" w:history="1"><w:r><w:rPr><w:color w:val="#410a8c"/><w:u w:val="single"/></w:rPr><w:t xml:space="preserve">Christine Lagabrielle</w:t></w:r></w:hyperlink><w:r><w:rPr/><w:t xml:space="preserve">,</w:t></w:r><w:hyperlink r:id="rId30" w:history="1"><w:r><w:rPr><w:color w:val="#410a8c"/><w:u w:val="single"/></w:rPr><w:t xml:space="preserve">Marie-Line Felonneau</w:t></w:r></w:hyperlink></w:p><w:p><w:pPr/><w:r><w:rPr><w:i w:val="1"/><w:iCs w:val="1"/></w:rPr><w:t xml:space="preserve">Un monde de crises au prisme des communications organisationnelles</w:t></w:r><w:r><w:rPr/><w:t xml:space="preserve">, Presse Universitaires de Louvain, pp.175-191, 2024, 978-2-39061-456-2</w:t></w:r></w:p><w:p><w:pPr/><w:r><w:rPr/><w:t xml:space="preserve">Chapitre d'ouvrage</w:t></w:r></w:p><w:p><w:pPr/><w:hyperlink r:id="rId56" w:history="1"><w:r><w:rPr><w:color w:val="#410a8c"/><w:u w:val="single"/></w:rPr><w:t xml:space="preserve">hal-04651898v1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incivilités numériques au travail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/w:p><w:p><w:pPr/><w:r><w:rPr/><w:t xml:space="preserve">Presses universitaires du Québec. </w:t></w:r><w:r><w:rPr><w:i w:val="1"/><w:iCs w:val="1"/></w:rPr><w:t xml:space="preserve">Le management à l’ère numérique : nouvelles pratiques, réalités et régulations</w:t></w:r><w:r><w:rPr/><w:t xml:space="preserve">, A paraître</w:t></w:r></w:p><w:p><w:pPr/><w:r><w:rPr/><w:t xml:space="preserve">Chapitre d'ouvrage</w:t></w:r></w:p><w:p><w:pPr/><w:hyperlink r:id="rId57" w:history="1"><w:r><w:rPr><w:color w:val="#410a8c"/><w:u w:val="single"/></w:rPr><w:t xml:space="preserve">hal-04371486v1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Malaise dans la communication au travail en période de crise sanitaire et de télétravail forcé : Incivilités numériques et contextes organisationnels.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7" w:history="1"><w:r><w:rPr><w:color w:val="#410a8c"/><w:u w:val="single"/></w:rPr><w:t xml:space="preserve">Delphine Dupré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44" w:history="1"><w:r><w:rPr><w:color w:val="#410a8c"/><w:u w:val="single"/></w:rPr><w:t xml:space="preserve">Christine Lagabrielle</w:t></w:r></w:hyperlink><w:r><w:rPr/><w:t xml:space="preserve">,</w:t></w:r><w:hyperlink r:id="rId30" w:history="1"><w:r><w:rPr><w:color w:val="#410a8c"/><w:u w:val="single"/></w:rPr><w:t xml:space="preserve">Marie-Line Felonneau</w:t></w:r></w:hyperlink></w:p><w:p><w:pPr/><w:r><w:rPr><w:i w:val="1"/><w:iCs w:val="1"/></w:rPr><w:t xml:space="preserve">Un monde de crises au prisme des communications organisationnelles</w:t></w:r><w:r><w:rPr/><w:t xml:space="preserve">, Presses Universitaires de Louvain, pp.175-191, 2022, 978-2-39061-455-5</w:t></w:r></w:p><w:p><w:pPr/><w:r><w:rPr/><w:t xml:space="preserve">Chapitre d'ouvrage</w:t></w:r></w:p><w:p><w:pPr/><w:hyperlink r:id="rId58" w:history="1"><w:r><w:rPr><w:color w:val="#410a8c"/><w:u w:val="single"/></w:rPr><w:t xml:space="preserve">hal-04774391v1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Laborde, A., & Carayol, V. (2021). Les incivilités numériques au prisme des Dark side studies.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In Incivilités au travail. Quand les pratiques numériques reconfigurent les formes de civilité et d’incivilité.</w:t></w:r><w:r><w:rPr/><w:t xml:space="preserve">, Editions De Boeck, pp.69-86, 2022</w:t></w:r></w:p><w:p><w:pPr/><w:r><w:rPr/><w:t xml:space="preserve">Chapitre d'ouvrage</w:t></w:r></w:p><w:p><w:pPr/><w:hyperlink r:id="rId59" w:history="1"><w:r><w:rPr><w:color w:val="#410a8c"/><w:u w:val="single"/></w:rPr><w:t xml:space="preserve">hal-04112063v1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Introduction. Quand les pratiques numériques reconfigurent les formes de civilité et d’incivilité au travail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Incivilités numériques</w:t></w:r><w:r><w:rPr/><w:t xml:space="preserve">, De Boeck Supérieur, pp.7-15, 2021, Culture &amp; Communication, </w:t></w:r><w:hyperlink r:id="rId61" w:history="1"><w:r><w:rPr><w:color w:val="#410a8c"/><w:u w:val="single"/></w:rPr><w:t xml:space="preserve">⟨10.3917/dbu.caray.2021.01.0007⟩</w:t></w:r></w:hyperlink></w:p><w:p><w:pPr/><w:r><w:rPr/><w:t xml:space="preserve">Chapitre d'ouvrage</w:t></w:r></w:p><w:p><w:pPr/><w:hyperlink r:id="rId60" w:history="1"><w:r><w:rPr><w:color w:val="#410a8c"/><w:u w:val="single"/></w:rPr><w:t xml:space="preserve">hal-04371489v1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Chapitre 4. Les incivilités numériques au prisme des dark side studies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/w:p><w:p><w:pPr/><w:r><w:rPr><w:i w:val="1"/><w:iCs w:val="1"/></w:rPr><w:t xml:space="preserve">Incivilités numériques</w:t></w:r><w:r><w:rPr/><w:t xml:space="preserve">, De Boeck Supérieur, pp.69-86, 2021, Culture &amp; Communication, </w:t></w:r><w:hyperlink r:id="rId63" w:history="1"><w:r><w:rPr><w:color w:val="#410a8c"/><w:u w:val="single"/></w:rPr><w:t xml:space="preserve">⟨10.3917/dbu.caray.2021.01.0069⟩</w:t></w:r></w:hyperlink></w:p><w:p><w:pPr/><w:r><w:rPr/><w:t xml:space="preserve">Chapitre d'ouvrage</w:t></w:r></w:p><w:p><w:pPr/><w:hyperlink r:id="rId62" w:history="1"><w:r><w:rPr><w:color w:val="#410a8c"/><w:u w:val="single"/></w:rPr><w:t xml:space="preserve">hal-04371499v1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Représentations d’internet dans la presse généraliste. Mondes de références mobilisés par les journalistes du Monde de 1994 à 2010</w:t></w:r></w:hyperlink></w:p><w:p><w:pPr/><w:hyperlink r:id="rId12" w:history="1"><w:r><w:rPr><w:color w:val="#410a8c"/><w:u w:val="single"/></w:rPr><w:t xml:space="preserve">Aurélie Laborde</w:t></w:r></w:hyperlink></w:p><w:p><w:pPr/><w:r><w:rPr/><w:t xml:space="preserve">Denoit, Nicole. </w:t></w:r><w:r><w:rPr><w:i w:val="1"/><w:iCs w:val="1"/></w:rPr><w:t xml:space="preserve">L'imaginaire et la représentation des nouvelles technologies de communication</w:t></w:r><w:r><w:rPr/><w:t xml:space="preserve">, Presses universitaires François-Rabelais, 2013, 978-2-86906-295-5. </w:t></w:r><w:hyperlink r:id="rId65" w:history="1"><w:r><w:rPr><w:color w:val="#410a8c"/><w:u w:val="single"/></w:rPr><w:t xml:space="preserve">⟨10.4000/books.pufr.18912⟩</w:t></w:r></w:hyperlink></w:p><w:p><w:pPr/><w:r><w:rPr/><w:t xml:space="preserve">Chapitre d'ouvrage</w:t></w:r></w:p><w:p><w:pPr/><w:hyperlink r:id="rId64" w:history="1"><w:r><w:rPr><w:color w:val="#410a8c"/><w:u w:val="single"/></w:rPr><w:t xml:space="preserve">hal-01805382v1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Equipement et perception des TIC dans les exploitations agricoles aquitaines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Laborde, Aurélie. </w:t></w:r><w:r><w:rPr><w:i w:val="1"/><w:iCs w:val="1"/></w:rPr><w:t xml:space="preserve">TIC et agriculture: appropriation des dispositifs numériques et mutations des organisations agricoles</w:t></w:r><w:r><w:rPr/><w:t xml:space="preserve">, l'Harmattan, pp.87--109, 2012, 978-2-296-96724-3</w:t></w:r></w:p><w:p><w:pPr/><w:r><w:rPr/><w:t xml:space="preserve">Chapitre d'ouvrage</w:t></w:r></w:p><w:p><w:pPr/><w:hyperlink r:id="rId66" w:history="1"><w:r><w:rPr><w:color w:val="#410a8c"/><w:u w:val="single"/></w:rPr><w:t xml:space="preserve">hal-01805412v1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Équipement et perception des TIC dans l'agriculture aquitaine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A., LABORDE. </w:t></w:r><w:r><w:rPr><w:i w:val="1"/><w:iCs w:val="1"/></w:rPr><w:t xml:space="preserve">Mutations des organisations, diffusion et appropriation des TIC dans l'agriculture</w:t></w:r><w:r><w:rPr/><w:t xml:space="preserve">, L'Harmattan, 2011</w:t></w:r></w:p><w:p><w:pPr/><w:r><w:rPr/><w:t xml:space="preserve">Chapitre d'ouvrage</w:t></w:r></w:p><w:p><w:pPr/><w:hyperlink r:id="rId67" w:history="1"><w:r><w:rPr><w:color w:val="#410a8c"/><w:u w:val="single"/></w:rPr><w:t xml:space="preserve">hal-02649703v1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Nuit et métamorphoses des liens organisationnels : le cas des équipes de terrain du centre d'appel d'une caserne de pompiers du Sud-Ouest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w:r><w:rPr/><w:t xml:space="preserve">,</w:t></w:r><w:hyperlink r:id="rId69" w:history="1"><w:r><w:rPr><w:color w:val="#410a8c"/><w:u w:val="single"/></w:rPr><w:t xml:space="preserve">Hélène Crombet</w:t></w:r></w:hyperlink><w:r><w:rPr/><w:t xml:space="preserve">,</w:t></w:r><w:hyperlink r:id="rId70" w:history="1"><w:r><w:rPr><w:color w:val="#410a8c"/><w:u w:val="single"/></w:rPr><w:t xml:space="preserve">Arnault Fedou</w:t></w:r></w:hyperlink><w:r><w:rPr/><w:t xml:space="preserve">et al.</w:t></w:r></w:p><w:p><w:pPr/><w:r><w:rPr/><w:t xml:space="preserve">Carayol, Valérie and Bouldoires, Alain. </w:t></w:r><w:r><w:rPr><w:i w:val="1"/><w:iCs w:val="1"/></w:rPr><w:t xml:space="preserve">Discordance des temps: rythmes, temporalités, urgence à l'ère de la globalisation de la communication</w:t></w:r><w:r><w:rPr/><w:t xml:space="preserve">, Maison des Sciences de l'Homme d'Aquitaine, pp.263--274, 2011, 978-2-85892-407-3. </w:t></w:r><w:hyperlink r:id="rId71" w:history="1"><w:r><w:rPr><w:color w:val="#410a8c"/><w:u w:val="single"/></w:rPr><w:t xml:space="preserve">⟨10.4000/books.msha.6153⟩</w:t></w:r></w:hyperlink></w:p><w:p><w:pPr/><w:r><w:rPr/><w:t xml:space="preserve">Chapitre d'ouvrage</w:t></w:r></w:p><w:p><w:pPr/><w:hyperlink r:id="rId68" w:history="1"><w:r><w:rPr><w:color w:val="#410a8c"/><w:u w:val="single"/></w:rPr><w:t xml:space="preserve">hal-01805437v1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Histoire des imaginaires des TIC. Entre ruptures et continuité, une nécessaire complémentarité des méthodes d'analyse</w:t></w:r></w:hyperlink></w:p><w:p><w:pPr/><w:hyperlink r:id="rId12" w:history="1"><w:r><w:rPr><w:color w:val="#410a8c"/><w:u w:val="single"/></w:rPr><w:t xml:space="preserve">Aurélie Laborde</w:t></w:r></w:hyperlink></w:p><w:p><w:pPr/><w:r><w:rPr/><w:t xml:space="preserve">F., MASSIT FOLLEA. </w:t></w:r><w:r><w:rPr><w:i w:val="1"/><w:iCs w:val="1"/></w:rPr><w:t xml:space="preserve">L'imaginaire des TIC</w:t></w:r><w:r><w:rPr/><w:t xml:space="preserve">, Editions MSH, 2009</w:t></w:r></w:p><w:p><w:pPr/><w:r><w:rPr/><w:t xml:space="preserve">Chapitre d'ouvrage</w:t></w:r></w:p><w:p><w:pPr/><w:hyperlink r:id="rId72" w:history="1"><w:r><w:rPr><w:color w:val="#410a8c"/><w:u w:val="single"/></w:rPr><w:t xml:space="preserve">hal-02649725v1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Appropriation des TIC dans les entreprises maliennes. Dispositifs normatifs et évolutions des formes organisationnelles</w:t></w:r></w:hyperlink></w:p><w:p><w:pPr/><w:hyperlink r:id="rId12" w:history="1"><w:r><w:rPr><w:color w:val="#410a8c"/><w:u w:val="single"/></w:rPr><w:t xml:space="preserve">Aurélie Laborde</w:t></w:r></w:hyperlink></w:p><w:p><w:pPr/><w:r><w:rPr/><w:t xml:space="preserve">Kiyindou, Alain. </w:t></w:r><w:r><w:rPr><w:i w:val="1"/><w:iCs w:val="1"/></w:rPr><w:t xml:space="preserve">Fractures, mutations, fragmentations: de la diversité des cultures numériques</w:t></w:r><w:r><w:rPr/><w:t xml:space="preserve">, Hermès science : Lavoisier, 2009, 978-2-7462-2220-5</w:t></w:r></w:p><w:p><w:pPr/><w:r><w:rPr/><w:t xml:space="preserve">Chapitre d'ouvrage</w:t></w:r></w:p><w:p><w:pPr/><w:hyperlink r:id="rId73" w:history="1"><w:r><w:rPr><w:color w:val="#410a8c"/><w:u w:val="single"/></w:rPr><w:t xml:space="preserve">hal-01805468v1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non-internautes : des facteurs sociodémographiques à une approche multidimensionnelle</w:t></w:r></w:hyperlink></w:p><w:p><w:pPr/><w:hyperlink r:id="rId75" w:history="1"><w:r><w:rPr><w:color w:val="#410a8c"/><w:u w:val="single"/></w:rPr><w:t xml:space="preserve">Alain Bouldoires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Patersson, René. </w:t></w:r><w:r><w:rPr><w:i w:val="1"/><w:iCs w:val="1"/></w:rPr><w:t xml:space="preserve">Enjeux et usages des TIC : reliance sociale et insertion professionnelle</w:t></w:r><w:r><w:rPr/><w:t xml:space="preserve">, CREATIC, pp.433, 2006</w:t></w:r></w:p><w:p><w:pPr/><w:r><w:rPr/><w:t xml:space="preserve">Chapitre d'ouvrage</w:t></w:r></w:p><w:p><w:pPr/><w:hyperlink r:id="rId74" w:history="1"><w:r><w:rPr><w:color w:val="#410a8c"/><w:u w:val="single"/></w:rPr><w:t xml:space="preserve">hal-02649758v1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Programme Making Across Borders : the Eurosud news magazine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77" w:history="1"><w:r><w:rPr><w:color w:val="#410a8c"/><w:u w:val="single"/></w:rPr><w:t xml:space="preserve">Michel Perrot</w:t></w:r></w:hyperlink></w:p><w:p><w:pPr/><w:r><w:rPr/><w:t xml:space="preserve">WIETEN J., MURDOCK G. </w:t></w:r><w:r><w:rPr><w:i w:val="1"/><w:iCs w:val="1"/></w:rPr><w:t xml:space="preserve">Television across Europe. A comparative introduction</w:t></w:r><w:r><w:rPr/><w:t xml:space="preserve">, Sage Publications, 2000</w:t></w:r></w:p><w:p><w:pPr/><w:r><w:rPr/><w:t xml:space="preserve">Chapitre d'ouvrage</w:t></w:r></w:p><w:p><w:pPr/><w:hyperlink r:id="rId76" w:history="1"><w:r><w:rPr><w:color w:val="#410a8c"/><w:u w:val="single"/></w:rPr><w:t xml:space="preserve">hal-02649796v1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Rituels de la co-présence dans les projets d'innovation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79" w:history="1"><w:r><w:rPr><w:color w:val="#410a8c"/><w:u w:val="single"/></w:rPr><w:t xml:space="preserve">Gino Gramaccia</w:t></w:r></w:hyperlink><w:r><w:rPr/><w:t xml:space="preserve">,</w:t></w:r><w:hyperlink r:id="rId80" w:history="1"><w:r><w:rPr><w:color w:val="#410a8c"/><w:u w:val="single"/></w:rPr><w:t xml:space="preserve">Jean-Louis Maurin</w:t></w:r></w:hyperlink></w:p><w:p><w:pPr/><w:r><w:rPr/><w:t xml:space="preserve">H., HOTIER. </w:t></w:r><w:r><w:rPr><w:i w:val="1"/><w:iCs w:val="1"/></w:rPr><w:t xml:space="preserve">Non-Verbal et Organisation</w:t></w:r><w:r><w:rPr/><w:t xml:space="preserve">, L'Harmattan, 2000</w:t></w:r></w:p><w:p><w:pPr/><w:r><w:rPr/><w:t xml:space="preserve">Chapitre d'ouvrage</w:t></w:r></w:p><w:p><w:pPr/><w:hyperlink r:id="rId78" w:history="1"><w:r><w:rPr><w:color w:val="#410a8c"/><w:u w:val="single"/></w:rPr><w:t xml:space="preserve">hal-02649795v1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 de recherche &amp;quot;Non internautes aquitains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GREC/O - Conseil régional d'Aquitaine. 2008</w:t></w:r></w:p><w:p><w:pPr/><w:r><w:rPr/><w:t xml:space="preserve">Rapport</w:t></w:r></w:p><w:p><w:pPr/><w:hyperlink r:id="rId81" w:history="1"><w:r><w:rPr><w:color w:val="#410a8c"/><w:u w:val="single"/></w:rPr><w:t xml:space="preserve">hal-04452456v1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Les discours accompagnant les nouvelles techniques de télécommunication : du télégraphe optique à l'internet : pour une meilleure compréhension des discours de presse contemporains sur l'internet</w:t></w:r></w:hyperlink></w:p><w:p><w:pPr/><w:hyperlink r:id="rId12" w:history="1"><w:r><w:rPr><w:color w:val="#410a8c"/><w:u w:val="single"/></w:rPr><w:t xml:space="preserve">Aurélie Laborde</w:t></w:r></w:hyperlink></w:p><w:p><w:pPr/><w:r><w:rPr/><w:t xml:space="preserve">Sciences de l'information et de la communication. Université Bordeaux III, 2001. Français. </w:t></w:r><w:hyperlink r:id="rId83" w:history="1"><w:r><w:rPr><w:color w:val="#410a8c"/><w:u w:val="single"/></w:rPr><w:t xml:space="preserve">⟨NNT : 2001BOR30042⟩</w:t></w:r></w:hyperlink></w:p><w:p><w:pPr/><w:r><w:rPr/><w:t xml:space="preserve">Thèse</w:t></w:r></w:p><w:p><w:pPr/><w:hyperlink r:id="rId82" w:history="1"><w:r><w:rPr><w:color w:val="#410a8c"/><w:u w:val="single"/></w:rPr><w:t xml:space="preserve">tel-04498136v1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Violences numériques ordinaires et résistances discrètes : la face obscure des communications organisationnelles</w:t></w:r></w:hyperlink></w:p><w:p><w:pPr/><w:hyperlink r:id="rId12" w:history="1"><w:r><w:rPr><w:color w:val="#410a8c"/><w:u w:val="single"/></w:rPr><w:t xml:space="preserve">Aurélie Laborde</w:t></w:r></w:hyperlink></w:p><w:p><w:pPr/><w:r><w:rPr/><w:t xml:space="preserve">Sciences de l'information et de la communication. Université Bordeaux Montaigne, 2022</w:t></w:r></w:p><w:p><w:pPr/><w:r><w:rPr/><w:t xml:space="preserve">HDR</w:t></w:r></w:p><w:p><w:pPr/><w:hyperlink r:id="rId84" w:history="1"><w:r><w:rPr><w:color w:val="#410a8c"/><w:u w:val="single"/></w:rPr><w:t xml:space="preserve">tel-04112037v1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1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laborde" TargetMode="External"/><Relationship Id="rId9" Type="http://schemas.openxmlformats.org/officeDocument/2006/relationships/hyperlink" Target="https://orcid.org/0000-0002-4683-9819" TargetMode="External"/><Relationship Id="rId10" Type="http://schemas.openxmlformats.org/officeDocument/2006/relationships/hyperlink" Target="https://www.idref.fr/059891300" TargetMode="External"/><Relationship Id="rId11" Type="http://schemas.openxmlformats.org/officeDocument/2006/relationships/hyperlink" Target="https://hal.science/hal-04371483v1" TargetMode="External"/><Relationship Id="rId12" Type="http://schemas.openxmlformats.org/officeDocument/2006/relationships/hyperlink" Target="https://hal.science/search/index/?q=*&amp;authFullName_s=Aur&#233;lie Laborde" TargetMode="External"/><Relationship Id="rId13" Type="http://schemas.openxmlformats.org/officeDocument/2006/relationships/hyperlink" Target="https://hal.science/search/index/?q=*&amp;authFullName_s=Val&#233;rie Carayol" TargetMode="External"/><Relationship Id="rId14" Type="http://schemas.openxmlformats.org/officeDocument/2006/relationships/hyperlink" Target="https://hal.science/search/index/?q=*&amp;authFullName_s=Isabelle Cousserand-Blin" TargetMode="External"/><Relationship Id="rId15" Type="http://schemas.openxmlformats.org/officeDocument/2006/relationships/hyperlink" Target="https://dx.doi.org/10.4000/communicationorganisation.11560" TargetMode="External"/><Relationship Id="rId16" Type="http://schemas.openxmlformats.org/officeDocument/2006/relationships/hyperlink" Target="https://shs.hal.science/halshs-03958727v1" TargetMode="External"/><Relationship Id="rId17" Type="http://schemas.openxmlformats.org/officeDocument/2006/relationships/hyperlink" Target="https://hal.science/search/index/?q=*&amp;authFullName_s=Delphine Dupr&#233;" TargetMode="External"/><Relationship Id="rId18" Type="http://schemas.openxmlformats.org/officeDocument/2006/relationships/hyperlink" Target="https://dx.doi.org/10.3917/comma.192.0119" TargetMode="External"/><Relationship Id="rId19" Type="http://schemas.openxmlformats.org/officeDocument/2006/relationships/hyperlink" Target="https://hal.science/hal-02935061v1" TargetMode="External"/><Relationship Id="rId20" Type="http://schemas.openxmlformats.org/officeDocument/2006/relationships/hyperlink" Target="https://hal.science/search/index/?q=*&amp;authFullName_s=Laur&#232;ne Beccucci" TargetMode="External"/><Relationship Id="rId21" Type="http://schemas.openxmlformats.org/officeDocument/2006/relationships/hyperlink" Target="https://dx.doi.org/10.4000/communication.12912" TargetMode="External"/><Relationship Id="rId22" Type="http://schemas.openxmlformats.org/officeDocument/2006/relationships/hyperlink" Target="https://hal.science/hal-02525083v1" TargetMode="External"/><Relationship Id="rId23" Type="http://schemas.openxmlformats.org/officeDocument/2006/relationships/hyperlink" Target="https://hal.science/hal-02530151v1" TargetMode="External"/><Relationship Id="rId24" Type="http://schemas.openxmlformats.org/officeDocument/2006/relationships/hyperlink" Target="https://dx.doi.org/10.4000/communicationorganisation.8207" TargetMode="External"/><Relationship Id="rId25" Type="http://schemas.openxmlformats.org/officeDocument/2006/relationships/hyperlink" Target="https://hal.science/hal-02519959v1" TargetMode="External"/><Relationship Id="rId26" Type="http://schemas.openxmlformats.org/officeDocument/2006/relationships/hyperlink" Target="https://hal.science/hal-01805738v1" TargetMode="External"/><Relationship Id="rId27" Type="http://schemas.openxmlformats.org/officeDocument/2006/relationships/hyperlink" Target="https://dx.doi.org/10.4000/rfsic.2225" TargetMode="External"/><Relationship Id="rId28" Type="http://schemas.openxmlformats.org/officeDocument/2006/relationships/hyperlink" Target="https://hal.science/hal-02649781v1" TargetMode="External"/><Relationship Id="rId29" Type="http://schemas.openxmlformats.org/officeDocument/2006/relationships/hyperlink" Target="https://hal.science/hal-03656463v1" TargetMode="External"/><Relationship Id="rId30" Type="http://schemas.openxmlformats.org/officeDocument/2006/relationships/hyperlink" Target="https://hal.science/search/index/?q=*&amp;authFullName_s=Marie-Line Felonneau" TargetMode="External"/><Relationship Id="rId31" Type="http://schemas.openxmlformats.org/officeDocument/2006/relationships/hyperlink" Target="https://hal.science/search/index/?q=*&amp;authFullName_s=Marie-Christine Lagabrielle" TargetMode="External"/><Relationship Id="rId32" Type="http://schemas.openxmlformats.org/officeDocument/2006/relationships/hyperlink" Target="https://shs.hal.science/halshs-03549034v1" TargetMode="External"/><Relationship Id="rId33" Type="http://schemas.openxmlformats.org/officeDocument/2006/relationships/hyperlink" Target="https://hal.science/search/index/?q=*&amp;authFullName_s=Lo&#239;c Lerouge" TargetMode="External"/><Relationship Id="rId34" Type="http://schemas.openxmlformats.org/officeDocument/2006/relationships/hyperlink" Target="https://hal.science/hal-01805696v1" TargetMode="External"/><Relationship Id="rId35" Type="http://schemas.openxmlformats.org/officeDocument/2006/relationships/hyperlink" Target="https://dx.doi.org/10.4000/books.msha.5445" TargetMode="External"/><Relationship Id="rId36" Type="http://schemas.openxmlformats.org/officeDocument/2006/relationships/hyperlink" Target="https://hal.science/hal-01805700v1" TargetMode="External"/><Relationship Id="rId37" Type="http://schemas.openxmlformats.org/officeDocument/2006/relationships/hyperlink" Target="https://hal.science/hal-02525071v1" TargetMode="External"/><Relationship Id="rId38" Type="http://schemas.openxmlformats.org/officeDocument/2006/relationships/hyperlink" Target="https://hal.science/hal-02649726v1" TargetMode="External"/><Relationship Id="rId39" Type="http://schemas.openxmlformats.org/officeDocument/2006/relationships/hyperlink" Target="https://hal.science/search/index/?q=*&amp;authFullName_s=Nad&#232;ge Soubiale" TargetMode="External"/><Relationship Id="rId40" Type="http://schemas.openxmlformats.org/officeDocument/2006/relationships/hyperlink" Target="https://hal.science/search/index/?q=*&amp;authFullName_s=Isabelle Mahy" TargetMode="External"/><Relationship Id="rId41" Type="http://schemas.openxmlformats.org/officeDocument/2006/relationships/hyperlink" Target="https://dx.doi.org/10.4000/communicationorganisation.544" TargetMode="External"/><Relationship Id="rId42" Type="http://schemas.openxmlformats.org/officeDocument/2006/relationships/hyperlink" Target="https://hal.science/hal-04371443v1" TargetMode="External"/><Relationship Id="rId43" Type="http://schemas.openxmlformats.org/officeDocument/2006/relationships/hyperlink" Target="https://univ-tlse2.hal.science/hal-04902676v1" TargetMode="External"/><Relationship Id="rId44" Type="http://schemas.openxmlformats.org/officeDocument/2006/relationships/hyperlink" Target="https://hal.science/search/index/?q=*&amp;authFullName_s=Christine Lagabrielle" TargetMode="External"/><Relationship Id="rId45" Type="http://schemas.openxmlformats.org/officeDocument/2006/relationships/hyperlink" Target="https://hal.science/hal-04371491v1" TargetMode="External"/><Relationship Id="rId46" Type="http://schemas.openxmlformats.org/officeDocument/2006/relationships/hyperlink" Target="https://dx.doi.org/10.3917/dbu.caray.2021.01" TargetMode="External"/><Relationship Id="rId47" Type="http://schemas.openxmlformats.org/officeDocument/2006/relationships/hyperlink" Target="https://hal.science/hal-02427634v1" TargetMode="External"/><Relationship Id="rId48" Type="http://schemas.openxmlformats.org/officeDocument/2006/relationships/hyperlink" Target="https://hal.science/search/index/?q=*&amp;authFullName_s=Julien Angelini" TargetMode="External"/><Relationship Id="rId49" Type="http://schemas.openxmlformats.org/officeDocument/2006/relationships/hyperlink" Target="https://hal.science/search/index/?q=*&amp;authFullName_s=Marie-Isabelle Bardon" TargetMode="External"/><Relationship Id="rId50" Type="http://schemas.openxmlformats.org/officeDocument/2006/relationships/hyperlink" Target="https://hal.science/search/index/?q=*&amp;authFullName_s=Karine Breton" TargetMode="External"/><Relationship Id="rId51" Type="http://schemas.openxmlformats.org/officeDocument/2006/relationships/hyperlink" Target="https://hal.science/search/index/?q=*&amp;authFullName_s=Emilie Canton" TargetMode="External"/><Relationship Id="rId52" Type="http://schemas.openxmlformats.org/officeDocument/2006/relationships/hyperlink" Target="https://hal.science/search/index/?q=*&amp;authFullName_s=Camille Cholet" TargetMode="External"/><Relationship Id="rId53" Type="http://schemas.openxmlformats.org/officeDocument/2006/relationships/hyperlink" Target="http://raudin.u-bordeaux-montaigne.fr/" TargetMode="External"/><Relationship Id="rId54" Type="http://schemas.openxmlformats.org/officeDocument/2006/relationships/hyperlink" Target="https://hal.science/hal-02530181v1" TargetMode="External"/><Relationship Id="rId55" Type="http://schemas.openxmlformats.org/officeDocument/2006/relationships/hyperlink" Target="https://hal.science/hal-02649775v1" TargetMode="External"/><Relationship Id="rId56" Type="http://schemas.openxmlformats.org/officeDocument/2006/relationships/hyperlink" Target="https://univ-tlse2.hal.science/hal-04651898v1" TargetMode="External"/><Relationship Id="rId57" Type="http://schemas.openxmlformats.org/officeDocument/2006/relationships/hyperlink" Target="https://hal.science/hal-04371486v1" TargetMode="External"/><Relationship Id="rId58" Type="http://schemas.openxmlformats.org/officeDocument/2006/relationships/hyperlink" Target="https://hal.science/hal-04774391v1" TargetMode="External"/><Relationship Id="rId59" Type="http://schemas.openxmlformats.org/officeDocument/2006/relationships/hyperlink" Target="https://hal.science/hal-04112063v1" TargetMode="External"/><Relationship Id="rId60" Type="http://schemas.openxmlformats.org/officeDocument/2006/relationships/hyperlink" Target="https://hal.science/hal-04371489v1" TargetMode="External"/><Relationship Id="rId61" Type="http://schemas.openxmlformats.org/officeDocument/2006/relationships/hyperlink" Target="https://dx.doi.org/10.3917/dbu.caray.2021.01.0007" TargetMode="External"/><Relationship Id="rId62" Type="http://schemas.openxmlformats.org/officeDocument/2006/relationships/hyperlink" Target="https://hal.science/hal-04371499v1" TargetMode="External"/><Relationship Id="rId63" Type="http://schemas.openxmlformats.org/officeDocument/2006/relationships/hyperlink" Target="https://dx.doi.org/10.3917/dbu.caray.2021.01.0069" TargetMode="External"/><Relationship Id="rId64" Type="http://schemas.openxmlformats.org/officeDocument/2006/relationships/hyperlink" Target="https://hal.science/hal-01805382v1" TargetMode="External"/><Relationship Id="rId65" Type="http://schemas.openxmlformats.org/officeDocument/2006/relationships/hyperlink" Target="https://dx.doi.org/10.4000/books.pufr.18912" TargetMode="External"/><Relationship Id="rId66" Type="http://schemas.openxmlformats.org/officeDocument/2006/relationships/hyperlink" Target="https://hal.science/hal-01805412v1" TargetMode="External"/><Relationship Id="rId67" Type="http://schemas.openxmlformats.org/officeDocument/2006/relationships/hyperlink" Target="https://hal.science/hal-02649703v1" TargetMode="External"/><Relationship Id="rId68" Type="http://schemas.openxmlformats.org/officeDocument/2006/relationships/hyperlink" Target="https://hal.science/hal-01805437v1" TargetMode="External"/><Relationship Id="rId69" Type="http://schemas.openxmlformats.org/officeDocument/2006/relationships/hyperlink" Target="https://hal.science/search/index/?q=*&amp;authFullName_s=H&#233;l&#232;ne Crombet" TargetMode="External"/><Relationship Id="rId70" Type="http://schemas.openxmlformats.org/officeDocument/2006/relationships/hyperlink" Target="https://hal.science/search/index/?q=*&amp;authFullName_s=Arnault Fedou" TargetMode="External"/><Relationship Id="rId71" Type="http://schemas.openxmlformats.org/officeDocument/2006/relationships/hyperlink" Target="https://dx.doi.org/10.4000/books.msha.6153" TargetMode="External"/><Relationship Id="rId72" Type="http://schemas.openxmlformats.org/officeDocument/2006/relationships/hyperlink" Target="https://hal.science/hal-02649725v1" TargetMode="External"/><Relationship Id="rId73" Type="http://schemas.openxmlformats.org/officeDocument/2006/relationships/hyperlink" Target="https://hal.science/hal-01805468v1" TargetMode="External"/><Relationship Id="rId74" Type="http://schemas.openxmlformats.org/officeDocument/2006/relationships/hyperlink" Target="https://hal.science/hal-02649758v1" TargetMode="External"/><Relationship Id="rId75" Type="http://schemas.openxmlformats.org/officeDocument/2006/relationships/hyperlink" Target="https://hal.science/search/index/?q=*&amp;authFullName_s=Alain Bouldoires" TargetMode="External"/><Relationship Id="rId76" Type="http://schemas.openxmlformats.org/officeDocument/2006/relationships/hyperlink" Target="https://hal.science/hal-02649796v1" TargetMode="External"/><Relationship Id="rId77" Type="http://schemas.openxmlformats.org/officeDocument/2006/relationships/hyperlink" Target="https://hal.science/search/index/?q=*&amp;authFullName_s=Michel Perrot" TargetMode="External"/><Relationship Id="rId78" Type="http://schemas.openxmlformats.org/officeDocument/2006/relationships/hyperlink" Target="https://hal.science/hal-02649795v1" TargetMode="External"/><Relationship Id="rId79" Type="http://schemas.openxmlformats.org/officeDocument/2006/relationships/hyperlink" Target="https://hal.science/search/index/?q=*&amp;authFullName_s=Gino Gramaccia" TargetMode="External"/><Relationship Id="rId80" Type="http://schemas.openxmlformats.org/officeDocument/2006/relationships/hyperlink" Target="https://hal.science/search/index/?q=*&amp;authFullName_s=Jean-Louis Maurin" TargetMode="External"/><Relationship Id="rId81" Type="http://schemas.openxmlformats.org/officeDocument/2006/relationships/hyperlink" Target="https://hal.science/hal-04452456v1" TargetMode="External"/><Relationship Id="rId82" Type="http://schemas.openxmlformats.org/officeDocument/2006/relationships/hyperlink" Target="https://hal.science/tel-04498136v1" TargetMode="External"/><Relationship Id="rId83" Type="http://schemas.openxmlformats.org/officeDocument/2006/relationships/hyperlink" Target="https://www.theses.fr/2001BOR30042" TargetMode="External"/><Relationship Id="rId84" Type="http://schemas.openxmlformats.org/officeDocument/2006/relationships/hyperlink" Target="https://hal.science/tel-0411203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Laborde</dc:title>
  <dc:description>CV</dc:description>
  <dc:subject/>
  <cp:keywords/>
  <cp:category/>
  <cp:lastModifiedBy/>
  <dcterms:created xsi:type="dcterms:W3CDTF">2026-03-13T09:23:09+01:00</dcterms:created>
  <dcterms:modified xsi:type="dcterms:W3CDTF">2026-03-13T09:23:09+01:00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