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Névot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Se, Ka, La, Yi: When Bimo “Experience” Shamanic and Cosmic Submutances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Anthropology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Against the State in Marc Richir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2025, 81 (3), pp.497-513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« trans-passe ». Perspectives chinoises sur la rencontre trans-phénoménale.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2024, 23, https://annales.eu/wp-content/uploads/sites/6/2024/12/Annales-de-Phenomenologie-N%C2%B0-23-2024-3.pdf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ethnologue au Yunnan. Coulisses d'une ethnographie dans le sud-ouest de la Chine (1998-2017)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⟨10.4000/ateliers.17486⟩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Danser par la voix de l’écriture. À propos des chamanes scripteurs des Yi-Sani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Comparatisme en esquisse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2022,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⟨10.4000/emscat.5805⟩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et substance. Histoire d’un désamour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Divinatio Sofia</w:t>
            </w:r>
            <w:r>
              <w:rPr/>
              <w:t xml:space="preserve">, 2020,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science lolotte est cléricale et elle le restera”. L’ethnographie missionnaire du père Vial chez les Yi-Sani (Chine, Yunnan, 1887-1917)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Bérose</w:t>
            </w:r>
            <w:r>
              <w:rPr/>
              <w:t xml:space="preserve">, 2019, Ethnologie en situation missionnaire, 12, pp.178-213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science lolotte est cléricale et elle le restera”. L’ethnographie missionnaire du père Vial chez les Yi-Sani (Chine, Yunnan, 1887-1917)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Bérose</w:t>
            </w:r>
            <w:r>
              <w:rPr/>
              <w:t xml:space="preserve">, 2019, pp. 178-213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Gibeault, D. et Vibert, S. (dir.), Autorité et pouvoir en perspective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pp.185-188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en écritures chamaniques. Les pratiques textuelles du Père Vial chez les Nipa (Chine) (1887-1917)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2018, Christianismes en transfert. Images, cartes et écritures à travers l’Europe, les Amériques et la Chine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 A. Denton. Exhibiting the Past. Historical Memory an the Politics of Museums in Postsocialist China ÉTUDES CHINOISES XXXV-1 2016 La Vertu administrative à l'oeuvre : hommage à Pierre-Étienne Will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démembré – corps sacrifié?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9, pp.61-78.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⟨10.3406/asdi.2014.1021⟩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démembré – corps sacrifié ? Le “supplice chinois” lingchi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pp.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démembré – corps sacrifié? Le “supplice chinois” lingchi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9,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 of the East: The Centre of the New World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11,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 of the East: The Centre of the New World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XI,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Crown of the East: The Centre of the New World in Shanghai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pp. 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 Alberts, A History of Daoism and the Yao People of South China,Cambria Press, Youngstown, New York, 2006, 202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2012, pp.343-346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Literate Shamanism in Southwestern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International Journal of Shamanistic Research</w:t>
            </w:r>
            <w:r>
              <w:rPr/>
              <w:t xml:space="preserve">, 2012, 20 (1),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Par-delà la structure, en deçà de la relation. Approche anthropologique du “phénomène transsubstantialiste”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2012, pp. 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Literate Shamanism in Southwestern China: Bimo Religion, the State and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- Journal of the International Society for Academic Research on Shamanism</w:t>
            </w:r>
            <w:r>
              <w:rPr/>
              <w:t xml:space="preserve">, 2012, 20 (1-2),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Mark McMahon, Restoring the Garden: Yan Ruyi and the Civilizing of China’s Internal Frontiers, 1795−1805. thèse non publiée, University of Davis, California,1999, 389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2012, pp.337-341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structure, en deçà de la relation. Approche anthropologique du “phénomène transsubstantialiste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2011, 11,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écriture secrète sur la scène publique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pp. 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secrète sur la scène publique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228 (2),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Tabani, Une pirogue pour le paradis. Le culte de John Frum à Tanna (Vanuatu). Paris, Éditions de la Maison des Sciences de l’Homme, 2008,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pp.212-219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Trébinjac, Le pouvoir en chantant. Tome II: Une affaire d'Etat... impériale. Nanterre: Société d’ethnologie,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2009, pp.297-290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P. Khun Eng et A. P. Davidson, At Home in the Chinese Diaspora − Memories, Identities and Belongings, 2008, Palgrave Macmillan, Houndmills, Basingstoke, Hampshire,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2009, pp.527-534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Nisi, l’écriture des Nipa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2001, pp. 125-173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Nisi, l’écriture des Nipa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2001, 24, pp. 125-173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Capdeville-Zeng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"Assises de l'anthropologie de la Chine en France", INALCO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Weg und Erkenntnis. Die Architektur und Bewegung in der Natur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Universi (Universitätsverlag Siegen). https://www.universi.uni-siegen.de/katalog/einzelpublikationen/1065829.html,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Relation-Substance Dualism. Submutances and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Routledge.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ressac de l’altérité. Marc Richir et Pierre Clastres à l’épreuve de l’ethnologie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Les Mémoires des Annales de Phénoménologie. XXI,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de l’invisible. Broderies, dessins et écritures comme interfaces entre le visible et l’invisible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Études mongoles et sibériennes, centrasiatiques et sibériennes (EMSCAT).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effacé. Relations, substances et submutances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Mémoires des Annales de Phénoménologie. XVIII.,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Masters of Psalmody (bimo). Scriptural Shamanism in Southwestern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Brill.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l’Orient. Le centre du monde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l'Orient : le centre du monde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CNRS, 2014, 978‐2‐271‐08045‐5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CNRS Editions,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Versets chamaniques : textes rituels du Yunnan,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d'ethnologie, 1, 2013, Écritures (Nanterre), ISSN 2267‐9480, 978‐2‐36519‐001‐5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Versets chamaniques. Le Livre du sacrifice à la terre (textes rituels du Yunnan, 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Societé d'ethnologie.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 à l’autre.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à l'autre :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Névot, Aurélie. CNRS, 2013, 978‐2‐271‐07684‐7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le sel, je suis le cours de l'eau. Le chamanisme à écriture des Yi du Yunnan (Chine)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Écritures enchanteresses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Sylvie Donnat et Anne-Caroline Rendu Loiselle. </w:t>
            </w:r>
            <w:r>
              <w:rPr>
                <w:i w:val="1"/>
                <w:iCs w:val="1"/>
              </w:rPr>
              <w:t xml:space="preserve">Amulettes textuelles et écritures rituelles en Égypte, au Proche-Orient et dans le monde méditerranéen anciens Cultures graphiques et traditions lettrées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“Masters of Psalmody” to “Yi Writing Disseminators”. The Transformation of Ni Scriptural Shamanism (19th to 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Old Chinese Masters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Masters of psalmody » to « propagators of Yi writing ». Processes of transformation of the scriptural shamanism of the bimos (19th-21th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Shifu Chinese Masters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mouvement, chemin et lumière. Le pavillon de la Chine à l’exposition universelle de Dubaï (2021-2022)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Universi (Universitätsverlag Siegen). </w:t>
            </w:r>
            <w:r>
              <w:rPr>
                <w:i w:val="1"/>
                <w:iCs w:val="1"/>
              </w:rPr>
              <w:t xml:space="preserve">Weg und Erkenntnis. Die Architektur und Bewegung in der Natur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“Words beyond writings How to decrypt the secret writings of the Masters of psalmody (Yunnan, China)?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Oxbow books. </w:t>
            </w:r>
            <w:r>
              <w:rPr>
                <w:i w:val="1"/>
                <w:iCs w:val="1"/>
              </w:rPr>
              <w:t xml:space="preserve">Philip Boyes and Philippa Steele, The Social and Cultural Contexts of Historic Writing Practices, CREWS, Band 2</w:t>
            </w:r>
            <w:r>
              <w:rPr/>
              <w:t xml:space="preserve">, pp. 143-157.,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Névot, A. 2021. « Figurer l’invisible, croiser le regard des dieux. Les tableaux talismaniques des Maîtres de la psalmodie », pp. 173-187.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Agalma ou les figurations de l’invisible. Approches comparées (Dir. S. Dugast, D. Jaillard et I. Manfrini), Grenoble, Jérôme Millon, Coll. Horos</w:t>
            </w:r>
            <w:r>
              <w:rPr/>
              <w:t xml:space="preserve">, 2021, 978-2-84137-395-6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beyond writings: how to decrypt the secret writings of the Masters of psalmody (Yunnan, China)?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Philip J. Boyes; Philippa M. Steele; Natalia Elvira Astoreca. </w:t>
            </w:r>
            <w:r>
              <w:rPr>
                <w:i w:val="1"/>
                <w:iCs w:val="1"/>
              </w:rPr>
              <w:t xml:space="preserve">The Social and Cultural Contexts of Historic Writing Practices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pp.143-157, 2021, Contexts of and Relations Between Early Writing Systems, 9781789254785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remaniement de la symbolique chinoise dans l’architecture contemporaine.Réflexions anthropologiques sur « la culture des montagnes et des eaux » (shānshuǐ wénhuà山水文化) au regard de He Jingtang, Zhang Li et Wang Shu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LOHMANN, Petra GALLAND-SZYMKOWIAK, Mildred Jackmann, Julian. </w:t>
            </w:r>
            <w:r>
              <w:rPr>
                <w:i w:val="1"/>
                <w:iCs w:val="1"/>
              </w:rPr>
              <w:t xml:space="preserve">Architektursymbolik. Modelle und Methoden (Le symbolisme de l'architecture. Modèles et méthodes)</w:t>
            </w:r>
            <w:r>
              <w:rPr/>
              <w:t xml:space="preserve">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Trembling Voices Echo. Yi Shamanistic and Mediumnistic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Yelle, Robert Lehrich, Chris Handman, Courtney. </w:t>
            </w:r>
            <w:r>
              <w:rPr>
                <w:i w:val="1"/>
                <w:iCs w:val="1"/>
              </w:rPr>
              <w:t xml:space="preserve">Language and Religion</w:t>
            </w:r>
            <w:r>
              <w:rPr/>
              <w:t xml:space="preserve">, 2019, 9781614515906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 cosmique et voix en écho. La déhiscence des Chema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d'ethnologie. </w:t>
            </w:r>
            <w:r>
              <w:rPr>
                <w:i w:val="1"/>
                <w:iCs w:val="1"/>
              </w:rPr>
              <w:t xml:space="preserve">Brigitte Baptandier, Le battement de la vie. Le corps naturel et ses représentations en Chine</w:t>
            </w:r>
            <w:r>
              <w:rPr/>
              <w:t xml:space="preserve">, pp. 189-212.,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cosmique et voix en écho. La déhiscence des Chema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Baptandier. </w:t>
            </w:r>
            <w:r>
              <w:rPr>
                <w:i w:val="1"/>
                <w:iCs w:val="1"/>
              </w:rPr>
              <w:t xml:space="preserve">Le battement de la vie. Le corps naturel et ses représentations en Chine</w:t>
            </w:r>
            <w:r>
              <w:rPr/>
              <w:t xml:space="preserve">, Publications de la Société d'ethnologie, pp.189-212, 2017, 9782365190220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remodelled childhood for the dead: Shamanic perceptions from birth to marriage in a Yi funeral manuscript (China)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Primus. </w:t>
            </w:r>
            <w:r>
              <w:rPr>
                <w:i w:val="1"/>
                <w:iCs w:val="1"/>
              </w:rPr>
              <w:t xml:space="preserve">Dominique Blanc, Marine Carrin et Harald Tambs-Lyche, Transfer of Knowledge and Children’s Agency. Reconstructing the Paradigm of Socialization</w:t>
            </w:r>
            <w:r>
              <w:rPr/>
              <w:t xml:space="preserve">, pp. 18-37.,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Remodelled Childhood for the dead Shamanic Perceptions from Birth to Marriage in a Yi Funeral Manuscript (China)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Dominique Blanc; Marine Carrin; Harald Tambs-Lyche. </w:t>
            </w:r>
            <w:r>
              <w:rPr>
                <w:i w:val="1"/>
                <w:iCs w:val="1"/>
              </w:rPr>
              <w:t xml:space="preserve">Transfer of Knowledge and Children’s Agency. Reconstructing the Paradigm of Socialization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pp.18-37, 2016, 978-9384082635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Ethnicity in China and the Process of Homogenization of the Yi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Carrin, Marine and Kanungo, Pralay and Toffin, Gérard. </w:t>
            </w:r>
            <w:r>
              <w:rPr>
                <w:i w:val="1"/>
                <w:iCs w:val="1"/>
              </w:rPr>
              <w:t xml:space="preserve">The politics of ethnicity in India, Nepal and China</w:t>
            </w:r>
            <w:r>
              <w:rPr/>
              <w:t xml:space="preserve">, Primus, pp.279-300, 2015, 978‐93‐84082‐57‐4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de Chine (Zhonghuo hong 中國紅) : une couleur subliminale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Baptandier; Sophie Houdart. </w:t>
            </w:r>
            <w:r>
              <w:rPr>
                <w:i w:val="1"/>
                <w:iCs w:val="1"/>
              </w:rPr>
              <w:t xml:space="preserve">Ethnographier l’universel. L’Exposition de Shanghai 2010: « Better city, better life »</w:t>
            </w:r>
            <w:r>
              <w:rPr/>
              <w:t xml:space="preserve">, 21, Publications de la Société d'ethnologie, pp.103-136, 2015, Recherches sur la Haute Asie, ISSN 0768‐164X, 9782365190114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Ethnicity in China and the Process of Homogenization of the Yi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Marine Carrin; Pralay Kanungo; Gérard Toffin. </w:t>
            </w:r>
            <w:r>
              <w:rPr>
                <w:i w:val="1"/>
                <w:iCs w:val="1"/>
              </w:rPr>
              <w:t xml:space="preserve">The Politics of Ethnicity on the Margins of the State: Adivasis/Janjatis in India and Nepal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pp.279-300,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politics of Ethnicity in China and the Process of Homogenization of the Yi Nationality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Primus. </w:t>
            </w:r>
            <w:r>
              <w:rPr>
                <w:i w:val="1"/>
                <w:iCs w:val="1"/>
              </w:rPr>
              <w:t xml:space="preserve">Marine Carrin, Pralay Kanungo &amp; Gérard Toffin, The Politics of Ethnicity on the Margins of the State: Adivasis/Janjatis in India and Nepal</w:t>
            </w:r>
            <w:r>
              <w:rPr/>
              <w:t xml:space="preserve">, pp. 279-300,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transmission. Un corps à corps maître‐disciple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Névot, Aurélie. </w:t>
            </w:r>
            <w:r>
              <w:rPr>
                <w:i w:val="1"/>
                <w:iCs w:val="1"/>
              </w:rPr>
              <w:t xml:space="preserve">De l'un à l'autre : maîtres et disciples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pp.9-33, 2013, 978‐2‐271‐07684‐7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fil de la transmission. Un corps à corps maître-disciple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Aurélie Névot. </w:t>
            </w:r>
            <w:r>
              <w:rPr>
                <w:i w:val="1"/>
                <w:iCs w:val="1"/>
              </w:rPr>
              <w:t xml:space="preserve">De l’un à l’autre. Maîtres et disciples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pp.9-33, 2013, 9782271076847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fil de la transmission. Un corps à corps maître-disciple », introduction à De l’un à l’autre.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De l’un à l’autre. Maîtres et disciples</w:t>
            </w:r>
            <w:r>
              <w:rPr/>
              <w:t xml:space="preserve">, pp. 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écriture en Chine : le chamanisme yi (Yunnan)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Éditions de l'Académie de l’Art Iranienne. </w:t>
            </w:r>
            <w:r>
              <w:rPr>
                <w:i w:val="1"/>
                <w:iCs w:val="1"/>
              </w:rPr>
              <w:t xml:space="preserve">Nasser Fakouhi, Recueil d'articles de la première et de la deuxième conférence sur l'anthropologie de l'art (majmou-ye avalin va dovomin hamandishi-ye ensanshenasi-ye honar) [en persan]</w:t>
            </w:r>
            <w:r>
              <w:rPr/>
              <w:t xml:space="preserve">, pp. 229-263.,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Vial (1855-1917) – le “Père des esprits”. L’inculturation d’un prêtre catholique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Bruylant-Academia. </w:t>
            </w:r>
            <w:r>
              <w:rPr>
                <w:i w:val="1"/>
                <w:iCs w:val="1"/>
              </w:rPr>
              <w:t xml:space="preserve">Paul Servais, Christianisme et Orient, 17e -21e siècles</w:t>
            </w:r>
            <w:r>
              <w:rPr/>
              <w:t xml:space="preserve">, pp. 153-175.,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Vial (1855-1917) - le “Père des esprits”. L’inculturation d’un prêtre catholique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Paul Servais. </w:t>
            </w:r>
            <w:r>
              <w:rPr>
                <w:i w:val="1"/>
                <w:iCs w:val="1"/>
              </w:rPr>
              <w:t xml:space="preserve">Christianisme et Orient, 17e-21e siècles</w:t>
            </w:r>
            <w:r>
              <w:rPr/>
              <w:t xml:space="preserve">, L'Harmattan, pp.153-175, 2010, Rencontres Orient-Occident, 9782872099542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Chamanes et intellectuels d’État : les transcriptions de la mémoire écrite des Nipa (Yunnan/Chine)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Gisèle Krauskopff. </w:t>
            </w:r>
            <w:r>
              <w:rPr>
                <w:i w:val="1"/>
                <w:iCs w:val="1"/>
              </w:rPr>
              <w:t xml:space="preserve">Les Faiseurs d’histoire, Politique de l’origine et écrits sur le passé</w:t>
            </w:r>
            <w:r>
              <w:rPr/>
              <w:t xml:space="preserve">, Publications de la Société d'Ethnologie, pp.217-246, 2009, Recherches thématiques, 978-2901161868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chamanique bonne pour gouverner. Du processus de nationalisation des caractères d'écriture ni en caractères d'écriture 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Baptandier; Giordana Charuty. </w:t>
            </w:r>
            <w:r>
              <w:rPr>
                <w:i w:val="1"/>
                <w:iCs w:val="1"/>
              </w:rPr>
              <w:t xml:space="preserve">Du corps au texte. Approches comparatives.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Publications de la Société d'Ethnologie</w:t>
              </w:r>
            </w:hyperlink>
            <w:r>
              <w:rPr/>
              <w:t xml:space="preserve">, pp.293-322, 2008, 978-2-901161-82-0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la Forêt de pierre. De retour de mission au Yunnan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[Rapport de recherche] UMR 8173 Centre Chine Corée Japon.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Musique et Chamanisme. La Chine des marges vue par deux ethnologues.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Sabine Trebinjac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medihal-01379020v1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763v1" TargetMode="External"/><Relationship Id="rId8" Type="http://schemas.openxmlformats.org/officeDocument/2006/relationships/hyperlink" Target="https://hal.science/search/index/?q=*&amp;authFullName_s=Aur&#233;lie N&#233;vot" TargetMode="External"/><Relationship Id="rId9" Type="http://schemas.openxmlformats.org/officeDocument/2006/relationships/hyperlink" Target="https://hal.science/hal-05459723v1" TargetMode="External"/><Relationship Id="rId10" Type="http://schemas.openxmlformats.org/officeDocument/2006/relationships/hyperlink" Target="https://shs.hal.science/halshs-04866614v1" TargetMode="External"/><Relationship Id="rId11" Type="http://schemas.openxmlformats.org/officeDocument/2006/relationships/hyperlink" Target="https://hal.science/hal-04378924v1" TargetMode="External"/><Relationship Id="rId12" Type="http://schemas.openxmlformats.org/officeDocument/2006/relationships/hyperlink" Target="https://dx.doi.org/10.4000/ateliers.17486" TargetMode="External"/><Relationship Id="rId13" Type="http://schemas.openxmlformats.org/officeDocument/2006/relationships/hyperlink" Target="https://hal.science/hal-03088442v1" TargetMode="External"/><Relationship Id="rId14" Type="http://schemas.openxmlformats.org/officeDocument/2006/relationships/hyperlink" Target="https://hal.science/hal-03929826v1" TargetMode="External"/><Relationship Id="rId15" Type="http://schemas.openxmlformats.org/officeDocument/2006/relationships/hyperlink" Target="https://dx.doi.org/10.4000/emscat.5805" TargetMode="External"/><Relationship Id="rId16" Type="http://schemas.openxmlformats.org/officeDocument/2006/relationships/hyperlink" Target="https://hal.science/hal-03088444v1" TargetMode="External"/><Relationship Id="rId17" Type="http://schemas.openxmlformats.org/officeDocument/2006/relationships/hyperlink" Target="https://hal.science/hal-02438860v1" TargetMode="External"/><Relationship Id="rId18" Type="http://schemas.openxmlformats.org/officeDocument/2006/relationships/hyperlink" Target="https://hal.science/hal-03770327v1" TargetMode="External"/><Relationship Id="rId19" Type="http://schemas.openxmlformats.org/officeDocument/2006/relationships/hyperlink" Target="https://hal.science/hal-03088448v1" TargetMode="External"/><Relationship Id="rId20" Type="http://schemas.openxmlformats.org/officeDocument/2006/relationships/hyperlink" Target="https://hal.science/hal-02438844v1" TargetMode="External"/><Relationship Id="rId21" Type="http://schemas.openxmlformats.org/officeDocument/2006/relationships/hyperlink" Target="https://hal.science/hal-02439013v1" TargetMode="External"/><Relationship Id="rId22" Type="http://schemas.openxmlformats.org/officeDocument/2006/relationships/hyperlink" Target="https://hal.science/hal-02438758v1" TargetMode="External"/><Relationship Id="rId23" Type="http://schemas.openxmlformats.org/officeDocument/2006/relationships/hyperlink" Target="https://dx.doi.org/10.3406/asdi.2014.1021" TargetMode="External"/><Relationship Id="rId24" Type="http://schemas.openxmlformats.org/officeDocument/2006/relationships/hyperlink" Target="https://hal.science/hal-03770325v1" TargetMode="External"/><Relationship Id="rId25" Type="http://schemas.openxmlformats.org/officeDocument/2006/relationships/hyperlink" Target="https://shs.hal.science/halshs-01673756v1" TargetMode="External"/><Relationship Id="rId26" Type="http://schemas.openxmlformats.org/officeDocument/2006/relationships/hyperlink" Target="https://hal.science/hal-02438824v1" TargetMode="External"/><Relationship Id="rId27" Type="http://schemas.openxmlformats.org/officeDocument/2006/relationships/hyperlink" Target="https://shs.hal.science/halshs-01673761v1" TargetMode="External"/><Relationship Id="rId28" Type="http://schemas.openxmlformats.org/officeDocument/2006/relationships/hyperlink" Target="https://hal.science/hal-03770323v1" TargetMode="External"/><Relationship Id="rId29" Type="http://schemas.openxmlformats.org/officeDocument/2006/relationships/hyperlink" Target="https://hal.science/hal-02439002v1" TargetMode="External"/><Relationship Id="rId30" Type="http://schemas.openxmlformats.org/officeDocument/2006/relationships/hyperlink" Target="https://shs.hal.science/halshs-01673767v1" TargetMode="External"/><Relationship Id="rId31" Type="http://schemas.openxmlformats.org/officeDocument/2006/relationships/hyperlink" Target="https://hal.science/hal-03770320v1" TargetMode="External"/><Relationship Id="rId32" Type="http://schemas.openxmlformats.org/officeDocument/2006/relationships/hyperlink" Target="https://hal.science/hal-02438818v1" TargetMode="External"/><Relationship Id="rId33" Type="http://schemas.openxmlformats.org/officeDocument/2006/relationships/hyperlink" Target="https://hal.science/hal-02438990v1" TargetMode="External"/><Relationship Id="rId34" Type="http://schemas.openxmlformats.org/officeDocument/2006/relationships/hyperlink" Target="https://hal.science/hal-02438813v1" TargetMode="External"/><Relationship Id="rId35" Type="http://schemas.openxmlformats.org/officeDocument/2006/relationships/hyperlink" Target="https://hal.science/hal-03770315v1" TargetMode="External"/><Relationship Id="rId36" Type="http://schemas.openxmlformats.org/officeDocument/2006/relationships/hyperlink" Target="https://hal.science/hal-02438805v1" TargetMode="External"/><Relationship Id="rId37" Type="http://schemas.openxmlformats.org/officeDocument/2006/relationships/hyperlink" Target="https://hal.science/hal-02438981v1" TargetMode="External"/><Relationship Id="rId38" Type="http://schemas.openxmlformats.org/officeDocument/2006/relationships/hyperlink" Target="https://hal.science/hal-02438971v1" TargetMode="External"/><Relationship Id="rId39" Type="http://schemas.openxmlformats.org/officeDocument/2006/relationships/hyperlink" Target="https://hal.science/hal-02438954v1" TargetMode="External"/><Relationship Id="rId40" Type="http://schemas.openxmlformats.org/officeDocument/2006/relationships/hyperlink" Target="https://hal.science/hal-03770306v1" TargetMode="External"/><Relationship Id="rId41" Type="http://schemas.openxmlformats.org/officeDocument/2006/relationships/hyperlink" Target="https://hal.science/hal-02438799v1" TargetMode="External"/><Relationship Id="rId42" Type="http://schemas.openxmlformats.org/officeDocument/2006/relationships/hyperlink" Target="https://univ-paris8.hal.science/hal-03157378v1" TargetMode="External"/><Relationship Id="rId43" Type="http://schemas.openxmlformats.org/officeDocument/2006/relationships/hyperlink" Target="https://hal.science/search/index/?q=*&amp;authFullName_s=Caroline Bodolec" TargetMode="External"/><Relationship Id="rId44" Type="http://schemas.openxmlformats.org/officeDocument/2006/relationships/hyperlink" Target="https://hal.science/search/index/?q=*&amp;authFullName_s=Catherine Capdeville-Zeng" TargetMode="External"/><Relationship Id="rId45" Type="http://schemas.openxmlformats.org/officeDocument/2006/relationships/hyperlink" Target="https://hal.science/search/index/?q=*&amp;authFullName_s=B&#233;atrice David" TargetMode="External"/><Relationship Id="rId46" Type="http://schemas.openxmlformats.org/officeDocument/2006/relationships/hyperlink" Target="https://hal.science/hal-03770247v1" TargetMode="External"/><Relationship Id="rId47" Type="http://schemas.openxmlformats.org/officeDocument/2006/relationships/hyperlink" Target="https://hal.science/search/index/?q=*&amp;authFullName_s=Petra Lohmann" TargetMode="External"/><Relationship Id="rId48" Type="http://schemas.openxmlformats.org/officeDocument/2006/relationships/hyperlink" Target="https://hal.science/search/index/?q=*&amp;authFullName_s=Julian Jachmann" TargetMode="External"/><Relationship Id="rId49" Type="http://schemas.openxmlformats.org/officeDocument/2006/relationships/hyperlink" Target="https://hal.science/hal-03770224v1" TargetMode="External"/><Relationship Id="rId50" Type="http://schemas.openxmlformats.org/officeDocument/2006/relationships/hyperlink" Target="https://hal.science/hal-03770214v1" TargetMode="External"/><Relationship Id="rId51" Type="http://schemas.openxmlformats.org/officeDocument/2006/relationships/hyperlink" Target="https://hal.science/hal-03770236v1" TargetMode="External"/><Relationship Id="rId52" Type="http://schemas.openxmlformats.org/officeDocument/2006/relationships/hyperlink" Target="https://hal.science/hal-03769934v1" TargetMode="External"/><Relationship Id="rId53" Type="http://schemas.openxmlformats.org/officeDocument/2006/relationships/hyperlink" Target="https://hal.science/search/index/?q=*&amp;authFullName_s=Gladys Chicharro" TargetMode="External"/><Relationship Id="rId54" Type="http://schemas.openxmlformats.org/officeDocument/2006/relationships/hyperlink" Target="https://hal.science/search/index/?q=*&amp;authFullName_s=St&#233;phane Gros" TargetMode="External"/><Relationship Id="rId55" Type="http://schemas.openxmlformats.org/officeDocument/2006/relationships/hyperlink" Target="https://hal.science/search/index/?q=*&amp;authFullName_s=Adeline Herrou" TargetMode="External"/><Relationship Id="rId56" Type="http://schemas.openxmlformats.org/officeDocument/2006/relationships/hyperlink" Target="https://www.asiatheque.com/fr/livre/le-feminin-et-le-religieux" TargetMode="External"/><Relationship Id="rId57" Type="http://schemas.openxmlformats.org/officeDocument/2006/relationships/hyperlink" Target="https://hal.science/hal-03770202v1" TargetMode="External"/><Relationship Id="rId58" Type="http://schemas.openxmlformats.org/officeDocument/2006/relationships/hyperlink" Target="https://hal.science/hal-03770190v1" TargetMode="External"/><Relationship Id="rId59" Type="http://schemas.openxmlformats.org/officeDocument/2006/relationships/hyperlink" Target="https://hal.science/hal-03770183v1" TargetMode="External"/><Relationship Id="rId60" Type="http://schemas.openxmlformats.org/officeDocument/2006/relationships/hyperlink" Target="https://shs.hal.science/halshs-01666015v1" TargetMode="External"/><Relationship Id="rId61" Type="http://schemas.openxmlformats.org/officeDocument/2006/relationships/hyperlink" Target="https://hal.science/hal-02440158v1" TargetMode="External"/><Relationship Id="rId62" Type="http://schemas.openxmlformats.org/officeDocument/2006/relationships/hyperlink" Target="https://hal.science/hal-02440166v1" TargetMode="External"/><Relationship Id="rId63" Type="http://schemas.openxmlformats.org/officeDocument/2006/relationships/hyperlink" Target="https://shs.hal.science/halshs-01666018v1" TargetMode="External"/><Relationship Id="rId64" Type="http://schemas.openxmlformats.org/officeDocument/2006/relationships/hyperlink" Target="https://hal.science/hal-03770171v1" TargetMode="External"/><Relationship Id="rId65" Type="http://schemas.openxmlformats.org/officeDocument/2006/relationships/hyperlink" Target="https://hal.science/hal-03770230v1" TargetMode="External"/><Relationship Id="rId66" Type="http://schemas.openxmlformats.org/officeDocument/2006/relationships/hyperlink" Target="https://shs.hal.science/halshs-01666008v1" TargetMode="External"/><Relationship Id="rId67" Type="http://schemas.openxmlformats.org/officeDocument/2006/relationships/hyperlink" Target="https://hal.science/hal-03088574v1" TargetMode="External"/><Relationship Id="rId68" Type="http://schemas.openxmlformats.org/officeDocument/2006/relationships/hyperlink" Target="https://hal.science/hal-05459740v1" TargetMode="External"/><Relationship Id="rId69" Type="http://schemas.openxmlformats.org/officeDocument/2006/relationships/hyperlink" Target="https://hal.science/hal-03088438v1" TargetMode="External"/><Relationship Id="rId70" Type="http://schemas.openxmlformats.org/officeDocument/2006/relationships/hyperlink" Target="https://hal.science/hal-04378960v1" TargetMode="External"/><Relationship Id="rId71" Type="http://schemas.openxmlformats.org/officeDocument/2006/relationships/hyperlink" Target="https://hal.science/hal-04379287v1" TargetMode="External"/><Relationship Id="rId72" Type="http://schemas.openxmlformats.org/officeDocument/2006/relationships/hyperlink" Target="https://hal.science/hal-03921454v1" TargetMode="External"/><Relationship Id="rId73" Type="http://schemas.openxmlformats.org/officeDocument/2006/relationships/hyperlink" Target="https://hal.science/hal-03088434v1" TargetMode="External"/><Relationship Id="rId74" Type="http://schemas.openxmlformats.org/officeDocument/2006/relationships/hyperlink" Target="https://hal.science/hal-03326605v1" TargetMode="External"/><Relationship Id="rId75" Type="http://schemas.openxmlformats.org/officeDocument/2006/relationships/hyperlink" Target="https://hal.science/hal-03189592v1" TargetMode="External"/><Relationship Id="rId76" Type="http://schemas.openxmlformats.org/officeDocument/2006/relationships/hyperlink" Target="https://www.oxbowbooks.com/oxbow/the-social-and-cultural-contexts-of-historic-writing-practices.html" TargetMode="External"/><Relationship Id="rId77" Type="http://schemas.openxmlformats.org/officeDocument/2006/relationships/hyperlink" Target="https://hal.science/hal-03088441v1" TargetMode="External"/><Relationship Id="rId78" Type="http://schemas.openxmlformats.org/officeDocument/2006/relationships/hyperlink" Target="https://hal.science/hal-03088436v1" TargetMode="External"/><Relationship Id="rId79" Type="http://schemas.openxmlformats.org/officeDocument/2006/relationships/hyperlink" Target="https://hal.science/hal-03770284v1" TargetMode="External"/><Relationship Id="rId80" Type="http://schemas.openxmlformats.org/officeDocument/2006/relationships/hyperlink" Target="https://hal.science/hal-02438941v1" TargetMode="External"/><Relationship Id="rId81" Type="http://schemas.openxmlformats.org/officeDocument/2006/relationships/hyperlink" Target="https://hal.science/hal-03770278v1" TargetMode="External"/><Relationship Id="rId82" Type="http://schemas.openxmlformats.org/officeDocument/2006/relationships/hyperlink" Target="https://hal.science/hal-02439615v1" TargetMode="External"/><Relationship Id="rId83" Type="http://schemas.openxmlformats.org/officeDocument/2006/relationships/hyperlink" Target="http://primusbooks.com/transfer-knowledge-childrens-agency/" TargetMode="External"/><Relationship Id="rId84" Type="http://schemas.openxmlformats.org/officeDocument/2006/relationships/hyperlink" Target="https://shs.hal.science/halshs-01673884v1" TargetMode="External"/><Relationship Id="rId85" Type="http://schemas.openxmlformats.org/officeDocument/2006/relationships/hyperlink" Target="https://hal.science/hal-02438923v1" TargetMode="External"/><Relationship Id="rId86" Type="http://schemas.openxmlformats.org/officeDocument/2006/relationships/hyperlink" Target="https://hal.science/hal-02438913v1" TargetMode="External"/><Relationship Id="rId87" Type="http://schemas.openxmlformats.org/officeDocument/2006/relationships/hyperlink" Target="http://primusbooks.com/politics-ethnicity-india-nepal-china/" TargetMode="External"/><Relationship Id="rId88" Type="http://schemas.openxmlformats.org/officeDocument/2006/relationships/hyperlink" Target="https://hal.science/hal-03770269v1" TargetMode="External"/><Relationship Id="rId89" Type="http://schemas.openxmlformats.org/officeDocument/2006/relationships/hyperlink" Target="https://shs.hal.science/halshs-01673904v1" TargetMode="External"/><Relationship Id="rId90" Type="http://schemas.openxmlformats.org/officeDocument/2006/relationships/hyperlink" Target="https://ec56229aec51f1baff1d&#8208;185c3068e22352c56024573e929788ff.ssl.cf1.rackcdn.com/attachments/original/3/3/2/002590332.pdf" TargetMode="External"/><Relationship Id="rId91" Type="http://schemas.openxmlformats.org/officeDocument/2006/relationships/hyperlink" Target="https://hal.science/hal-02438900v1" TargetMode="External"/><Relationship Id="rId92" Type="http://schemas.openxmlformats.org/officeDocument/2006/relationships/hyperlink" Target="https://www.cnrseditions.fr/catalogue/philosophie-et-histoire-des-idees/de-lun-a-lautre/" TargetMode="External"/><Relationship Id="rId93" Type="http://schemas.openxmlformats.org/officeDocument/2006/relationships/hyperlink" Target="https://hal.science/hal-03770258v1" TargetMode="External"/><Relationship Id="rId94" Type="http://schemas.openxmlformats.org/officeDocument/2006/relationships/hyperlink" Target="https://hal.science/hal-03770309v1" TargetMode="External"/><Relationship Id="rId95" Type="http://schemas.openxmlformats.org/officeDocument/2006/relationships/hyperlink" Target="https://hal.science/hal-03770254v1" TargetMode="External"/><Relationship Id="rId96" Type="http://schemas.openxmlformats.org/officeDocument/2006/relationships/hyperlink" Target="https://hal.science/hal-02438894v1" TargetMode="External"/><Relationship Id="rId97" Type="http://schemas.openxmlformats.org/officeDocument/2006/relationships/hyperlink" Target="https://hal.science/hal-02438882v1" TargetMode="External"/><Relationship Id="rId98" Type="http://schemas.openxmlformats.org/officeDocument/2006/relationships/hyperlink" Target="https://hal.science/hal-02438875v1" TargetMode="External"/><Relationship Id="rId99" Type="http://schemas.openxmlformats.org/officeDocument/2006/relationships/hyperlink" Target="http://www.lcdpu.fr/livre/?GCOI=27000100989840" TargetMode="External"/><Relationship Id="rId100" Type="http://schemas.openxmlformats.org/officeDocument/2006/relationships/hyperlink" Target="https://hal.science/hal-02439025v1" TargetMode="External"/><Relationship Id="rId101" Type="http://schemas.openxmlformats.org/officeDocument/2006/relationships/hyperlink" Target="https://hal.campus-aar.fr/medihal-01379020v1" TargetMode="External"/><Relationship Id="rId102" Type="http://schemas.openxmlformats.org/officeDocument/2006/relationships/hyperlink" Target="https://hal.science/search/index/?q=*&amp;authFullName_s=Sabine Trebinjac" TargetMode="External"/><Relationship Id="rId103" Type="http://schemas.openxmlformats.org/officeDocument/2006/relationships/hyperlink" Target="https://hal.science/search/index/?q=*&amp;authFullName_s=Anne de Sales" TargetMode="External"/><Relationship Id="rId104" Type="http://schemas.openxmlformats.org/officeDocument/2006/relationships/hyperlink" Target="https://hal.science/search/index/?q=*&amp;authFullName_s=Elisabeth de Pablo" TargetMode="External"/><Relationship Id="rId105" Type="http://schemas.openxmlformats.org/officeDocument/2006/relationships/hyperlink" Target="https://hal.science/search/index/?q=*&amp;authFullName_s=Peter Stockinger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Névot</dc:title>
  <dc:description>CV</dc:description>
  <dc:subject/>
  <cp:keywords/>
  <cp:category/>
  <cp:lastModifiedBy/>
  <dcterms:created xsi:type="dcterms:W3CDTF">2026-03-16T06:39:49+01:00</dcterms:created>
  <dcterms:modified xsi:type="dcterms:W3CDTF">2026-03-16T06:39:49+01:00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