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Ringeval-Deluze </w:t>
      </w:r>
      <w:r>
        <w:rPr>
          <w:color w:val="641e6e"/>
        </w:rPr>
        <w:t xml:space="preserve">Maitre de conférences en sciences de gestion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aurelie-ringeval-deluze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0000-0001-8831-5151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environnementales des producteurs de champagne - Motivation et freins à la transition et à la certification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49 (313), pp.59-83.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⟨10.3166/rfg.313.59-84⟩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stabilisateurs sur la CGV des contrats pluriannuels d’approvisionnement entre firmes leaders et firmes subordonnées : l’exemple du champagne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Erick Pruchnicki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2022, 177, pp.29-66.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⟨10.4000/rei.11118⟩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stratégies d’intégration verticale des vignerons champenois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Isaac Houeto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380, pp.103-121.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⟨10.4000/economierurale.10098⟩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des packagings et dynamiques d’innovation dans un secteur de luxe traditionnel : l’exemple des champagnes de vignerons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2021, 123 (3), pp.161-185.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⟨10.3917/mav.123.0161⟩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vigneron champenois dans sa filière. État des lieux, évolutions et enjeux économiques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368, pp.95-105.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⟨10.4000/economierurale.6795⟩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Anchored in the past: Persistent price effects of obsolete vineyard ratings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Olivier Gergaud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Andrew Plantinga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&amp; Organization</w:t>
            </w:r>
            <w:r>
              <w:rPr/>
              <w:t xml:space="preserve">, 2017, 133, pp.39-51.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⟨10.1016/j.jebo.2016.10.005⟩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institutionnelle et performance économique : l’exemple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Villa Bissinger</w:t>
            </w:r>
            <w:r>
              <w:rPr/>
              <w:t xml:space="preserve">, 2013, 3, pp.13-30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hal-02560257v1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missions to communication: towards a classification of the French AOC wine interprofessions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Enometrica</w:t>
            </w:r>
            <w:r>
              <w:rPr/>
              <w:t xml:space="preserve">, 2010, 3 (2),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hal-02156580v1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Emily in... Champagne ! Quand le placement de produit s'impose dans les dynamiques sérielles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Charlene Carreteiro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en Séries - Saison 3</w:t>
            </w:r>
            <w:r>
              <w:rPr/>
              <w:t xml:space="preserve">, Apr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Champagne et placement de produit : une alliance effervescente dans Emily in Paris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Charlene Carreteiro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International de l’Association Française du Marketing</w:t>
            </w:r>
            <w:r>
              <w:rPr/>
              <w:t xml:space="preserve">, May 2025,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d’écolabels sur la perception d’un produit de luxe : le cas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Kacha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Jean-Luc Herrmann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Gautier Lombard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vin</w:t>
            </w:r>
            <w:r>
              <w:rPr/>
              <w:t xml:space="preserve">, Institut Agro Montpellier, Dec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stratégie(s) de transition environnementale des producteurs de champagne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 </w:t>
            </w:r>
            <w:r>
              <w:rPr/>
              <w:t xml:space="preserve">, Université de Reims Champagne-Ardenne, Oct 2023, Reims (51),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écolabels sur la perception d’un produit de luxe : le cas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 Journée de Recherche en Marketing du Grand Est</w:t>
            </w:r>
            <w:r>
              <w:rPr/>
              <w:t xml:space="preserve">, Université de Lorrain - CEREFIGE, Mar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verticalité et du logo sur la perception d’un produit de luxe : l’effet modérateur du matérialisme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Odou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Schiffler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International de l'afm - Angers 2021</w:t>
            </w:r>
            <w:r>
              <w:rPr/>
              <w:t xml:space="preserve">, Association Française de Marketing (AFM), May 2021, Angers (Online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vigneron champenois d’aujourd’hui : typologie d’un modèle économique en 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et design graphique de packaging et leviers d’innovation à l’aune du marketing de la traduction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Univigne</w:t>
            </w:r>
            <w:r>
              <w:rPr/>
              <w:t xml:space="preserve">, Jan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marque territoriale Champagne face aux changements des entrepreneurs institutionnels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Menival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Jean-Guillaume Ditter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VDQS-EuAWE, XXV Colloque</w:t>
            </w:r>
            <w:r>
              <w:rPr/>
              <w:t xml:space="preserve">, May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hal-02560232v1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vigneron champenois : caractéristiques, évolutions et enjeux en termes de compétitivité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Compétitivité, Agriculture et Alimentation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hal-02560242v1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specificities of grape-growers in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Meeting, American Association of Wine Economists</w:t>
            </w:r>
            <w:r>
              <w:rPr/>
              <w:t xml:space="preserve">, Jun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hal-02560239v1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des territoires viticoles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 recherche « Stratégies des territoires vitivinicoles. Clusters, gouvernance et marque territoriale »</w:t>
            </w:r>
            <w:r>
              <w:rPr/>
              <w:t xml:space="preserve">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mesure de la performance dans les filières françaises de vins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Performance et institutions : de l'efficience au pluralisme »</w:t>
            </w:r>
            <w:r>
              <w:rPr/>
              <w:t xml:space="preserve">, Nov 2011,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hal-02560245v1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approach of economic performance in the French wine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Meeting, American Association of Wine Economists</w:t>
            </w:r>
            <w:r>
              <w:rPr/>
              <w:t xml:space="preserve">, Jun 2011,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comités interprofessionnels viticoles dans la promotion des AOC : l'exception champenoise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Oenométrie XVIIe VDQS</w:t>
            </w:r>
            <w:r>
              <w:rPr/>
              <w:t xml:space="preserve">, Jun 2010,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collective et réputation dans le secteur français des vins AOC : la particularité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de recherches en sciences sociales, SFER-INRA-CIRAD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technical missions to communication: towards a classification of the French AOC wine interprofessions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Oenometrics XVII, Vineyard Data Quantification Society</w:t>
            </w:r>
            <w:r>
              <w:rPr/>
              <w:t xml:space="preserve">, Jun 2010,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collective et réputation dans le secteur français des vins AOC : la particularité du champagne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Aurelie Ringeval-Deluze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d'Économie Rurale - 4es journées de recherches en sciences sociales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future for the champagne industry?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Meeting, American Association of Wine Economists, U.C. Davis, California</w:t>
            </w:r>
            <w:r>
              <w:rPr/>
              <w:t xml:space="preserve">, Jun 2010,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hal-02560266v1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interprofessional coordination system: application to the wine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meeting, American Association of Wine Economists</w:t>
            </w:r>
            <w:r>
              <w:rPr/>
              <w:t xml:space="preserve">, Jun 2009,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hal-02560252v1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collective dans les filières vitivinicoles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Hervé Lanotte</w:t>
              </w:r>
            </w:hyperlink>
          </w:p>
          <w:p>
            <w:pPr/>
            <w:r>
              <w:rPr/>
              <w:t xml:space="preserve">Steve Charters; Valéry Michaux. </w:t>
            </w:r>
            <w:r>
              <w:rPr>
                <w:i w:val="1"/>
                <w:iCs w:val="1"/>
              </w:rPr>
              <w:t xml:space="preserve">Stratégies des territoires vitivinicoles : clusters, gouvernance et marque territoriale</w:t>
            </w:r>
            <w:r>
              <w:rPr/>
              <w:t xml:space="preserve">, Éditions EMS, Management &amp; société, pp.111-125, 2014, Management &amp; prospective, ISSN 2265-3937, 978-2-95433-793-7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 l’organisation régionale du secteur français des vins de qualité : l’exemple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/>
              <w:t xml:space="preserve">Théodore Georgopoulos. </w:t>
            </w:r>
            <w:r>
              <w:rPr>
                <w:i w:val="1"/>
                <w:iCs w:val="1"/>
              </w:rPr>
              <w:t xml:space="preserve">La Champagne viticole : quelles spécificités juridiques ?</w:t>
            </w:r>
            <w:r>
              <w:rPr/>
              <w:t xml:space="preserve">, Mare &amp; Martin, pp.115-147, 2012, Vin &amp; droit, ISSN 2262-3531, 978-2-84934-099-8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Rosés effervescents : exemple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/>
              <w:t xml:space="preserve">Claude Flanzy; Gilles Masson; François Millo. </w:t>
            </w:r>
            <w:r>
              <w:rPr>
                <w:i w:val="1"/>
                <w:iCs w:val="1"/>
              </w:rPr>
              <w:t xml:space="preserve">Le vin Rosé</w:t>
            </w:r>
            <w:r>
              <w:rPr/>
              <w:t xml:space="preserve">, Féret, pp.269-271, 2009, 978-2-35156-044-0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hal-02560262v1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institutionnelle et performance économique : l’exemple du champagne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Ringeval-Deluze</w:t>
              </w:r>
            </w:hyperlink>
          </w:p>
          <w:p>
            <w:pPr/>
            <w:r>
              <w:rPr/>
              <w:t xml:space="preserve">Economies et finances. Université de Reims Champagne-Ardenne (URCA), 2010.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tel-02560211v1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3A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ringeval-deluze" TargetMode="External"/><Relationship Id="rId9" Type="http://schemas.openxmlformats.org/officeDocument/2006/relationships/hyperlink" Target="https://orcid.org/0000-0001-8831-5151" TargetMode="External"/><Relationship Id="rId10" Type="http://schemas.openxmlformats.org/officeDocument/2006/relationships/hyperlink" Target="https://hal.science/hal-04384564v1" TargetMode="External"/><Relationship Id="rId11" Type="http://schemas.openxmlformats.org/officeDocument/2006/relationships/hyperlink" Target="https://hal.science/search/index/?q=*&amp;authFullName_s=Aur&#233;lie Ringeval-Deluze" TargetMode="External"/><Relationship Id="rId12" Type="http://schemas.openxmlformats.org/officeDocument/2006/relationships/hyperlink" Target="https://dx.doi.org/10.3166/rfg.313.59-84" TargetMode="External"/><Relationship Id="rId13" Type="http://schemas.openxmlformats.org/officeDocument/2006/relationships/hyperlink" Target="https://hal.science/hal-04021392v1" TargetMode="External"/><Relationship Id="rId14" Type="http://schemas.openxmlformats.org/officeDocument/2006/relationships/hyperlink" Target="https://hal.science/search/index/?q=*&amp;authFullName_s=Herv&#233; Lanotte" TargetMode="External"/><Relationship Id="rId15" Type="http://schemas.openxmlformats.org/officeDocument/2006/relationships/hyperlink" Target="https://hal.science/search/index/?q=*&amp;authFullName_s=Erick Pruchnicki" TargetMode="External"/><Relationship Id="rId16" Type="http://schemas.openxmlformats.org/officeDocument/2006/relationships/hyperlink" Target="https://dx.doi.org/10.4000/rei.11118" TargetMode="External"/><Relationship Id="rId17" Type="http://schemas.openxmlformats.org/officeDocument/2006/relationships/hyperlink" Target="https://hal.science/hal-04021404v1" TargetMode="External"/><Relationship Id="rId18" Type="http://schemas.openxmlformats.org/officeDocument/2006/relationships/hyperlink" Target="https://hal.science/search/index/?q=*&amp;authFullName_s=Isaac Houeto" TargetMode="External"/><Relationship Id="rId19" Type="http://schemas.openxmlformats.org/officeDocument/2006/relationships/hyperlink" Target="https://dx.doi.org/10.4000/economierurale.10098" TargetMode="External"/><Relationship Id="rId20" Type="http://schemas.openxmlformats.org/officeDocument/2006/relationships/hyperlink" Target="https://hal.science/hal-03266127v1" TargetMode="External"/><Relationship Id="rId21" Type="http://schemas.openxmlformats.org/officeDocument/2006/relationships/hyperlink" Target="https://hal.science/search/index/?q=*&amp;authFullName_s=Louis C&#233;sar Ndione" TargetMode="External"/><Relationship Id="rId22" Type="http://schemas.openxmlformats.org/officeDocument/2006/relationships/hyperlink" Target="https://dx.doi.org/10.3917/mav.123.0161" TargetMode="External"/><Relationship Id="rId23" Type="http://schemas.openxmlformats.org/officeDocument/2006/relationships/hyperlink" Target="https://hal.science/hal-02560199v1" TargetMode="External"/><Relationship Id="rId24" Type="http://schemas.openxmlformats.org/officeDocument/2006/relationships/hyperlink" Target="https://dx.doi.org/10.4000/economierurale.6795" TargetMode="External"/><Relationship Id="rId25" Type="http://schemas.openxmlformats.org/officeDocument/2006/relationships/hyperlink" Target="https://hal.science/hal-02560192v1" TargetMode="External"/><Relationship Id="rId26" Type="http://schemas.openxmlformats.org/officeDocument/2006/relationships/hyperlink" Target="https://hal.science/search/index/?q=*&amp;authFullName_s=Olivier Gergaud" TargetMode="External"/><Relationship Id="rId27" Type="http://schemas.openxmlformats.org/officeDocument/2006/relationships/hyperlink" Target="https://hal.science/search/index/?q=*&amp;authFullName_s=Andrew Plantinga" TargetMode="External"/><Relationship Id="rId28" Type="http://schemas.openxmlformats.org/officeDocument/2006/relationships/hyperlink" Target="https://dx.doi.org/10.1016/j.jebo.2016.10.005" TargetMode="External"/><Relationship Id="rId29" Type="http://schemas.openxmlformats.org/officeDocument/2006/relationships/hyperlink" Target="https://hal.science/hal-02560257v1" TargetMode="External"/><Relationship Id="rId30" Type="http://schemas.openxmlformats.org/officeDocument/2006/relationships/hyperlink" Target="https://hal.science/hal-02156580v1" TargetMode="External"/><Relationship Id="rId31" Type="http://schemas.openxmlformats.org/officeDocument/2006/relationships/hyperlink" Target="https://hal.science/hal-05132611v1" TargetMode="External"/><Relationship Id="rId32" Type="http://schemas.openxmlformats.org/officeDocument/2006/relationships/hyperlink" Target="https://hal.science/search/index/?q=*&amp;authFullName_s=Charlene Carreteiro" TargetMode="External"/><Relationship Id="rId33" Type="http://schemas.openxmlformats.org/officeDocument/2006/relationships/hyperlink" Target="https://hal.science/hal-05132598v1" TargetMode="External"/><Relationship Id="rId34" Type="http://schemas.openxmlformats.org/officeDocument/2006/relationships/hyperlink" Target="https://hal.science/hal-04384642v1" TargetMode="External"/><Relationship Id="rId35" Type="http://schemas.openxmlformats.org/officeDocument/2006/relationships/hyperlink" Target="https://hal.science/search/index/?q=*&amp;authFullName_s=Mathieu Kacha" TargetMode="External"/><Relationship Id="rId36" Type="http://schemas.openxmlformats.org/officeDocument/2006/relationships/hyperlink" Target="https://hal.science/search/index/?q=*&amp;authFullName_s=Jean-Luc Herrmann" TargetMode="External"/><Relationship Id="rId37" Type="http://schemas.openxmlformats.org/officeDocument/2006/relationships/hyperlink" Target="https://hal.science/search/index/?q=*&amp;authFullName_s=Gautier Lombard" TargetMode="External"/><Relationship Id="rId38" Type="http://schemas.openxmlformats.org/officeDocument/2006/relationships/hyperlink" Target="https://hal.science/search/index/?q=*&amp;authFullName_s=Ga&#235;lle Pantin-Sohier" TargetMode="External"/><Relationship Id="rId39" Type="http://schemas.openxmlformats.org/officeDocument/2006/relationships/hyperlink" Target="https://hal.science/hal-04384582v1" TargetMode="External"/><Relationship Id="rId40" Type="http://schemas.openxmlformats.org/officeDocument/2006/relationships/hyperlink" Target="https://hal.science/hal-04021433v1" TargetMode="External"/><Relationship Id="rId41" Type="http://schemas.openxmlformats.org/officeDocument/2006/relationships/hyperlink" Target="https://hal.science/hal-04021429v1" TargetMode="External"/><Relationship Id="rId42" Type="http://schemas.openxmlformats.org/officeDocument/2006/relationships/hyperlink" Target="https://hal.science/search/index/?q=*&amp;authFullName_s=Philippe Odou" TargetMode="External"/><Relationship Id="rId43" Type="http://schemas.openxmlformats.org/officeDocument/2006/relationships/hyperlink" Target="https://hal.science/search/index/?q=*&amp;authFullName_s=Fr&#233;d&#233;ric Schiffler" TargetMode="External"/><Relationship Id="rId44" Type="http://schemas.openxmlformats.org/officeDocument/2006/relationships/hyperlink" Target="https://hal.science/hal-02560276v1" TargetMode="External"/><Relationship Id="rId45" Type="http://schemas.openxmlformats.org/officeDocument/2006/relationships/hyperlink" Target="https://univ-reims.hal.science/hal-02161679v1" TargetMode="External"/><Relationship Id="rId46" Type="http://schemas.openxmlformats.org/officeDocument/2006/relationships/hyperlink" Target="https://hal.science/hal-02560232v1" TargetMode="External"/><Relationship Id="rId47" Type="http://schemas.openxmlformats.org/officeDocument/2006/relationships/hyperlink" Target="https://hal.science/search/index/?q=*&amp;authFullName_s=David Menival" TargetMode="External"/><Relationship Id="rId48" Type="http://schemas.openxmlformats.org/officeDocument/2006/relationships/hyperlink" Target="https://hal.science/search/index/?q=*&amp;authFullName_s=Jean-Guillaume Ditter" TargetMode="External"/><Relationship Id="rId49" Type="http://schemas.openxmlformats.org/officeDocument/2006/relationships/hyperlink" Target="https://hal.science/hal-02560242v1" TargetMode="External"/><Relationship Id="rId50" Type="http://schemas.openxmlformats.org/officeDocument/2006/relationships/hyperlink" Target="https://hal.science/hal-02560239v1" TargetMode="External"/><Relationship Id="rId51" Type="http://schemas.openxmlformats.org/officeDocument/2006/relationships/hyperlink" Target="https://hal.science/hal-02408509v1" TargetMode="External"/><Relationship Id="rId52" Type="http://schemas.openxmlformats.org/officeDocument/2006/relationships/hyperlink" Target="https://hal.science/hal-02560245v1" TargetMode="External"/><Relationship Id="rId53" Type="http://schemas.openxmlformats.org/officeDocument/2006/relationships/hyperlink" Target="https://hal.science/hal-02560247v1" TargetMode="External"/><Relationship Id="rId54" Type="http://schemas.openxmlformats.org/officeDocument/2006/relationships/hyperlink" Target="https://hal.science/hal-02408452v1" TargetMode="External"/><Relationship Id="rId55" Type="http://schemas.openxmlformats.org/officeDocument/2006/relationships/hyperlink" Target="https://hal.science/hal-02560248v1" TargetMode="External"/><Relationship Id="rId56" Type="http://schemas.openxmlformats.org/officeDocument/2006/relationships/hyperlink" Target="https://hal.science/hal-02560251v1" TargetMode="External"/><Relationship Id="rId57" Type="http://schemas.openxmlformats.org/officeDocument/2006/relationships/hyperlink" Target="https://hal.science/hal-02408456v1" TargetMode="External"/><Relationship Id="rId58" Type="http://schemas.openxmlformats.org/officeDocument/2006/relationships/hyperlink" Target="https://hal.science/search/index/?q=*&amp;authFullName_s=Aurelie Ringeval-Deluze" TargetMode="External"/><Relationship Id="rId59" Type="http://schemas.openxmlformats.org/officeDocument/2006/relationships/hyperlink" Target="https://hal.science/hal-02560266v1" TargetMode="External"/><Relationship Id="rId60" Type="http://schemas.openxmlformats.org/officeDocument/2006/relationships/hyperlink" Target="https://hal.science/hal-02560252v1" TargetMode="External"/><Relationship Id="rId61" Type="http://schemas.openxmlformats.org/officeDocument/2006/relationships/hyperlink" Target="https://hal.science/hal-02156696v1" TargetMode="External"/><Relationship Id="rId62" Type="http://schemas.openxmlformats.org/officeDocument/2006/relationships/hyperlink" Target="https://hal.science/hal-02560259v1" TargetMode="External"/><Relationship Id="rId63" Type="http://schemas.openxmlformats.org/officeDocument/2006/relationships/hyperlink" Target="https://hal.science/hal-02560262v1" TargetMode="External"/><Relationship Id="rId64" Type="http://schemas.openxmlformats.org/officeDocument/2006/relationships/hyperlink" Target="https://hal.science/tel-02560211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Ringeval-Deluze</dc:title>
  <dc:description>CV</dc:description>
  <dc:subject/>
  <cp:keywords/>
  <cp:category/>
  <cp:lastModifiedBy/>
  <dcterms:created xsi:type="dcterms:W3CDTF">2026-04-05T21:45:22+02:00</dcterms:created>
  <dcterms:modified xsi:type="dcterms:W3CDTF">2026-04-05T21:45:22+02:00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