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Behr </w:t>
      </w:r>
      <w:r>
        <w:rPr>
          <w:color w:val="641e6e"/>
        </w:rPr>
        <w:t xml:space="preserve">Docteur en histoire moderne de l'Université de Lorraine.Membre associé au CRULH (EA 3945).Professeur certifié d'Histoire-Géographie-EMC au collège Jules Ferry (08120) Bogny-sur-Meuse.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certifié en poste dans les Ardennes, j’ai soutenu une thèse en histoire moderne à l’Université de Lorraine sous la direction de Bruno Maes (MCF-HDR) en 2025 sous le titre « Sedan, une « petite Genève » au cœur de l’Ardenne – 1379-1713 ». Je suis, par ailleurs, investi dans la vie associative locale en tant que vice-président de la Société d’Histoire et d’Archéologie du Sedanais depuis 2019. Á travers une trentaine d’articles scientifiques, je consacre mes recherches à la fois à l’histoire du religieux, particulièrement au protestantisme, à l’éducation et à la souveraineté, spécialement aux frontières.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principauté de Sedan, une 'Petite Genève' au cœur de l'Ardenne, 1379-1713 : au temps de la souveraineté, de la Réforme et de l'Académie protestante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/>
              <w:t xml:space="preserve">Histoire. Université de Lorraine,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2025LORR0109⟩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tel-05397852v1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‘’Sedan est l’asile de tous les factieux qu’il faut raser jusque dans ses fondements’’, à la fin de la principauté – 1636-1641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A paraître,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sa foi au temps du Désert : les mariages à la huguenote des Sedanais à l’Église de la Barrière de Namur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2024, 42,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expédient d’entretenir la concorde et la paix afin d’essayer par des voies et autres bons exemples de ramener ceux de la Religion au giron de l’Église&amp;quot; : le retour en grâce des catholiques sedanais au temps de l’archevêque Valençay août-septembre 1644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2022, 40, pp.47-84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dans un état lamentable&amp;quot;, Sedan après les opérations militaires de mai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2021, 2,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préserverez l’État même des horreurs [si] on permettait aux religionnaires d’élever autel contre autel'' : le curé Philbert de Sedan, ultime rempart aux protestants à la veille de la Révolution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2021, 39, pp.7-58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Lys ne sont point ici entre les épines&amp;quot;, les rapports entre le gouverneur Fabert et les protestants de Sedan, 1642-1644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2019, 37, pp.7-74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 dans la lumière par son Académie protestante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académiques de l'Académie nationale de Reims</w:t>
            </w:r>
            <w:r>
              <w:rPr/>
              <w:t xml:space="preserve">, 2019, 196,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 enjeu international et confessionnel 1520-1685. Partie 1 : Sedan un bastion du calvinisme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généalogie protestante</w:t>
            </w:r>
            <w:r>
              <w:rPr/>
              <w:t xml:space="preserve">, 2019, 145,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 enjeu international et confessionnel 1520-1685. Partie 2 : l'enseignement protestant à Sedan de 1560 à 1681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généalogie protestante</w:t>
            </w:r>
            <w:r>
              <w:rPr/>
              <w:t xml:space="preserve">, 2019, 146, pp.58-77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vous sera ung honneur immortel d’avoir par v[ot]re providence deslivré le Royaulme des ruines et calamités&amp;quot;, l’appel à la pacification d’Henri-Robert de La Marck à Catherine de Médicis en décembre 1567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2018, 36,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choc de simplification » de la justice sedanaise en temps de guerre : la Chambre de l’Édit de 1586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2017, 35, pp.5-42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Arrachez jusque dans leurs racines les mauvaises mœurs, poison de nostre temps, et gravez la vertu dans les jeunes âmes », ou comment régler les mœurs des écoliers de Sedan.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Dossier : éduquer et enseigner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Sedan, un tremplin inespéré pour Pierre Bayle (1675-1681).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2015, 33, pp.35-73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prétentions de Frédéric-Maurice de La Tour d’Auvergne sur Sedan et le rattachement à la France, 1642-1657.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2014, 32,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pour les pauvres écoliers de Sedan. Henry de La Tour, 8 novembre 1606.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2012, 30,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peste et mesures prises pour l’endiguer en la principauté de Sedan, (1571-1584/5).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2011, 29, pp.43-77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Maldonat en mission à Sedan – novembre 1572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 dans les conflits et dans la résolution des conflits</w:t>
            </w:r>
            <w:r>
              <w:rPr/>
              <w:t xml:space="preserve">, LARHRA,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Sedan, ville de guerre, au midi touche Meuse'' : une profonde connexion urbano-fluviale.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d'eau</w:t>
            </w:r>
            <w:r>
              <w:rPr/>
              <w:t xml:space="preserve">, Comité des travaux historiques et scientifiques, May 2026,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Saint-Charles Borromée : du temple protestant à l'évêché.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en Ardennes</w:t>
            </w:r>
            <w:r>
              <w:rPr/>
              <w:t xml:space="preserve">, Société française d'archéologie; Jean Bernard; Patrice Bertrand, Jun 2026,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Undique Robur&amp;quot;, Sedan la meilleure place d’Europe.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militaire et son dialogue avec la ville et le territoire" (XIVe-XXIe siècle), du château de Sedan aux grandes forteresses européennes</w:t>
            </w:r>
            <w:r>
              <w:rPr/>
              <w:t xml:space="preserve">, GIS Patrimoines militaires; Société d'Histoire et d'Archéologie du Sedanais, Jun 2024,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souveraine de Sedan : un &amp;quot;simultaneum&amp;quot; entre deux mondes (1580-1630).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frontière, les Croÿ, Montcornet et les guerres de religion.</w:t>
            </w:r>
            <w:r>
              <w:rPr/>
              <w:t xml:space="preserve">, Université Polytechnique des Hauts-de-France; KU Leuven; Yves Junot; Violet Soen, May 2017, Montcornet, France. pp.69-85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Sedan, enjeu international et confessionnel 1520-1681/85.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Bible, histoire et diplomatie (XVIe-XXIe siècle)</w:t>
            </w:r>
            <w:r>
              <w:rPr/>
              <w:t xml:space="preserve">, Groupe de Recherche en Histoire des Protestantismes, Dec 2014, Paris Institut protestant de theologie,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de Sedan et son insertion dans les réseaux d’enseignement français et européen à travers la mobilité académique.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éducation dans la France moderne.</w:t>
            </w:r>
            <w:r>
              <w:rPr/>
              <w:t xml:space="preserve">, Lyon III; ENS Lyon; LARHRA; Yves Krumenacker; Boris Noguès, Oct 2013, Lyon, France. pp.125-152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historique lors de la naissance d'Henri de La Tour d'Auvergne, vicomte de Turenne.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Turenne</w:t>
            </w:r>
            <w:r>
              <w:rPr/>
              <w:t xml:space="preserve">, Université de Lorraine; Société d'Histoire et d'Archéologie du Sedanais; Laurent Jalabert; Cédric Moulis, Sep 2011, Sedan, France. pp.19-48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Évrard de La Marck, le Grand sanglier d'Ardenne au cœur de la Guerre de Cent Ans - 1365-1440.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Rousseau</w:t>
              </w:r>
            </w:hyperlink>
          </w:p>
          <w:p>
            <w:pPr/>
            <w:r>
              <w:rPr/>
              <w:t xml:space="preserve">Société d'Histoire et d'Archéologie du Sedanais. Noires Terres, pp.160, 2024, 978-2-900446-6-38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 enjeu international et confessionnel. 1520-1685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/>
              <w:t xml:space="preserve">Société d'Histoire et d'Archéologie du Sedanais; Guéniot Editions, pp.371, 2016, 978-2-87825-678-9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hal-05517968v1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tel-05397852v1" TargetMode="External"/><Relationship Id="rId9" Type="http://schemas.openxmlformats.org/officeDocument/2006/relationships/hyperlink" Target="https://hal.science/search/index/?q=*&amp;authFullName_s=Aur&#233;lien Behr" TargetMode="External"/><Relationship Id="rId10" Type="http://schemas.openxmlformats.org/officeDocument/2006/relationships/hyperlink" Target="https://www.theses.fr/2025LORR0109" TargetMode="External"/><Relationship Id="rId11" Type="http://schemas.openxmlformats.org/officeDocument/2006/relationships/hyperlink" Target="https://hal.science/hal-05517996v1" TargetMode="External"/><Relationship Id="rId12" Type="http://schemas.openxmlformats.org/officeDocument/2006/relationships/hyperlink" Target="https://hal.science/hal-05517995v1" TargetMode="External"/><Relationship Id="rId13" Type="http://schemas.openxmlformats.org/officeDocument/2006/relationships/hyperlink" Target="https://hal.science/hal-05517994v1" TargetMode="External"/><Relationship Id="rId14" Type="http://schemas.openxmlformats.org/officeDocument/2006/relationships/hyperlink" Target="https://hal.science/hal-05517686v1" TargetMode="External"/><Relationship Id="rId15" Type="http://schemas.openxmlformats.org/officeDocument/2006/relationships/hyperlink" Target="https://hal.science/search/index/?q=*&amp;authFullName_s=S&#233;bastien Haguette" TargetMode="External"/><Relationship Id="rId16" Type="http://schemas.openxmlformats.org/officeDocument/2006/relationships/hyperlink" Target="https://hal.science/hal-05517993v1" TargetMode="External"/><Relationship Id="rId17" Type="http://schemas.openxmlformats.org/officeDocument/2006/relationships/hyperlink" Target="https://hal.science/hal-05517992v1" TargetMode="External"/><Relationship Id="rId18" Type="http://schemas.openxmlformats.org/officeDocument/2006/relationships/hyperlink" Target="https://hal.science/hal-05517695v1" TargetMode="External"/><Relationship Id="rId19" Type="http://schemas.openxmlformats.org/officeDocument/2006/relationships/hyperlink" Target="https://hal.science/hal-05517970v1" TargetMode="External"/><Relationship Id="rId20" Type="http://schemas.openxmlformats.org/officeDocument/2006/relationships/hyperlink" Target="https://hal.science/hal-05517972v1" TargetMode="External"/><Relationship Id="rId21" Type="http://schemas.openxmlformats.org/officeDocument/2006/relationships/hyperlink" Target="https://hal.science/hal-05517990v1" TargetMode="External"/><Relationship Id="rId22" Type="http://schemas.openxmlformats.org/officeDocument/2006/relationships/hyperlink" Target="https://hal.science/hal-05517989v1" TargetMode="External"/><Relationship Id="rId23" Type="http://schemas.openxmlformats.org/officeDocument/2006/relationships/hyperlink" Target="https://hal.science/hal-05517647v1" TargetMode="External"/><Relationship Id="rId24" Type="http://schemas.openxmlformats.org/officeDocument/2006/relationships/hyperlink" Target="https://hal.science/hal-05517988v1" TargetMode="External"/><Relationship Id="rId25" Type="http://schemas.openxmlformats.org/officeDocument/2006/relationships/hyperlink" Target="https://hal.science/hal-05517986v1" TargetMode="External"/><Relationship Id="rId26" Type="http://schemas.openxmlformats.org/officeDocument/2006/relationships/hyperlink" Target="https://hal.science/hal-05517984v1" TargetMode="External"/><Relationship Id="rId27" Type="http://schemas.openxmlformats.org/officeDocument/2006/relationships/hyperlink" Target="https://hal.science/hal-05517981v1" TargetMode="External"/><Relationship Id="rId28" Type="http://schemas.openxmlformats.org/officeDocument/2006/relationships/hyperlink" Target="https://hal.science/hal-05517977v1" TargetMode="External"/><Relationship Id="rId29" Type="http://schemas.openxmlformats.org/officeDocument/2006/relationships/hyperlink" Target="https://hal.science/hal-05518216v1" TargetMode="External"/><Relationship Id="rId30" Type="http://schemas.openxmlformats.org/officeDocument/2006/relationships/hyperlink" Target="https://hal.science/hal-05518227v1" TargetMode="External"/><Relationship Id="rId31" Type="http://schemas.openxmlformats.org/officeDocument/2006/relationships/hyperlink" Target="https://hal.science/hal-05517975v1" TargetMode="External"/><Relationship Id="rId32" Type="http://schemas.openxmlformats.org/officeDocument/2006/relationships/hyperlink" Target="https://hal.science/hal-05517954v1" TargetMode="External"/><Relationship Id="rId33" Type="http://schemas.openxmlformats.org/officeDocument/2006/relationships/hyperlink" Target="https://hal.science/hal-05518385v1" TargetMode="External"/><Relationship Id="rId34" Type="http://schemas.openxmlformats.org/officeDocument/2006/relationships/hyperlink" Target="https://hal.science/hal-05517941v1" TargetMode="External"/><Relationship Id="rId35" Type="http://schemas.openxmlformats.org/officeDocument/2006/relationships/hyperlink" Target="https://hal.science/hal-05517873v1" TargetMode="External"/><Relationship Id="rId36" Type="http://schemas.openxmlformats.org/officeDocument/2006/relationships/hyperlink" Target="https://hal.science/hal-05517961v1" TargetMode="External"/><Relationship Id="rId37" Type="http://schemas.openxmlformats.org/officeDocument/2006/relationships/hyperlink" Target="https://hal.science/search/index/?q=*&amp;authFullName_s=Jacques Rousseau" TargetMode="External"/><Relationship Id="rId38" Type="http://schemas.openxmlformats.org/officeDocument/2006/relationships/hyperlink" Target="https://hal.science/hal-0551796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Behr</dc:title>
  <dc:description>CV</dc:description>
  <dc:subject/>
  <cp:keywords/>
  <cp:category/>
  <cp:lastModifiedBy/>
  <dcterms:created xsi:type="dcterms:W3CDTF">2026-04-04T08:25:54+02:00</dcterms:created>
  <dcterms:modified xsi:type="dcterms:W3CDTF">2026-04-04T08:25:54+02:00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