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Dornic </w:t>
      </w:r>
      <w:r>
        <w:rPr>
          <w:color w:val="641e6e"/>
        </w:rPr>
        <w:t xml:space="preserve">- Manager de projet en développement de produit à Innovafeed (Innovafeed SAS, 75010 Paris, France)- Doctorant à l'Ifremer (Ifremer, Université de Brest, CNRS, IRD, LEMAR, F-29280 Plouzané, France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aurelien-dornic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0009-0009-1648-7013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Shrimp Feeding: Digestibility of Defatted Hermetia illucens Meal by In Vitro and In Vivo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Dornic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⟨10.1155/anu/7323773⟩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hal-05390755v1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5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rnic" TargetMode="External"/><Relationship Id="rId8" Type="http://schemas.openxmlformats.org/officeDocument/2006/relationships/hyperlink" Target="https://orcid.org/0009-0009-1648-7013" TargetMode="External"/><Relationship Id="rId9" Type="http://schemas.openxmlformats.org/officeDocument/2006/relationships/hyperlink" Target="https://hal.science/hal-05390755v1" TargetMode="External"/><Relationship Id="rId10" Type="http://schemas.openxmlformats.org/officeDocument/2006/relationships/hyperlink" Target="https://hal.science/search/index/?q=*&amp;authFullName_s=Aur&#233;lien Dornic" TargetMode="External"/><Relationship Id="rId11" Type="http://schemas.openxmlformats.org/officeDocument/2006/relationships/hyperlink" Target="https://hal.science/search/index/?q=*&amp;authFullName_s=Dominique Pham" TargetMode="External"/><Relationship Id="rId12" Type="http://schemas.openxmlformats.org/officeDocument/2006/relationships/hyperlink" Target="https://hal.science/search/index/?q=*&amp;authFullName_s=Nelly Wabete" TargetMode="External"/><Relationship Id="rId13" Type="http://schemas.openxmlformats.org/officeDocument/2006/relationships/hyperlink" Target="https://hal.science/search/index/?q=*&amp;authFullName_s=Nolwenn Callac" TargetMode="External"/><Relationship Id="rId14" Type="http://schemas.openxmlformats.org/officeDocument/2006/relationships/hyperlink" Target="https://hal.science/search/index/?q=*&amp;authFullName_s=David Mazurais" TargetMode="External"/><Relationship Id="rId15" Type="http://schemas.openxmlformats.org/officeDocument/2006/relationships/hyperlink" Target="https://dx.doi.org/10.1155/anu/732377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Dornic</dc:title>
  <dc:description>CV</dc:description>
  <dc:subject/>
  <cp:keywords/>
  <cp:category/>
  <cp:lastModifiedBy/>
  <dcterms:created xsi:type="dcterms:W3CDTF">2026-05-25T22:21:00+02:00</dcterms:created>
  <dcterms:modified xsi:type="dcterms:W3CDTF">2026-05-25T22:21:00+02:00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