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Ferry </w:t>
      </w:r>
      <w:r>
        <w:rPr>
          <w:color w:val="641e6e"/>
        </w:rPr>
        <w:t xml:space="preserve">Docteur en sciences de l'action,Directeur &amp;quot;Centre de l'entrepreneuriat et de l'économie de la proximité&amp;quot; (C2EP),Equipe pédagogique Territoires (EPN11) du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aurelien-ferry</w:t>
        </w:r>
      </w:hyperlink>
    </w:p>
    <w:p>
      <w:pPr>
        <w:numPr>
          <w:ilvl w:val="0"/>
          <w:numId w:val="1"/>
        </w:numPr>
      </w:pPr>
      <w:r>
        <w:rPr/>
        <w:t xml:space="preserve"> ORCID : </w:t>
      </w:r>
      <w:hyperlink r:id="rId9" w:history="1">
        <w:r>
          <w:rPr>
            <w:color w:val="#410a8c"/>
            <w:u w:val="single"/>
          </w:rPr>
          <w:t xml:space="preserve">0009-0002-9782-5465</w:t>
        </w:r>
      </w:hyperlink>
    </w:p>
    <w:p>
      <w:pPr>
        <w:spacing w:before="600"/>
      </w:pPr>
    </w:p>
    <w:p>
      <w:pPr>
        <w:pStyle w:val="Heading2"/>
      </w:pPr>
      <w:r>
        <w:rPr>
          <w:color w:val="1e198e"/>
          <w:b w:val="1"/>
          <w:bCs w:val="1"/>
        </w:rPr>
        <w:t xml:space="preserve">Présentation</w:t>
      </w:r>
    </w:p>
    <w:p>
      <w:pPr>
        <w:spacing w:after="100"/>
      </w:pPr>
    </w:p>
    <w:p>
      <w:pPr/>
      <w:r>
        <w:rPr/>
        <w:t xml:space="preserve">Spécialiste de l'entrepreneuriat et de la gestion de projet, j'occupe actuellement le poste de Directeur de Cnam entrepreneur(s). Avec plus de 18 ans d'expérience, j'ai évolué au sein du Conservatoire National des Arts et Métiers en tant que responsable et chef de projet, après avoir été formé comme ingénieur de l’innovation à l’ENSGSI Nancy. J’ai également obtenu un doctorat en sciences de gestion au Laboratoire Interdisciplinaire des Sciences de l'Action à Paris, où j’ai travaillé sur la transformation des accompagnateurs entrepreneuriaux en facilitateurs.</w:t>
      </w:r>
    </w:p>
    <w:p>
      <w:pPr/>
      <w:r>
        <w:rPr/>
        <w:t xml:space="preserve">Passionné par l’innovation pédagogique, je conçois et mets en place des dispositifs ludiques comme des hackathons, des serious games et des MOOC. J’enseigne la gestion de projet à des élèves ingénieurs ainsi que le management du changement. J’ai également mené des actions de sensibilisation à l’entrepreneuriat auprès de détenus en milieu pénitentiaire.</w:t>
      </w:r>
    </w:p>
    <w:p>
      <w:pPr/>
      <w:r>
        <w:rPr/>
        <w:t xml:space="preserve">En parallèle, j’écris sur mes domaines d’expertise et j’ai publié plusieurs ouvrages et articles sur l’accompagnement entrepreneurial et la gestion de projet, notamment chez Dunod et dans la Revue de l’Entrepreneuriat.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Gestion des talents - Le management des talents au service de l’innovation</w:t>
              </w:r>
            </w:hyperlink>
          </w:p>
          <w:p>
            <w:pPr/>
            <w:hyperlink r:id="rId11" w:history="1">
              <w:r>
                <w:rPr>
                  <w:color w:val="#410a8c"/>
                  <w:u w:val="single"/>
                </w:rPr>
                <w:t xml:space="preserve">Aurélien Ferry</w:t>
              </w:r>
            </w:hyperlink>
            <w:r>
              <w:rPr/>
              <w:t xml:space="preserve">,</w:t>
            </w:r>
            <w:hyperlink r:id="rId12" w:history="1">
              <w:r>
                <w:rPr>
                  <w:color w:val="#410a8c"/>
                  <w:u w:val="single"/>
                </w:rPr>
                <w:t xml:space="preserve">Farid Mebarki</w:t>
              </w:r>
            </w:hyperlink>
            <w:r>
              <w:rPr/>
              <w:t xml:space="preserve">,</w:t>
            </w:r>
            <w:hyperlink r:id="rId13" w:history="1">
              <w:r>
                <w:rPr>
                  <w:color w:val="#410a8c"/>
                  <w:u w:val="single"/>
                </w:rPr>
                <w:t xml:space="preserve">Gilles Balmisse</w:t>
              </w:r>
            </w:hyperlink>
          </w:p>
          <w:p>
            <w:pPr/>
            <w:r>
              <w:rPr>
                <w:i w:val="1"/>
                <w:iCs w:val="1"/>
              </w:rPr>
              <w:t xml:space="preserve">Techniques de l'Ingénieur</w:t>
            </w:r>
            <w:r>
              <w:rPr/>
              <w:t xml:space="preserve">, 2025, </w:t>
            </w:r>
            <w:hyperlink r:id="rId14" w:history="1">
              <w:r>
                <w:rPr>
                  <w:color w:val="#410a8c"/>
                  <w:u w:val="single"/>
                </w:rPr>
                <w:t xml:space="preserve">⟨10.51257/a-v1-ag282⟩</w:t>
              </w:r>
            </w:hyperlink>
          </w:p>
          <w:p>
            <w:pPr/>
            <w:r>
              <w:rPr/>
              <w:t xml:space="preserve">Article dans une revue</w:t>
            </w:r>
          </w:p>
          <w:p>
            <w:pPr/>
            <w:hyperlink r:id="rId10" w:history="1">
              <w:r>
                <w:rPr>
                  <w:color w:val="#410a8c"/>
                  <w:u w:val="single"/>
                </w:rPr>
                <w:t xml:space="preserve">hal-05308713v1</w:t>
              </w:r>
            </w:hyperlink>
          </w:p>
        </w:tc>
      </w:tr>
      <w:tr>
        <w:trPr/>
        <w:tc>
          <w:tcPr>
            <w:noWrap/>
          </w:tcPr>
          <w:p>
            <w:pPr>
              <w:spacing w:after="200"/>
            </w:pPr>
            <w:hyperlink r:id="rId15" w:history="1">
              <w:r>
                <w:rPr>
                  <w:color w:val="1e198e"/>
                  <w:b w:val="1"/>
                  <w:bCs w:val="1"/>
                  <w:u w:val="single"/>
                </w:rPr>
                <w:t xml:space="preserve">Accompagner l'intention entrepreneuriale</w:t>
              </w:r>
            </w:hyperlink>
          </w:p>
          <w:p>
            <w:pPr/>
            <w:hyperlink r:id="rId11" w:history="1">
              <w:r>
                <w:rPr>
                  <w:color w:val="#410a8c"/>
                  <w:u w:val="single"/>
                </w:rPr>
                <w:t xml:space="preserve">Aurélien Ferry</w:t>
              </w:r>
            </w:hyperlink>
            <w:r>
              <w:rPr/>
              <w:t xml:space="preserve">,</w:t>
            </w:r>
            <w:hyperlink r:id="rId16" w:history="1">
              <w:r>
                <w:rPr>
                  <w:color w:val="#410a8c"/>
                  <w:u w:val="single"/>
                </w:rPr>
                <w:t xml:space="preserve">Stéphane Jacquet</w:t>
              </w:r>
            </w:hyperlink>
          </w:p>
          <w:p>
            <w:pPr/>
            <w:r>
              <w:rPr>
                <w:i w:val="1"/>
                <w:iCs w:val="1"/>
              </w:rPr>
              <w:t xml:space="preserve">Marché et Organisations – Revue d'analyse stratégique = Market &amp; Organizations – Journal of Strategic Analysis</w:t>
            </w:r>
            <w:r>
              <w:rPr/>
              <w:t xml:space="preserve">, A paraître, 2025, pp.I134 à XLVII. </w:t>
            </w:r>
            <w:hyperlink r:id="rId17" w:history="1">
              <w:r>
                <w:rPr>
                  <w:color w:val="#410a8c"/>
                  <w:u w:val="single"/>
                </w:rPr>
                <w:t xml:space="preserve">⟨10.3917/maorg.pr1.0134⟩</w:t>
              </w:r>
            </w:hyperlink>
          </w:p>
          <w:p>
            <w:pPr/>
            <w:r>
              <w:rPr/>
              <w:t xml:space="preserve">Article dans une revue</w:t>
            </w:r>
          </w:p>
          <w:p>
            <w:pPr/>
            <w:hyperlink r:id="rId15" w:history="1">
              <w:r>
                <w:rPr>
                  <w:color w:val="#410a8c"/>
                  <w:u w:val="single"/>
                </w:rPr>
                <w:t xml:space="preserve">hal-05009032v1</w:t>
              </w:r>
            </w:hyperlink>
          </w:p>
        </w:tc>
      </w:tr>
      <w:tr>
        <w:trPr/>
        <w:tc>
          <w:tcPr>
            <w:noWrap/>
          </w:tcPr>
          <w:p>
            <w:pPr>
              <w:spacing w:after="200"/>
            </w:pPr>
            <w:hyperlink r:id="rId18" w:history="1">
              <w:r>
                <w:rPr>
                  <w:color w:val="1e198e"/>
                  <w:b w:val="1"/>
                  <w:bCs w:val="1"/>
                  <w:u w:val="single"/>
                </w:rPr>
                <w:t xml:space="preserve">Design Thinking - Une méthode au service de l’innovation</w:t>
              </w:r>
            </w:hyperlink>
          </w:p>
          <w:p>
            <w:pPr/>
            <w:hyperlink r:id="rId13" w:history="1">
              <w:r>
                <w:rPr>
                  <w:color w:val="#410a8c"/>
                  <w:u w:val="single"/>
                </w:rPr>
                <w:t xml:space="preserve">Gilles Balmisse</w:t>
              </w:r>
            </w:hyperlink>
            <w:r>
              <w:rPr/>
              <w:t xml:space="preserve">,</w:t>
            </w:r>
            <w:hyperlink r:id="rId11" w:history="1">
              <w:r>
                <w:rPr>
                  <w:color w:val="#410a8c"/>
                  <w:u w:val="single"/>
                </w:rPr>
                <w:t xml:space="preserve">Aurélien Ferry</w:t>
              </w:r>
            </w:hyperlink>
            <w:r>
              <w:rPr/>
              <w:t xml:space="preserve">,</w:t>
            </w:r>
            <w:hyperlink r:id="rId12" w:history="1">
              <w:r>
                <w:rPr>
                  <w:color w:val="#410a8c"/>
                  <w:u w:val="single"/>
                </w:rPr>
                <w:t xml:space="preserve">Farid Mebarki</w:t>
              </w:r>
            </w:hyperlink>
          </w:p>
          <w:p>
            <w:pPr/>
            <w:r>
              <w:rPr>
                <w:i w:val="1"/>
                <w:iCs w:val="1"/>
              </w:rPr>
              <w:t xml:space="preserve">Techniques de l'Ingénieur</w:t>
            </w:r>
            <w:r>
              <w:rPr/>
              <w:t xml:space="preserve">, 2020, </w:t>
            </w:r>
            <w:hyperlink r:id="rId19" w:history="1">
              <w:r>
                <w:rPr>
                  <w:color w:val="#410a8c"/>
                  <w:u w:val="single"/>
                </w:rPr>
                <w:t xml:space="preserve">⟨10.51257/a-v1-ag290⟩</w:t>
              </w:r>
            </w:hyperlink>
          </w:p>
          <w:p>
            <w:pPr/>
            <w:r>
              <w:rPr/>
              <w:t xml:space="preserve">Article dans une revue</w:t>
            </w:r>
          </w:p>
          <w:p>
            <w:pPr/>
            <w:hyperlink r:id="rId18" w:history="1">
              <w:r>
                <w:rPr>
                  <w:color w:val="#410a8c"/>
                  <w:u w:val="single"/>
                </w:rPr>
                <w:t xml:space="preserve">hal-04993401v1</w:t>
              </w:r>
            </w:hyperlink>
          </w:p>
        </w:tc>
      </w:tr>
      <w:tr>
        <w:trPr/>
        <w:tc>
          <w:tcPr>
            <w:noWrap/>
          </w:tcPr>
          <w:p>
            <w:pPr>
              <w:spacing w:after="200"/>
            </w:pPr>
            <w:hyperlink r:id="rId20" w:history="1">
              <w:r>
                <w:rPr>
                  <w:color w:val="1e198e"/>
                  <w:b w:val="1"/>
                  <w:bCs w:val="1"/>
                  <w:u w:val="single"/>
                </w:rPr>
                <w:t xml:space="preserve">Porteurs de projet en recherche d’un nouvel emploi et entrepreneuriat : sortir de la dichotomie opportunité/nécessité</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Revue de l'Entrepreneuriat</w:t>
            </w:r>
            <w:r>
              <w:rPr/>
              <w:t xml:space="preserve">, 2016, Vol. 15 (3), pp.205-229. </w:t>
            </w:r>
            <w:hyperlink r:id="rId23" w:history="1">
              <w:r>
                <w:rPr>
                  <w:color w:val="#410a8c"/>
                  <w:u w:val="single"/>
                </w:rPr>
                <w:t xml:space="preserve">⟨10.3917/entre.153.0205⟩</w:t>
              </w:r>
            </w:hyperlink>
          </w:p>
          <w:p>
            <w:pPr/>
            <w:r>
              <w:rPr/>
              <w:t xml:space="preserve">Article dans une revue</w:t>
            </w:r>
          </w:p>
          <w:p>
            <w:pPr/>
            <w:hyperlink r:id="rId20" w:history="1">
              <w:r>
                <w:rPr>
                  <w:color w:val="#410a8c"/>
                  <w:u w:val="single"/>
                </w:rPr>
                <w:t xml:space="preserve">hal-04993393v1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Accompagner les personnes judiciarisées dans leur projet entrepreneurial : la posture des facilitateurs.</w:t>
              </w:r>
            </w:hyperlink>
          </w:p>
          <w:p>
            <w:pPr/>
            <w:hyperlink r:id="rId25" w:history="1">
              <w:r>
                <w:rPr>
                  <w:color w:val="#410a8c"/>
                  <w:u w:val="single"/>
                </w:rPr>
                <w:t xml:space="preserve">Séverine Drouin-Vassort</w:t>
              </w:r>
            </w:hyperlink>
            <w:r>
              <w:rPr/>
              <w:t xml:space="preserve">,</w:t>
            </w:r>
            <w:hyperlink r:id="rId26" w:history="1">
              <w:r>
                <w:rPr>
                  <w:color w:val="#410a8c"/>
                  <w:u w:val="single"/>
                </w:rPr>
                <w:t xml:space="preserve">Roger Carriço</w:t>
              </w:r>
            </w:hyperlink>
            <w:r>
              <w:rPr/>
              <w:t xml:space="preserve">,</w:t>
            </w:r>
            <w:hyperlink r:id="rId11" w:history="1">
              <w:r>
                <w:rPr>
                  <w:color w:val="#410a8c"/>
                  <w:u w:val="single"/>
                </w:rPr>
                <w:t xml:space="preserve">Aurélien Ferry</w:t>
              </w:r>
            </w:hyperlink>
          </w:p>
          <w:p>
            <w:pPr/>
            <w:r>
              <w:rPr/>
              <w:t xml:space="preserve">2020</w:t>
            </w:r>
          </w:p>
          <w:p>
            <w:pPr/>
            <w:r>
              <w:rPr/>
              <w:t xml:space="preserve">Pré-publication, Document de travail</w:t>
            </w:r>
          </w:p>
          <w:p>
            <w:pPr/>
            <w:hyperlink r:id="rId24" w:history="1">
              <w:r>
                <w:rPr>
                  <w:color w:val="#410a8c"/>
                  <w:u w:val="single"/>
                </w:rPr>
                <w:t xml:space="preserve">hal-05022788v1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design thinking au service de l’innovation</w:t>
              </w:r>
            </w:hyperlink>
          </w:p>
          <w:p>
            <w:pPr/>
            <w:hyperlink r:id="rId11" w:history="1">
              <w:r>
                <w:rPr>
                  <w:color w:val="#410a8c"/>
                  <w:u w:val="single"/>
                </w:rPr>
                <w:t xml:space="preserve">Aurélien Ferry</w:t>
              </w:r>
            </w:hyperlink>
          </w:p>
          <w:p>
            <w:pPr/>
            <w:r>
              <w:rPr>
                <w:i w:val="1"/>
                <w:iCs w:val="1"/>
              </w:rPr>
              <w:t xml:space="preserve">Entreprendre et innover dans nos formations</w:t>
            </w:r>
            <w:r>
              <w:rPr/>
              <w:t xml:space="preserve">, Projectics; Universiapolis, Université Internationale d'Agadir; Université de Lorraine, Apr 2024, Agadir, Maroc</w:t>
            </w:r>
          </w:p>
          <w:p>
            <w:pPr/>
            <w:r>
              <w:rPr/>
              <w:t xml:space="preserve">Communication dans un congrès</w:t>
            </w:r>
          </w:p>
          <w:p>
            <w:pPr/>
            <w:hyperlink r:id="rId27" w:history="1">
              <w:r>
                <w:rPr>
                  <w:color w:val="#410a8c"/>
                  <w:u w:val="single"/>
                </w:rPr>
                <w:t xml:space="preserve">hal-04993416v1</w:t>
              </w:r>
            </w:hyperlink>
          </w:p>
        </w:tc>
      </w:tr>
      <w:tr>
        <w:trPr/>
        <w:tc>
          <w:tcPr>
            <w:noWrap/>
          </w:tcPr>
          <w:p>
            <w:pPr>
              <w:spacing w:after="200"/>
            </w:pPr>
            <w:hyperlink r:id="rId28" w:history="1">
              <w:r>
                <w:rPr>
                  <w:color w:val="1e198e"/>
                  <w:b w:val="1"/>
                  <w:bCs w:val="1"/>
                  <w:u w:val="single"/>
                </w:rPr>
                <w:t xml:space="preserve">Porteurs de projet en recherche d'un nouvel emploi et entrepreneuriat : étude exploratoire</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AEI (Acédémie de l'Entrepreneuriat et de l'Innovation)</w:t>
            </w:r>
            <w:r>
              <w:rPr/>
              <w:t xml:space="preserve">, AEI, May 2015, Nantes, France</w:t>
            </w:r>
          </w:p>
          <w:p>
            <w:pPr/>
            <w:r>
              <w:rPr/>
              <w:t xml:space="preserve">Communication dans un congrès</w:t>
            </w:r>
          </w:p>
          <w:p>
            <w:pPr/>
            <w:hyperlink r:id="rId28" w:history="1">
              <w:r>
                <w:rPr>
                  <w:color w:val="#410a8c"/>
                  <w:u w:val="single"/>
                </w:rPr>
                <w:t xml:space="preserve">halshs-01435716v1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L'accompagnement entrepreneurial au 21e siècle</w:t>
              </w:r>
            </w:hyperlink>
          </w:p>
          <w:p>
            <w:pPr/>
            <w:hyperlink r:id="rId11" w:history="1">
              <w:r>
                <w:rPr>
                  <w:color w:val="#410a8c"/>
                  <w:u w:val="single"/>
                </w:rPr>
                <w:t xml:space="preserve">Aurélien Ferry</w:t>
              </w:r>
            </w:hyperlink>
          </w:p>
          <w:p>
            <w:pPr/>
            <w:r>
              <w:rPr/>
              <w:t xml:space="preserve">Éditions universitaires européennes, 2020, 6139559812</w:t>
            </w:r>
          </w:p>
          <w:p>
            <w:pPr/>
            <w:r>
              <w:rPr/>
              <w:t xml:space="preserve">Ouvrages</w:t>
            </w:r>
          </w:p>
          <w:p>
            <w:pPr/>
            <w:hyperlink r:id="rId29" w:history="1">
              <w:r>
                <w:rPr>
                  <w:color w:val="#410a8c"/>
                  <w:u w:val="single"/>
                </w:rPr>
                <w:t xml:space="preserve">hal-04993395v1</w:t>
              </w:r>
            </w:hyperlink>
          </w:p>
        </w:tc>
      </w:tr>
      <w:tr>
        <w:trPr/>
        <w:tc>
          <w:tcPr>
            <w:noWrap/>
          </w:tcPr>
          <w:p>
            <w:pPr>
              <w:spacing w:after="200"/>
            </w:pPr>
            <w:hyperlink r:id="rId30" w:history="1">
              <w:r>
                <w:rPr>
                  <w:color w:val="1e198e"/>
                  <w:b w:val="1"/>
                  <w:bCs w:val="1"/>
                  <w:u w:val="single"/>
                </w:rPr>
                <w:t xml:space="preserve">Réussir ses projets</w:t>
              </w:r>
            </w:hyperlink>
          </w:p>
          <w:p>
            <w:pPr/>
            <w:hyperlink r:id="rId11" w:history="1">
              <w:r>
                <w:rPr>
                  <w:color w:val="#410a8c"/>
                  <w:u w:val="single"/>
                </w:rPr>
                <w:t xml:space="preserve">Aurélien Ferry</w:t>
              </w:r>
            </w:hyperlink>
          </w:p>
          <w:p>
            <w:pPr/>
            <w:r>
              <w:rPr/>
              <w:t xml:space="preserve">Dunod, 2001, 9782100563852</w:t>
            </w:r>
          </w:p>
          <w:p>
            <w:pPr/>
            <w:r>
              <w:rPr/>
              <w:t xml:space="preserve">Ouvrages</w:t>
            </w:r>
          </w:p>
          <w:p>
            <w:pPr/>
            <w:hyperlink r:id="rId30" w:history="1">
              <w:r>
                <w:rPr>
                  <w:color w:val="#410a8c"/>
                  <w:u w:val="single"/>
                </w:rPr>
                <w:t xml:space="preserve">hal-04993388v1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prise de décision, entre rationalité et conditionnement</w:t>
              </w:r>
            </w:hyperlink>
          </w:p>
          <w:p>
            <w:pPr/>
            <w:hyperlink r:id="rId11" w:history="1">
              <w:r>
                <w:rPr>
                  <w:color w:val="#410a8c"/>
                  <w:u w:val="single"/>
                </w:rPr>
                <w:t xml:space="preserve">Aurélien Ferry</w:t>
              </w:r>
            </w:hyperlink>
          </w:p>
          <w:p>
            <w:pPr/>
            <w:r>
              <w:rPr>
                <w:i w:val="1"/>
                <w:iCs w:val="1"/>
              </w:rPr>
              <w:t xml:space="preserve">Décide t-on vraiment ?</w:t>
            </w:r>
            <w:r>
              <w:rPr/>
              <w:t xml:space="preserve">, Nov 2025, Saint-Amand Montrond, France. 2025</w:t>
            </w:r>
          </w:p>
          <w:p>
            <w:pPr/>
            <w:r>
              <w:rPr/>
              <w:t xml:space="preserve">Poster de conférence</w:t>
            </w:r>
          </w:p>
          <w:p>
            <w:pPr/>
            <w:hyperlink r:id="rId31" w:history="1">
              <w:r>
                <w:rPr>
                  <w:color w:val="#410a8c"/>
                  <w:u w:val="single"/>
                </w:rPr>
                <w:t xml:space="preserve">hal-05404218v1</w:t>
              </w:r>
            </w:hyperlink>
          </w:p>
        </w:tc>
      </w:tr>
      <w:tr>
        <w:trPr/>
        <w:tc>
          <w:tcPr>
            <w:noWrap/>
          </w:tcPr>
          <w:p>
            <w:pPr>
              <w:spacing w:after="200"/>
            </w:pPr>
            <w:hyperlink r:id="rId32" w:history="1">
              <w:r>
                <w:rPr>
                  <w:color w:val="1e198e"/>
                  <w:b w:val="1"/>
                  <w:bCs w:val="1"/>
                  <w:u w:val="single"/>
                </w:rPr>
                <w:t xml:space="preserve">L'IA, alliée de l'humain ?</w:t>
              </w:r>
            </w:hyperlink>
          </w:p>
          <w:p>
            <w:pPr/>
            <w:hyperlink r:id="rId33" w:history="1">
              <w:r>
                <w:rPr>
                  <w:color w:val="#410a8c"/>
                  <w:u w:val="single"/>
                </w:rPr>
                <w:t xml:space="preserve">Pichot Laure</w:t>
              </w:r>
            </w:hyperlink>
            <w:r>
              <w:rPr/>
              <w:t xml:space="preserve">,</w:t>
            </w:r>
            <w:hyperlink r:id="rId11" w:history="1">
              <w:r>
                <w:rPr>
                  <w:color w:val="#410a8c"/>
                  <w:u w:val="single"/>
                </w:rPr>
                <w:t xml:space="preserve">Aurélien Ferry</w:t>
              </w:r>
            </w:hyperlink>
            <w:r>
              <w:rPr/>
              <w:t xml:space="preserve">,</w:t>
            </w:r>
            <w:hyperlink r:id="rId34" w:history="1">
              <w:r>
                <w:rPr>
                  <w:color w:val="#410a8c"/>
                  <w:u w:val="single"/>
                </w:rPr>
                <w:t xml:space="preserve">Caroline Lacroix</w:t>
              </w:r>
            </w:hyperlink>
          </w:p>
          <w:p>
            <w:pPr/>
            <w:r>
              <w:rPr>
                <w:i w:val="1"/>
                <w:iCs w:val="1"/>
              </w:rPr>
              <w:t xml:space="preserve">Cnamathon</w:t>
            </w:r>
            <w:r>
              <w:rPr/>
              <w:t xml:space="preserve">, Dec 2025, Nancy, France</w:t>
            </w:r>
          </w:p>
          <w:p>
            <w:pPr/>
            <w:r>
              <w:rPr/>
              <w:t xml:space="preserve">Poster de conférence</w:t>
            </w:r>
          </w:p>
          <w:p>
            <w:pPr/>
            <w:hyperlink r:id="rId32" w:history="1">
              <w:r>
                <w:rPr>
                  <w:color w:val="#410a8c"/>
                  <w:u w:val="single"/>
                </w:rPr>
                <w:t xml:space="preserve">hal-05454741v1</w:t>
              </w:r>
            </w:hyperlink>
          </w:p>
        </w:tc>
      </w:tr>
      <w:tr>
        <w:trPr/>
        <w:tc>
          <w:tcPr>
            <w:noWrap/>
          </w:tcPr>
          <w:p>
            <w:pPr>
              <w:spacing w:after="200"/>
            </w:pPr>
            <w:hyperlink r:id="rId35" w:history="1">
              <w:r>
                <w:rPr>
                  <w:color w:val="1e198e"/>
                  <w:b w:val="1"/>
                  <w:bCs w:val="1"/>
                  <w:u w:val="single"/>
                </w:rPr>
                <w:t xml:space="preserve">Un nouveau paradigme entrepreneurial fondé sur l'intelligence collective, l'ouverture et l'adaptabilité</w:t>
              </w:r>
            </w:hyperlink>
          </w:p>
          <w:p>
            <w:pPr/>
            <w:hyperlink r:id="rId11" w:history="1">
              <w:r>
                <w:rPr>
                  <w:color w:val="#410a8c"/>
                  <w:u w:val="single"/>
                </w:rPr>
                <w:t xml:space="preserve">Aurélien Ferry</w:t>
              </w:r>
            </w:hyperlink>
          </w:p>
          <w:p>
            <w:pPr/>
            <w:r>
              <w:rPr>
                <w:i w:val="1"/>
                <w:iCs w:val="1"/>
              </w:rPr>
              <w:t xml:space="preserve">Soirée Club des entrepreneurs</w:t>
            </w:r>
            <w:r>
              <w:rPr/>
              <w:t xml:space="preserve">, Apr 2024, Paris, France</w:t>
            </w:r>
          </w:p>
          <w:p>
            <w:pPr/>
            <w:r>
              <w:rPr/>
              <w:t xml:space="preserve">Poster de conférence</w:t>
            </w:r>
          </w:p>
          <w:p>
            <w:pPr/>
            <w:hyperlink r:id="rId35" w:history="1">
              <w:r>
                <w:rPr>
                  <w:color w:val="#410a8c"/>
                  <w:u w:val="single"/>
                </w:rPr>
                <w:t xml:space="preserve">hal-04999246v1</w:t>
              </w:r>
            </w:hyperlink>
          </w:p>
        </w:tc>
      </w:tr>
      <w:tr>
        <w:trPr/>
        <w:tc>
          <w:tcPr>
            <w:noWrap/>
          </w:tcPr>
          <w:p>
            <w:pPr>
              <w:spacing w:after="200"/>
            </w:pPr>
            <w:hyperlink r:id="rId36" w:history="1">
              <w:r>
                <w:rPr>
                  <w:color w:val="1e198e"/>
                  <w:b w:val="1"/>
                  <w:bCs w:val="1"/>
                  <w:u w:val="single"/>
                </w:rPr>
                <w:t xml:space="preserve">Amorcer l’entrepreneuriat dans un univers carcéral. Centres pénitentiaires de Meaux, Nanterre, Fresnes, Fleury Merogis et Orléans-Saran</w:t>
              </w:r>
            </w:hyperlink>
          </w:p>
          <w:p>
            <w:pPr/>
            <w:hyperlink r:id="rId11" w:history="1">
              <w:r>
                <w:rPr>
                  <w:color w:val="#410a8c"/>
                  <w:u w:val="single"/>
                </w:rPr>
                <w:t xml:space="preserve">Aurélien Ferry</w:t>
              </w:r>
            </w:hyperlink>
          </w:p>
          <w:p>
            <w:pPr/>
            <w:r>
              <w:rPr>
                <w:i w:val="1"/>
                <w:iCs w:val="1"/>
              </w:rPr>
              <w:t xml:space="preserve">Réinsertion des personnes placées sous main de justice</w:t>
            </w:r>
            <w:r>
              <w:rPr/>
              <w:t xml:space="preserve">, Apr 2023, Paris, France</w:t>
            </w:r>
          </w:p>
          <w:p>
            <w:pPr/>
            <w:r>
              <w:rPr/>
              <w:t xml:space="preserve">Poster de conférence</w:t>
            </w:r>
          </w:p>
          <w:p>
            <w:pPr/>
            <w:hyperlink r:id="rId36" w:history="1">
              <w:r>
                <w:rPr>
                  <w:color w:val="#410a8c"/>
                  <w:u w:val="single"/>
                </w:rPr>
                <w:t xml:space="preserve">hal-05001252v1</w:t>
              </w:r>
            </w:hyperlink>
          </w:p>
        </w:tc>
      </w:tr>
      <w:tr>
        <w:trPr/>
        <w:tc>
          <w:tcPr>
            <w:noWrap/>
          </w:tcPr>
          <w:p>
            <w:pPr>
              <w:spacing w:after="200"/>
            </w:pPr>
            <w:hyperlink r:id="rId37" w:history="1">
              <w:r>
                <w:rPr>
                  <w:color w:val="1e198e"/>
                  <w:b w:val="1"/>
                  <w:bCs w:val="1"/>
                  <w:u w:val="single"/>
                </w:rPr>
                <w:t xml:space="preserve">Se former pour devenir franchisé. Motivations, personnalité et compétences du futur franchisé</w:t>
              </w:r>
            </w:hyperlink>
          </w:p>
          <w:p>
            <w:pPr/>
            <w:hyperlink r:id="rId38" w:history="1">
              <w:r>
                <w:rPr>
                  <w:color w:val="#410a8c"/>
                  <w:u w:val="single"/>
                </w:rPr>
                <w:t xml:space="preserve">Armel Guillet</w:t>
              </w:r>
            </w:hyperlink>
            <w:r>
              <w:rPr/>
              <w:t xml:space="preserve">,</w:t>
            </w:r>
            <w:hyperlink r:id="rId11" w:history="1">
              <w:r>
                <w:rPr>
                  <w:color w:val="#410a8c"/>
                  <w:u w:val="single"/>
                </w:rPr>
                <w:t xml:space="preserve">Aurélien Ferry</w:t>
              </w:r>
            </w:hyperlink>
          </w:p>
          <w:p>
            <w:pPr/>
            <w:r>
              <w:rPr>
                <w:i w:val="1"/>
                <w:iCs w:val="1"/>
              </w:rPr>
              <w:t xml:space="preserve">Salon des transitions professionnelles</w:t>
            </w:r>
            <w:r>
              <w:rPr/>
              <w:t xml:space="preserve">, Nov 2022, Paris, France. 2022</w:t>
            </w:r>
          </w:p>
          <w:p>
            <w:pPr/>
            <w:r>
              <w:rPr/>
              <w:t xml:space="preserve">Poster de conférence</w:t>
            </w:r>
          </w:p>
          <w:p>
            <w:pPr/>
            <w:hyperlink r:id="rId37" w:history="1">
              <w:r>
                <w:rPr>
                  <w:color w:val="#410a8c"/>
                  <w:u w:val="single"/>
                </w:rPr>
                <w:t xml:space="preserve">hal-05026518v1</w:t>
              </w:r>
            </w:hyperlink>
          </w:p>
        </w:tc>
      </w:tr>
      <w:tr>
        <w:trPr/>
        <w:tc>
          <w:tcPr>
            <w:noWrap/>
          </w:tcPr>
          <w:p>
            <w:pPr>
              <w:spacing w:after="200"/>
            </w:pPr>
            <w:hyperlink r:id="rId39" w:history="1">
              <w:r>
                <w:rPr>
                  <w:color w:val="1e198e"/>
                  <w:b w:val="1"/>
                  <w:bCs w:val="1"/>
                  <w:u w:val="single"/>
                </w:rPr>
                <w:t xml:space="preserve">Comment agir concrètement en faveur de l’égalité et de la mixité professionnelle pour la performance des TPE-PME ? Le cas de la mise en place d’un laboratoire de l’égalité femmes / hommes dans le Haut-Rhin</w:t>
              </w:r>
            </w:hyperlink>
          </w:p>
          <w:p>
            <w:pPr/>
            <w:hyperlink r:id="rId11" w:history="1">
              <w:r>
                <w:rPr>
                  <w:color w:val="#410a8c"/>
                  <w:u w:val="single"/>
                </w:rPr>
                <w:t xml:space="preserve">Aurélien Ferry</w:t>
              </w:r>
            </w:hyperlink>
            <w:r>
              <w:rPr/>
              <w:t xml:space="preserve">,</w:t>
            </w:r>
            <w:hyperlink r:id="rId40" w:history="1">
              <w:r>
                <w:rPr>
                  <w:color w:val="#410a8c"/>
                  <w:u w:val="single"/>
                </w:rPr>
                <w:t xml:space="preserve">Frédérique Pigeyre</w:t>
              </w:r>
            </w:hyperlink>
          </w:p>
          <w:p>
            <w:pPr/>
            <w:r>
              <w:rPr>
                <w:i w:val="1"/>
                <w:iCs w:val="1"/>
              </w:rPr>
              <w:t xml:space="preserve">Equality Lab &gt; journée de bilan et de perspectives</w:t>
            </w:r>
            <w:r>
              <w:rPr/>
              <w:t xml:space="preserve">, Mar 2020, Mulhouse (FR), France</w:t>
            </w:r>
          </w:p>
          <w:p>
            <w:pPr/>
            <w:r>
              <w:rPr/>
              <w:t xml:space="preserve">Poster de conférence</w:t>
            </w:r>
          </w:p>
          <w:p>
            <w:pPr/>
            <w:hyperlink r:id="rId39" w:history="1">
              <w:r>
                <w:rPr>
                  <w:color w:val="#410a8c"/>
                  <w:u w:val="single"/>
                </w:rPr>
                <w:t xml:space="preserve">hal-05014452v1</w:t>
              </w:r>
            </w:hyperlink>
          </w:p>
        </w:tc>
      </w:tr>
      <w:tr>
        <w:trPr/>
        <w:tc>
          <w:tcPr>
            <w:noWrap/>
          </w:tcPr>
          <w:p>
            <w:pPr>
              <w:spacing w:after="200"/>
            </w:pPr>
            <w:hyperlink r:id="rId41" w:history="1">
              <w:r>
                <w:rPr>
                  <w:color w:val="1e198e"/>
                  <w:b w:val="1"/>
                  <w:bCs w:val="1"/>
                  <w:u w:val="single"/>
                </w:rPr>
                <w:t xml:space="preserve">Comment gérer les succès et les échecs en entrepreneuriat ? Le cas de l'entrepreneuriat sénégalais</w:t>
              </w:r>
            </w:hyperlink>
          </w:p>
          <w:p>
            <w:pPr/>
            <w:hyperlink r:id="rId42" w:history="1">
              <w:r>
                <w:rPr>
                  <w:color w:val="#410a8c"/>
                  <w:u w:val="single"/>
                </w:rPr>
                <w:t xml:space="preserve">Racine Sarr</w:t>
              </w:r>
            </w:hyperlink>
            <w:r>
              <w:rPr/>
              <w:t xml:space="preserve">,</w:t>
            </w:r>
            <w:hyperlink r:id="rId43" w:history="1">
              <w:r>
                <w:rPr>
                  <w:color w:val="#410a8c"/>
                  <w:u w:val="single"/>
                </w:rPr>
                <w:t xml:space="preserve">Aminata Diarra</w:t>
              </w:r>
            </w:hyperlink>
            <w:r>
              <w:rPr/>
              <w:t xml:space="preserve">,</w:t>
            </w:r>
            <w:hyperlink r:id="rId44" w:history="1">
              <w:r>
                <w:rPr>
                  <w:color w:val="#410a8c"/>
                  <w:u w:val="single"/>
                </w:rPr>
                <w:t xml:space="preserve">Mamour Guiro</w:t>
              </w:r>
            </w:hyperlink>
            <w:r>
              <w:rPr/>
              <w:t xml:space="preserve">,</w:t>
            </w:r>
            <w:hyperlink r:id="rId11" w:history="1">
              <w:r>
                <w:rPr>
                  <w:color w:val="#410a8c"/>
                  <w:u w:val="single"/>
                </w:rPr>
                <w:t xml:space="preserve">Aurélien Ferry</w:t>
              </w:r>
            </w:hyperlink>
            <w:r>
              <w:rPr/>
              <w:t xml:space="preserve">,</w:t>
            </w:r>
            <w:hyperlink r:id="rId45" w:history="1">
              <w:r>
                <w:rPr>
                  <w:color w:val="#410a8c"/>
                  <w:u w:val="single"/>
                </w:rPr>
                <w:t xml:space="preserve">Guy Keckhut</w:t>
              </w:r>
            </w:hyperlink>
          </w:p>
          <w:p>
            <w:pPr/>
            <w:r>
              <w:rPr>
                <w:i w:val="1"/>
                <w:iCs w:val="1"/>
              </w:rPr>
              <w:t xml:space="preserve">Les e-rencontres du PSEJ</w:t>
            </w:r>
            <w:r>
              <w:rPr/>
              <w:t xml:space="preserve">, Oct 2020, Dakar, Sénégal</w:t>
            </w:r>
          </w:p>
          <w:p>
            <w:pPr/>
            <w:r>
              <w:rPr/>
              <w:t xml:space="preserve">Poster de conférence</w:t>
            </w:r>
          </w:p>
          <w:p>
            <w:pPr/>
            <w:hyperlink r:id="rId41" w:history="1">
              <w:r>
                <w:rPr>
                  <w:color w:val="#410a8c"/>
                  <w:u w:val="single"/>
                </w:rPr>
                <w:t xml:space="preserve">hal-05001767v1</w:t>
              </w:r>
            </w:hyperlink>
          </w:p>
        </w:tc>
      </w:tr>
      <w:tr>
        <w:trPr/>
        <w:tc>
          <w:tcPr>
            <w:noWrap/>
          </w:tcPr>
          <w:p>
            <w:pPr>
              <w:spacing w:after="200"/>
            </w:pPr>
            <w:hyperlink r:id="rId46" w:history="1">
              <w:r>
                <w:rPr>
                  <w:color w:val="1e198e"/>
                  <w:b w:val="1"/>
                  <w:bCs w:val="1"/>
                  <w:u w:val="single"/>
                </w:rPr>
                <w:t xml:space="preserve">Intelligence artificielle : nouvelles puissances (IANP). Table ronde « Données, IA, sécurité et justice »</w:t>
              </w:r>
            </w:hyperlink>
          </w:p>
          <w:p>
            <w:pPr/>
            <w:hyperlink r:id="rId47" w:history="1">
              <w:r>
                <w:rPr>
                  <w:color w:val="#410a8c"/>
                  <w:u w:val="single"/>
                </w:rPr>
                <w:t xml:space="preserve">Véronique Legrand</w:t>
              </w:r>
            </w:hyperlink>
            <w:r>
              <w:rPr/>
              <w:t xml:space="preserve">,</w:t>
            </w:r>
            <w:hyperlink r:id="rId48" w:history="1">
              <w:r>
                <w:rPr>
                  <w:color w:val="#410a8c"/>
                  <w:u w:val="single"/>
                </w:rPr>
                <w:t xml:space="preserve">Cécile Doutriaux</w:t>
              </w:r>
            </w:hyperlink>
            <w:r>
              <w:rPr/>
              <w:t xml:space="preserve">,</w:t>
            </w:r>
            <w:hyperlink r:id="rId49" w:history="1">
              <w:r>
                <w:rPr>
                  <w:color w:val="#410a8c"/>
                  <w:u w:val="single"/>
                </w:rPr>
                <w:t xml:space="preserve">Nicolas Mazzucchi</w:t>
              </w:r>
            </w:hyperlink>
            <w:r>
              <w:rPr/>
              <w:t xml:space="preserve">,</w:t>
            </w:r>
            <w:hyperlink r:id="rId50" w:history="1">
              <w:r>
                <w:rPr>
                  <w:color w:val="#410a8c"/>
                  <w:u w:val="single"/>
                </w:rPr>
                <w:t xml:space="preserve">Myriam Quéméner</w:t>
              </w:r>
            </w:hyperlink>
            <w:r>
              <w:rPr/>
              <w:t xml:space="preserve">,</w:t>
            </w:r>
            <w:hyperlink r:id="rId11" w:history="1">
              <w:r>
                <w:rPr>
                  <w:color w:val="#410a8c"/>
                  <w:u w:val="single"/>
                </w:rPr>
                <w:t xml:space="preserve">Aurélien Ferry</w:t>
              </w:r>
            </w:hyperlink>
          </w:p>
          <w:p>
            <w:pPr/>
            <w:r>
              <w:rPr>
                <w:i w:val="1"/>
                <w:iCs w:val="1"/>
              </w:rPr>
              <w:t xml:space="preserve">Conférence IANP 2019</w:t>
            </w:r>
            <w:r>
              <w:rPr/>
              <w:t xml:space="preserve">, Apr 2019, Paris, France. 2019</w:t>
            </w:r>
          </w:p>
          <w:p>
            <w:pPr/>
            <w:r>
              <w:rPr/>
              <w:t xml:space="preserve">Poster de conférence</w:t>
            </w:r>
          </w:p>
          <w:p>
            <w:pPr/>
            <w:hyperlink r:id="rId46" w:history="1">
              <w:r>
                <w:rPr>
                  <w:color w:val="#410a8c"/>
                  <w:u w:val="single"/>
                </w:rPr>
                <w:t xml:space="preserve">hal-05016088v1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L’accompagnement entrepreneurial : la métamorphose des accompagnateurs en facilitateurs</w:t>
              </w:r>
            </w:hyperlink>
          </w:p>
          <w:p>
            <w:pPr/>
            <w:hyperlink r:id="rId11" w:history="1">
              <w:r>
                <w:rPr>
                  <w:color w:val="#410a8c"/>
                  <w:u w:val="single"/>
                </w:rPr>
                <w:t xml:space="preserve">Aurélien Ferry</w:t>
              </w:r>
            </w:hyperlink>
          </w:p>
          <w:p>
            <w:pPr/>
            <w:r>
              <w:rPr/>
              <w:t xml:space="preserve">Gestion et management. Conservatoire national des arts et metiers - CNAM, 2018. Français. </w:t>
            </w:r>
            <w:hyperlink r:id="rId52" w:history="1">
              <w:r>
                <w:rPr>
                  <w:color w:val="#410a8c"/>
                  <w:u w:val="single"/>
                </w:rPr>
                <w:t xml:space="preserve">⟨NNT : 2018CNAM1217⟩</w:t>
              </w:r>
            </w:hyperlink>
          </w:p>
          <w:p>
            <w:pPr/>
            <w:r>
              <w:rPr/>
              <w:t xml:space="preserve">Thèse</w:t>
            </w:r>
          </w:p>
          <w:p>
            <w:pPr/>
            <w:hyperlink r:id="rId51" w:history="1">
              <w:r>
                <w:rPr>
                  <w:color w:val="#410a8c"/>
                  <w:u w:val="single"/>
                </w:rPr>
                <w:t xml:space="preserve">tel-02068050v1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5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ferry" TargetMode="External"/><Relationship Id="rId9" Type="http://schemas.openxmlformats.org/officeDocument/2006/relationships/hyperlink" Target="https://orcid.org/0009-0002-9782-5465" TargetMode="External"/><Relationship Id="rId10" Type="http://schemas.openxmlformats.org/officeDocument/2006/relationships/hyperlink" Target="https://hal.science/hal-05308713v1" TargetMode="External"/><Relationship Id="rId11" Type="http://schemas.openxmlformats.org/officeDocument/2006/relationships/hyperlink" Target="https://hal.science/search/index/?q=*&amp;authFullName_s=Aur&#233;lien Ferry" TargetMode="External"/><Relationship Id="rId12" Type="http://schemas.openxmlformats.org/officeDocument/2006/relationships/hyperlink" Target="https://hal.science/search/index/?q=*&amp;authFullName_s=Farid Mebarki" TargetMode="External"/><Relationship Id="rId13" Type="http://schemas.openxmlformats.org/officeDocument/2006/relationships/hyperlink" Target="https://hal.science/search/index/?q=*&amp;authFullName_s=Gilles Balmisse" TargetMode="External"/><Relationship Id="rId14" Type="http://schemas.openxmlformats.org/officeDocument/2006/relationships/hyperlink" Target="https://dx.doi.org/10.51257/a-v1-ag282" TargetMode="External"/><Relationship Id="rId15" Type="http://schemas.openxmlformats.org/officeDocument/2006/relationships/hyperlink" Target="https://hal.science/hal-05009032v1" TargetMode="External"/><Relationship Id="rId16" Type="http://schemas.openxmlformats.org/officeDocument/2006/relationships/hyperlink" Target="https://hal.science/search/index/?q=*&amp;authFullName_s=St&#233;phane Jacquet" TargetMode="External"/><Relationship Id="rId17" Type="http://schemas.openxmlformats.org/officeDocument/2006/relationships/hyperlink" Target="https://dx.doi.org/10.3917/maorg.pr1.0134" TargetMode="External"/><Relationship Id="rId18" Type="http://schemas.openxmlformats.org/officeDocument/2006/relationships/hyperlink" Target="https://hal.science/hal-04993401v1" TargetMode="External"/><Relationship Id="rId19" Type="http://schemas.openxmlformats.org/officeDocument/2006/relationships/hyperlink" Target="https://dx.doi.org/10.51257/a-v1-ag290" TargetMode="External"/><Relationship Id="rId20" Type="http://schemas.openxmlformats.org/officeDocument/2006/relationships/hyperlink" Target="https://hal.science/hal-04993393v1" TargetMode="External"/><Relationship Id="rId21" Type="http://schemas.openxmlformats.org/officeDocument/2006/relationships/hyperlink" Target="https://hal.science/search/index/?q=*&amp;authFullName_s=Mohamed Bayad" TargetMode="External"/><Relationship Id="rId22" Type="http://schemas.openxmlformats.org/officeDocument/2006/relationships/hyperlink" Target="https://hal.science/search/index/?q=*&amp;authFullName_s=Akram El Fenne" TargetMode="External"/><Relationship Id="rId23" Type="http://schemas.openxmlformats.org/officeDocument/2006/relationships/hyperlink" Target="https://dx.doi.org/10.3917/entre.153.0205" TargetMode="External"/><Relationship Id="rId24" Type="http://schemas.openxmlformats.org/officeDocument/2006/relationships/hyperlink" Target="https://hal.science/hal-05022788v1" TargetMode="External"/><Relationship Id="rId25" Type="http://schemas.openxmlformats.org/officeDocument/2006/relationships/hyperlink" Target="https://hal.science/search/index/?q=*&amp;authFullName_s=S&#233;verine Drouin-Vassort" TargetMode="External"/><Relationship Id="rId26" Type="http://schemas.openxmlformats.org/officeDocument/2006/relationships/hyperlink" Target="https://hal.science/search/index/?q=*&amp;authFullName_s=Roger Carri&#231;o" TargetMode="External"/><Relationship Id="rId27" Type="http://schemas.openxmlformats.org/officeDocument/2006/relationships/hyperlink" Target="https://hal.science/hal-04993416v1" TargetMode="External"/><Relationship Id="rId28" Type="http://schemas.openxmlformats.org/officeDocument/2006/relationships/hyperlink" Target="https://shs.hal.science/halshs-01435716v1" TargetMode="External"/><Relationship Id="rId29" Type="http://schemas.openxmlformats.org/officeDocument/2006/relationships/hyperlink" Target="https://hal.science/hal-04993395v1" TargetMode="External"/><Relationship Id="rId30" Type="http://schemas.openxmlformats.org/officeDocument/2006/relationships/hyperlink" Target="https://hal.science/hal-04993388v1" TargetMode="External"/><Relationship Id="rId31" Type="http://schemas.openxmlformats.org/officeDocument/2006/relationships/hyperlink" Target="https://hal.science/hal-05404218v1" TargetMode="External"/><Relationship Id="rId32" Type="http://schemas.openxmlformats.org/officeDocument/2006/relationships/hyperlink" Target="https://hal.science/hal-05454741v1" TargetMode="External"/><Relationship Id="rId33" Type="http://schemas.openxmlformats.org/officeDocument/2006/relationships/hyperlink" Target="https://hal.science/search/index/?q=*&amp;authFullName_s=Pichot Laure" TargetMode="External"/><Relationship Id="rId34" Type="http://schemas.openxmlformats.org/officeDocument/2006/relationships/hyperlink" Target="https://hal.science/search/index/?q=*&amp;authFullName_s=Caroline Lacroix" TargetMode="External"/><Relationship Id="rId35" Type="http://schemas.openxmlformats.org/officeDocument/2006/relationships/hyperlink" Target="https://hal.science/hal-04999246v1" TargetMode="External"/><Relationship Id="rId36" Type="http://schemas.openxmlformats.org/officeDocument/2006/relationships/hyperlink" Target="https://hal.science/hal-05001252v1" TargetMode="External"/><Relationship Id="rId37" Type="http://schemas.openxmlformats.org/officeDocument/2006/relationships/hyperlink" Target="https://hal.science/hal-05026518v1" TargetMode="External"/><Relationship Id="rId38" Type="http://schemas.openxmlformats.org/officeDocument/2006/relationships/hyperlink" Target="https://hal.science/search/index/?q=*&amp;authFullName_s=Armel Guillet" TargetMode="External"/><Relationship Id="rId39" Type="http://schemas.openxmlformats.org/officeDocument/2006/relationships/hyperlink" Target="https://hal.science/hal-05014452v1" TargetMode="External"/><Relationship Id="rId40" Type="http://schemas.openxmlformats.org/officeDocument/2006/relationships/hyperlink" Target="https://hal.science/search/index/?q=*&amp;authFullName_s=Fr&#233;d&#233;rique Pigeyre" TargetMode="External"/><Relationship Id="rId41" Type="http://schemas.openxmlformats.org/officeDocument/2006/relationships/hyperlink" Target="https://hal.science/hal-05001767v1" TargetMode="External"/><Relationship Id="rId42" Type="http://schemas.openxmlformats.org/officeDocument/2006/relationships/hyperlink" Target="https://hal.science/search/index/?q=*&amp;authFullName_s=Racine Sarr" TargetMode="External"/><Relationship Id="rId43" Type="http://schemas.openxmlformats.org/officeDocument/2006/relationships/hyperlink" Target="https://hal.science/search/index/?q=*&amp;authFullName_s=Aminata Diarra" TargetMode="External"/><Relationship Id="rId44" Type="http://schemas.openxmlformats.org/officeDocument/2006/relationships/hyperlink" Target="https://hal.science/search/index/?q=*&amp;authFullName_s=Mamour Guiro" TargetMode="External"/><Relationship Id="rId45" Type="http://schemas.openxmlformats.org/officeDocument/2006/relationships/hyperlink" Target="https://hal.science/search/index/?q=*&amp;authFullName_s=Guy Keckhut" TargetMode="External"/><Relationship Id="rId46" Type="http://schemas.openxmlformats.org/officeDocument/2006/relationships/hyperlink" Target="https://hal.science/hal-05016088v1" TargetMode="External"/><Relationship Id="rId47" Type="http://schemas.openxmlformats.org/officeDocument/2006/relationships/hyperlink" Target="https://hal.science/search/index/?q=*&amp;authFullName_s=V&#233;ronique Legrand" TargetMode="External"/><Relationship Id="rId48" Type="http://schemas.openxmlformats.org/officeDocument/2006/relationships/hyperlink" Target="https://hal.science/search/index/?q=*&amp;authFullName_s=C&#233;cile Doutriaux" TargetMode="External"/><Relationship Id="rId49" Type="http://schemas.openxmlformats.org/officeDocument/2006/relationships/hyperlink" Target="https://hal.science/search/index/?q=*&amp;authFullName_s=Nicolas Mazzucchi" TargetMode="External"/><Relationship Id="rId50" Type="http://schemas.openxmlformats.org/officeDocument/2006/relationships/hyperlink" Target="https://hal.science/search/index/?q=*&amp;authFullName_s=Myriam Qu&#233;m&#233;ner" TargetMode="External"/><Relationship Id="rId51" Type="http://schemas.openxmlformats.org/officeDocument/2006/relationships/hyperlink" Target="https://theses.hal.science/tel-02068050v1" TargetMode="External"/><Relationship Id="rId52" Type="http://schemas.openxmlformats.org/officeDocument/2006/relationships/hyperlink" Target="https://www.theses.fr/2018CNAM121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Ferry</dc:title>
  <dc:description>CV</dc:description>
  <dc:subject/>
  <cp:keywords/>
  <cp:category/>
  <cp:lastModifiedBy/>
  <dcterms:created xsi:type="dcterms:W3CDTF">2026-04-05T07:38:55+02:00</dcterms:created>
  <dcterms:modified xsi:type="dcterms:W3CDTF">2026-04-05T07:38:55+02:00</dcterms:modified>
</cp:coreProperties>
</file>

<file path=docProps/custom.xml><?xml version="1.0" encoding="utf-8"?>
<Properties xmlns="http://schemas.openxmlformats.org/officeDocument/2006/custom-properties" xmlns:vt="http://schemas.openxmlformats.org/officeDocument/2006/docPropsVTypes"/>
</file>