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Aurélien Gérard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aurelien-gerard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 en études anglophones à Sorbonne Université, Aurélien Gérard prépare une thèse intitulée &amp;quot;Le supportérisme à Leeds : rapporter l’activité en tribune dans les fanzines et dans la presse régionale (1974-1996)&amp;quot; sous la direction d'Alexis Tadié (Sorbonne Université) et de Paul Dietschy (Université Marie & Louis Pasteur) dans le cadre du programme ANR-DFG ARENES.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Vent debout contre les tribunes assises : la défense de la terrace culture à Leeds</w:t></w:r></w:hyperlink></w:p><w:p><w:pPr/><w:hyperlink r:id="rId10" w:history="1"><w:r><w:rPr><w:color w:val="#410a8c"/><w:u w:val="single"/></w:rPr><w:t xml:space="preserve">Aurélien Gérard</w:t></w:r></w:hyperlink></w:p><w:p><w:pPr/><w:r><w:rPr><w:i w:val="1"/><w:iCs w:val="1"/></w:rPr><w:t xml:space="preserve">Football(s). Histoire, culture, économie, société</w:t></w:r><w:r><w:rPr/><w:t xml:space="preserve">, 2025, 6, pp.119-130. </w:t></w:r><w:hyperlink r:id="rId11" w:history="1"><w:r><w:rPr><w:color w:val="#410a8c"/><w:u w:val="single"/></w:rPr><w:t xml:space="preserve">⟨10.58335/football-s.942⟩</w:t></w:r></w:hyperlink></w:p><w:p><w:pPr/><w:r><w:rPr/><w:t xml:space="preserve">Article dans une revue</w:t></w:r></w:p><w:p><w:pPr/><w:hyperlink r:id="rId9" w:history="1"><w:r><w:rPr><w:color w:val="#410a8c"/><w:u w:val="single"/></w:rPr><w:t xml:space="preserve">hal-05137566v1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Imposer « la loi et l’ordre » dans les stades de football : les fans contre le thatchérisme</w:t></w:r></w:hyperlink></w:p><w:p><w:pPr/><w:hyperlink r:id="rId10" w:history="1"><w:r><w:rPr><w:color w:val="#410a8c"/><w:u w:val="single"/></w:rPr><w:t xml:space="preserve">Aurélien Gérard</w:t></w:r></w:hyperlink></w:p><w:p><w:pPr/><w:r><w:rPr><w:i w:val="1"/><w:iCs w:val="1"/></w:rPr><w:t xml:space="preserve">Sport - Corps - Culture : regards croisés sur le sport comme objet culturel et culture du corps</w:t></w:r><w:r><w:rPr/><w:t xml:space="preserve">, Apr 2025, Institut Catholique de Paris, Faculté des Lettres, France</w:t></w:r></w:p><w:p><w:pPr/><w:r><w:rPr/><w:t xml:space="preserve">Communication dans un congrès</w:t></w:r></w:p><w:p><w:pPr/><w:hyperlink r:id="rId12" w:history="1"><w:r><w:rPr><w:color w:val="#410a8c"/><w:u w:val="single"/></w:rPr><w:t xml:space="preserve">hal-05137590v1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Fanzine Culture in Leeds: Outvoicing the Nationalists at Elland Road</w:t></w:r></w:hyperlink></w:p><w:p><w:pPr/><w:hyperlink r:id="rId10" w:history="1"><w:r><w:rPr><w:color w:val="#410a8c"/><w:u w:val="single"/></w:rPr><w:t xml:space="preserve">Aurélien Gérard</w:t></w:r></w:hyperlink></w:p><w:p><w:pPr/><w:r><w:rPr><w:i w:val="1"/><w:iCs w:val="1"/></w:rPr><w:t xml:space="preserve">Voice of the Fans</w:t></w:r><w:r><w:rPr/><w:t xml:space="preserve">, The British Library; Leeds Libraries, Jun 2025, Leeds, United Kingdom</w:t></w:r></w:p><w:p><w:pPr/><w:r><w:rPr/><w:t xml:space="preserve">Communication dans un congrès</w:t></w:r></w:p><w:p><w:pPr/><w:hyperlink r:id="rId13" w:history="1"><w:r><w:rPr><w:color w:val="#410a8c"/><w:u w:val="single"/></w:rPr><w:t xml:space="preserve">hal-05137622v1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I think more of the fans than I think of the club » : entretien avec Caryl Phillips sur son expérience d’Elland Road dans les années 1960 et 1970</w:t></w:r></w:hyperlink></w:p><w:p><w:pPr/><w:hyperlink r:id="rId10" w:history="1"><w:r><w:rPr><w:color w:val="#410a8c"/><w:u w:val="single"/></w:rPr><w:t xml:space="preserve">Aurélien Gérard</w:t></w:r></w:hyperlink></w:p><w:p><w:pPr/><w:r><w:rPr><w:i w:val="1"/><w:iCs w:val="1"/></w:rPr><w:t xml:space="preserve">L’expérience du stade : sciences, histoires, cultures des sports</w:t></w:r><w:r><w:rPr/><w:t xml:space="preserve">, Dec 2025, Sorbonne Université, Faculté des Lettres, France</w:t></w:r></w:p><w:p><w:pPr/><w:r><w:rPr/><w:t xml:space="preserve">Communication dans un congrès</w:t></w:r></w:p><w:p><w:pPr/><w:hyperlink r:id="rId14" w:history="1"><w:r><w:rPr><w:color w:val="#410a8c"/><w:u w:val="single"/></w:rPr><w:t xml:space="preserve">hal-05434036v1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4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gerard" TargetMode="External"/><Relationship Id="rId9" Type="http://schemas.openxmlformats.org/officeDocument/2006/relationships/hyperlink" Target="https://hal.science/hal-05137566v1" TargetMode="External"/><Relationship Id="rId10" Type="http://schemas.openxmlformats.org/officeDocument/2006/relationships/hyperlink" Target="https://hal.science/search/index/?q=*&amp;authFullName_s=Aur&#233;lien G&#233;rard" TargetMode="External"/><Relationship Id="rId11" Type="http://schemas.openxmlformats.org/officeDocument/2006/relationships/hyperlink" Target="https://dx.doi.org/10.58335/football-s.942" TargetMode="External"/><Relationship Id="rId12" Type="http://schemas.openxmlformats.org/officeDocument/2006/relationships/hyperlink" Target="https://hal.science/hal-05137590v1" TargetMode="External"/><Relationship Id="rId13" Type="http://schemas.openxmlformats.org/officeDocument/2006/relationships/hyperlink" Target="https://hal.science/hal-05137622v1" TargetMode="External"/><Relationship Id="rId14" Type="http://schemas.openxmlformats.org/officeDocument/2006/relationships/hyperlink" Target="https://hal.science/hal-0543403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Gérard</dc:title>
  <dc:description>CV</dc:description>
  <dc:subject/>
  <cp:keywords/>
  <cp:category/>
  <cp:lastModifiedBy/>
  <dcterms:created xsi:type="dcterms:W3CDTF">2026-05-20T18:07:54+02:00</dcterms:created>
  <dcterms:modified xsi:type="dcterms:W3CDTF">2026-05-20T18:07:54+02:00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