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Talbot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prácticas de traducción y efecto de imprimación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Literacies in Translation</w:t>
            </w:r>
            <w:r>
              <w:rPr/>
              <w:t xml:space="preserve">, Oct 2025, Tarragona,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juridique, judiciaire et assermentée au carrefour de compétences, de métiers et de réglementations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assermentée : corpus, terminologie, métier</w:t>
            </w:r>
            <w:r>
              <w:rPr/>
              <w:t xml:space="preserve">, Groupe d'étude et de recherche en espagnol de spécialité (GERES),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la traduction appliqué au droit à l'époque de l'apprentissage profond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 juridique dans l’Union européenne : quels enjeux à l’aune de l’intelligence artificielle</w:t>
            </w:r>
            <w:r>
              <w:rPr/>
              <w:t xml:space="preserve">, EUR FRAPP; Université de Turin; ISIT,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Chronodiversité de l’enseignement-apprentissage de la traduction spécialisée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spécialité et numérique (LSP-Num)</w:t>
            </w:r>
            <w:r>
              <w:rPr/>
              <w:t xml:space="preserve">, ILCEA4 Université Grenoble Alpes; CRINI Nantes Université; FoAP CNAM Paris,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traductología jurídica española y el giro descriptivo de los métodos empíricos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Manifestaciones actuales del español de especialidad. Ámbitos jurídico, económico, turístico y ecológico</w:t>
            </w:r>
            <w:r>
              <w:rPr/>
              <w:t xml:space="preserve">, ILCEA4 Université Grenoble Alpes, Oct 2024, Grenoble,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 of Environmental Justice through Potiki by Patricia Grace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Emanuela Nanni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Imagining environmental justice in a post-colonial world</w:t>
            </w:r>
            <w:r>
              <w:rPr/>
              <w:t xml:space="preserve">, EACLALS Sorbonne Nouvelle University,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Eingedenken, recordación, ressouvenir et souvenance : retour sur un problème terminologique de la traduction française de Medianoche en la historia de Manuel Reyes 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politique : un horizon pour les sciences humaines et sociales ?</w:t>
            </w:r>
            <w:r>
              <w:rPr/>
              <w:t xml:space="preserve">, EUR FRAPP; Université Paris Est Créteil, May 2023, Paris /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technologies dans les formations à la traduction spécialisée : questionnements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traducción en español de especialidad: práctica, docencia e investigación</w:t>
            </w:r>
            <w:r>
              <w:rPr/>
              <w:t xml:space="preserve">, Groupe d’Études et de Recherche en Espagnol de Spécialité; Université Paris Cité; Université Rouen Normandie,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 la traductique et équilibre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technique et technicité de la traduction – Traductologie de plein champ, neuvième édition, Ier acte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Danica Seleskovitch et la section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la naissance de Danica Seleskovitch</w:t>
            </w:r>
            <w:r>
              <w:rPr/>
              <w:t xml:space="preserve">, Association Danica Seleskovitch,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des effets du changement climatique : évolution et spécificités institutionnelles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TRANSIUS 2022</w:t>
            </w:r>
            <w:r>
              <w:rPr/>
              <w:t xml:space="preserve">, Université de Genève, Jun 2022, Geneva,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L’Auberge du lointain et les Maisons de la sagesse : comment déployer la « visée éthique du traduire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Ecrire – Traduire – Accueillir : savoir-faire avec les différences</w:t>
            </w:r>
            <w:r>
              <w:rPr/>
              <w:t xml:space="preserve">, Myriam Geiser; Pascale Roux; Laura Reeck,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Antoine Berman’s Concept of Translation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Translation: Multidisciplinary Perspectives</w:t>
            </w:r>
            <w:r>
              <w:rPr/>
              <w:t xml:space="preserve">, May 2022,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« hotspot » devint un « point d’enregistrement » : la gestion de crise terminologique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des migrants et réfugiés : le secours inhospitalier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grammaire-traduction à la post-édition: logique et robotique du traduire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robotique du traduire</w:t>
            </w:r>
            <w:r>
              <w:rPr/>
              <w:t xml:space="preserve">, Université de Strasbourg, Sep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contradiction tenue » du propre au commun : traduire et interpréter en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pour produire du commun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néologisme : Antoine Berman, traducteur d’œuvres latino-américaines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d’une langue proche, traduire d’une langue distante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de la copia traductive chez Antoine Berman : la tâche du traducteur à l’époque de la reproductibilité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métaphores de la traduction</w:t>
            </w:r>
            <w:r>
              <w:rPr/>
              <w:t xml:space="preserve">, François Géal et Touriya Fili-Tullon,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Hocquard, « une langue de traduction en poésie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L’écrivain-traducteur : ethos et style d’un co-auteur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hal-01966191v1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technologique dans les formations à la traduction spécialisée : questionnements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traducción especializada español-francés. Investigación, docencia y práctica profesional</w:t>
            </w:r>
            <w:r>
              <w:rPr/>
              <w:t xml:space="preserve">, Comares, 2025, 978-84-1369-999-8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automatique et traduction institutionnelle : le modèle neuronal a-t-il changé la donne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humaine et traitement automatique des langues. Vers un nouveau consensus ?</w:t>
            </w:r>
            <w:r>
              <w:rPr/>
              <w:t xml:space="preserve">, Fondazione Università Ca’ Foscari, 2023, 978-88-6969-763-0.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⟨10.30687/978-88-6969-762-3/010⟩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l'ambiguïté en traduction juridique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/>
              <w:t xml:space="preserve">Florence Serrano. </w:t>
            </w:r>
            <w:r>
              <w:rPr>
                <w:i w:val="1"/>
                <w:iCs w:val="1"/>
              </w:rPr>
              <w:t xml:space="preserve">Analyser et traduire les concepts juridiques dans leurs cultures en Europe</w:t>
            </w:r>
            <w:r>
              <w:rPr/>
              <w:t xml:space="preserve">, Presses Universitaires Savoie Mont Blanc, pp.313-329, 2022, 978-2-37741-078-1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Berman et la « copia traductive » : de la métaphore au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/>
              <w:t xml:space="preserve">François Géal et Touriya Fili-Tullon. </w:t>
            </w:r>
            <w:r>
              <w:rPr>
                <w:i w:val="1"/>
                <w:iCs w:val="1"/>
              </w:rPr>
              <w:t xml:space="preserve">Les Métaphores de la traduction</w:t>
            </w:r>
            <w:r>
              <w:rPr/>
              <w:t xml:space="preserve">, Artois Presses Université, pp.39-50, 2021, 9782848325071.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⟨10.4000/books.apu.24380⟩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pensée-interprète », les appareils et la diversité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/>
              <w:t xml:space="preserve">Jean-Claude Beacco; José Carlos Herreras; Christian Tremblay. </w:t>
            </w:r>
            <w:r>
              <w:rPr>
                <w:i w:val="1"/>
                <w:iCs w:val="1"/>
              </w:rPr>
              <w:t xml:space="preserve">Traduction automatique et usages sociaux des langues. Quelles conséquences pour la diversité linguistique ?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Observatoire européen du plurilinguisme</w:t>
              </w:r>
            </w:hyperlink>
            <w:r>
              <w:rPr/>
              <w:t xml:space="preserve">, pp.31-43, 2021, 978-2-492327-14-8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multilinguisme et traduction : de la « langue mondiale » à la « langue translative mondiale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</w:p>
          <w:p>
            <w:pPr/>
            <w:r>
              <w:rPr/>
              <w:t xml:space="preserve">Florence Xiangyun Zhang; Nicolas Froeliger. </w:t>
            </w:r>
            <w:r>
              <w:rPr>
                <w:i w:val="1"/>
                <w:iCs w:val="1"/>
              </w:rPr>
              <w:t xml:space="preserve">Traduire, un engagement politique ?</w:t>
            </w:r>
            <w:r>
              <w:rPr/>
              <w:t xml:space="preserve">, Peter Lang, pp.243-261, 2021, 978-2-8076-1718-6.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⟨10.3726/b17770⟩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Bildung dans L'Épreuve de l'étranger d'Antoine Berman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/>
              <w:t xml:space="preserve">Éric Dayre et Marie Panter. </w:t>
            </w:r>
            <w:r>
              <w:rPr>
                <w:i w:val="1"/>
                <w:iCs w:val="1"/>
              </w:rPr>
              <w:t xml:space="preserve">Traduction et événement : poétique et politique de la traduction</w:t>
            </w:r>
            <w:r>
              <w:rPr/>
              <w:t xml:space="preserve">, collection Échanges littéraires, Hermann, p. 45-56, 2017, 978-2-7056-9423-4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Berman et la Théorie interprétative de la traduction :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/>
              <w:t xml:space="preserve">Éric Dayre et Marie Panter. </w:t>
            </w:r>
            <w:r>
              <w:rPr>
                <w:i w:val="1"/>
                <w:iCs w:val="1"/>
              </w:rPr>
              <w:t xml:space="preserve">Traduction et événement : poétique et politique de la traduction</w:t>
            </w:r>
            <w:r>
              <w:rPr/>
              <w:t xml:space="preserve">, collection Échanges littéraires, Hermann, p. 333-341, 2017, 978-2-7056-9423-4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entre « exemption de sens » et « matière de sens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/>
              <w:t xml:space="preserve">Pluot, Sébastien; Vallos, Fabien. </w:t>
            </w:r>
            <w:r>
              <w:rPr>
                <w:i w:val="1"/>
                <w:iCs w:val="1"/>
              </w:rPr>
              <w:t xml:space="preserve">Art by telephone : recalled</w:t>
            </w:r>
            <w:r>
              <w:rPr/>
              <w:t xml:space="preserve">, Editions Mix.; Ecole supérieure des beaux-arts Tours Angers Le Mans (EPCC); Centre national édition art image (CNEAI); La Panacée (Centre de culture contemporaine de la ville de Montpellier); Ecole supérieure des beaux-arts de Bordeaux (EBABX), pp.213-221, 2014, 979-10-90951-03-7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du pouvoir de José María González García. Atelier d’espagnol animé par Aurélien Talbot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Vingt-neuvièmes assises de la traduction littéraire, Arles 2012 : traduire le politique</w:t>
            </w:r>
            <w:r>
              <w:rPr/>
              <w:t xml:space="preserve">, ATLAS, pp.125-127, 2013, 978-2-9546775-0-7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halshs-00927228v1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paradigme de la traduction » et l’apprentissage profond : regard rétrospectif sur deux ouvrages de François 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Language &amp; Law</w:t>
            </w:r>
            <w:r>
              <w:rPr/>
              <w:t xml:space="preserve">, 2025, 14, pp.174-193.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⟨10.14762/jll.2025.174⟩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traducteurs professionnels et l’extériorisation des savoir-faire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2025, 14, pp.73-86.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⟨10.48611/isbn.978-2-406-18915-2.p.0073⟩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Véronique Lagae, Nadine Rentel et Stéphanie Schwerter (dir.), La traduction en contexte migratoire : aspects sociétaux, juridiques et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2024, 54,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⟨10.4000/ilcea.19838⟩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traductique en débat : émergence et usages d’un néologisme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Équivalences : Revue de traduction et de traductologie</w:t>
            </w:r>
            <w:r>
              <w:rPr/>
              <w:t xml:space="preserve">, 2023, 50 (1-2), pp.20-41.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⟨10.3406/equiv.2023.1607⟩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traductologie de corpus exploratoire : méthodologie d’analyse d’un corpus de rapports du GIEC et de leurs traductions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2022, 67 (1), pp.119-142.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⟨10.7202/1092193ar⟩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entre extractivisme et « écologie machinique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2022, 20 (1), pp.158-175.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⟨10.1075/forum.21023.tal⟩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Adjusting the grid » : le récit Nida en traductologie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Équivalences : Revue de traduction et de traductologie</w:t>
            </w:r>
            <w:r>
              <w:rPr/>
              <w:t xml:space="preserve">, 2020, 47 (1-2), pp.127-154.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⟨10.3406/equiv.2020.1575⟩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International Panel on climate change reports: standardisation of terminology in synthesis reports from 1990 to 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Perspectives: Studies in Translatology</w:t>
            </w:r>
            <w:r>
              <w:rPr/>
              <w:t xml:space="preserve">, 2020, pp.1-14.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⟨10.1080/0907676X.2020.1800059⟩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métraduction à la transculturation : musique et « oralité populaire » dans Concierto barroco d’Alejo Carpentier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⟨10.4000/ilcea.9654⟩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l’écriture en traduction » à « l’écriture-de-traduction » : Pour une lecture traductologique d’Emmanuel Hocquard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2020, 338, pp.21-32.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⟨10.4000/rsh.839⟩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hal-02816498v1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l'interprétation à la traduction automatique : le poste de travail du traducteur vu par la Théorie interprétative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⟨10.15122/isbn.978-2-406-09779-2.p.0079⟩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au regard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Inculte</w:t>
            </w:r>
            <w:r>
              <w:rPr/>
              <w:t xml:space="preserve">, 2006, 9,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hal-03146196v1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Luis Martínez, Le nouveau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María González García, Métaphores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Reyes Mate, Minuit dans l’histoire : commentaires des thèses de Walter Benjamin « Sur le concept d’histoire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 McGregor, Il n'y a pas de faux départ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hal-01966222v1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Traducteur de cailloux » : littéralité et traduction chez Emmanuel Hocquard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Talbot</w:t>
              </w:r>
            </w:hyperlink>
          </w:p>
          <w:p>
            <w:pPr/>
            <w:r>
              <w:rPr/>
              <w:t xml:space="preserve">2016, https://enspcrai.hypotheses.org/files/2016/01/Aure%CC%81lien-Talbot-article.pdf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hal-01966654v1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310359v1" TargetMode="External"/><Relationship Id="rId8" Type="http://schemas.openxmlformats.org/officeDocument/2006/relationships/hyperlink" Target="https://hal.science/search/index/?q=*&amp;authFullName_s=Aur&#233;lien Talbot" TargetMode="External"/><Relationship Id="rId9" Type="http://schemas.openxmlformats.org/officeDocument/2006/relationships/hyperlink" Target="https://hal.univ-grenoble-alpes.fr/hal-05141091v1" TargetMode="External"/><Relationship Id="rId10" Type="http://schemas.openxmlformats.org/officeDocument/2006/relationships/hyperlink" Target="https://hal.univ-grenoble-alpes.fr/hal-04496713v1" TargetMode="External"/><Relationship Id="rId11" Type="http://schemas.openxmlformats.org/officeDocument/2006/relationships/hyperlink" Target="https://hal.science/hal-04858714v1" TargetMode="External"/><Relationship Id="rId12" Type="http://schemas.openxmlformats.org/officeDocument/2006/relationships/hyperlink" Target="https://hal.science/hal-04858717v1" TargetMode="External"/><Relationship Id="rId13" Type="http://schemas.openxmlformats.org/officeDocument/2006/relationships/hyperlink" Target="https://hal.science/hal-04945664v1" TargetMode="External"/><Relationship Id="rId14" Type="http://schemas.openxmlformats.org/officeDocument/2006/relationships/hyperlink" Target="https://hal.science/search/index/?q=*&amp;authFullName_s=Camille Biros" TargetMode="External"/><Relationship Id="rId15" Type="http://schemas.openxmlformats.org/officeDocument/2006/relationships/hyperlink" Target="https://hal.science/search/index/?q=*&amp;authFullName_s=Emanuela Nanni" TargetMode="External"/><Relationship Id="rId16" Type="http://schemas.openxmlformats.org/officeDocument/2006/relationships/hyperlink" Target="https://hal.univ-grenoble-alpes.fr/hal-04496723v1" TargetMode="External"/><Relationship Id="rId17" Type="http://schemas.openxmlformats.org/officeDocument/2006/relationships/hyperlink" Target="https://hal.science/hal-04496344v1" TargetMode="External"/><Relationship Id="rId18" Type="http://schemas.openxmlformats.org/officeDocument/2006/relationships/hyperlink" Target="https://hal.science/hal-03929207v1" TargetMode="External"/><Relationship Id="rId19" Type="http://schemas.openxmlformats.org/officeDocument/2006/relationships/hyperlink" Target="https://hal.univ-grenoble-alpes.fr/hal-03661867v1" TargetMode="External"/><Relationship Id="rId20" Type="http://schemas.openxmlformats.org/officeDocument/2006/relationships/hyperlink" Target="https://hal.science/hal-04945672v1" TargetMode="External"/><Relationship Id="rId21" Type="http://schemas.openxmlformats.org/officeDocument/2006/relationships/hyperlink" Target="https://hal.science/search/index/?q=*&amp;authFullName_s=Caroline Rossi" TargetMode="External"/><Relationship Id="rId22" Type="http://schemas.openxmlformats.org/officeDocument/2006/relationships/hyperlink" Target="https://hal.science/hal-03929219v1" TargetMode="External"/><Relationship Id="rId23" Type="http://schemas.openxmlformats.org/officeDocument/2006/relationships/hyperlink" Target="https://hal.univ-grenoble-alpes.fr/hal-03698098v1" TargetMode="External"/><Relationship Id="rId24" Type="http://schemas.openxmlformats.org/officeDocument/2006/relationships/hyperlink" Target="https://hal.science/hal-03518409v1" TargetMode="External"/><Relationship Id="rId25" Type="http://schemas.openxmlformats.org/officeDocument/2006/relationships/hyperlink" Target="https://hal.science/hal-03507816v1" TargetMode="External"/><Relationship Id="rId26" Type="http://schemas.openxmlformats.org/officeDocument/2006/relationships/hyperlink" Target="https://hal.univ-grenoble-alpes.fr/hal-02480131v1" TargetMode="External"/><Relationship Id="rId27" Type="http://schemas.openxmlformats.org/officeDocument/2006/relationships/hyperlink" Target="https://hal.science/hal-02547622v1" TargetMode="External"/><Relationship Id="rId28" Type="http://schemas.openxmlformats.org/officeDocument/2006/relationships/hyperlink" Target="https://hal.univ-grenoble-alpes.fr/hal-01966184v1" TargetMode="External"/><Relationship Id="rId29" Type="http://schemas.openxmlformats.org/officeDocument/2006/relationships/hyperlink" Target="https://hal.univ-grenoble-alpes.fr/hal-01966191v1" TargetMode="External"/><Relationship Id="rId30" Type="http://schemas.openxmlformats.org/officeDocument/2006/relationships/hyperlink" Target="https://hal.univ-grenoble-alpes.fr/hal-05401339v1" TargetMode="External"/><Relationship Id="rId31" Type="http://schemas.openxmlformats.org/officeDocument/2006/relationships/hyperlink" Target="https://hal.univ-grenoble-alpes.fr/hal-04496744v1" TargetMode="External"/><Relationship Id="rId32" Type="http://schemas.openxmlformats.org/officeDocument/2006/relationships/hyperlink" Target="https://dx.doi.org/10.30687/978-88-6969-762-3/010" TargetMode="External"/><Relationship Id="rId33" Type="http://schemas.openxmlformats.org/officeDocument/2006/relationships/hyperlink" Target="https://hal.univ-grenoble-alpes.fr/hal-01966890v1" TargetMode="External"/><Relationship Id="rId34" Type="http://schemas.openxmlformats.org/officeDocument/2006/relationships/hyperlink" Target="https://hal.science/hal-03340019v1" TargetMode="External"/><Relationship Id="rId35" Type="http://schemas.openxmlformats.org/officeDocument/2006/relationships/hyperlink" Target="https://dx.doi.org/10.4000/books.apu.24380" TargetMode="External"/><Relationship Id="rId36" Type="http://schemas.openxmlformats.org/officeDocument/2006/relationships/hyperlink" Target="https://hal.univ-grenoble-alpes.fr/hal-03140134v1" TargetMode="External"/><Relationship Id="rId37" Type="http://schemas.openxmlformats.org/officeDocument/2006/relationships/hyperlink" Target="https://www.youtube.com/watch?v=_-G-LQIXd4E" TargetMode="External"/><Relationship Id="rId38" Type="http://schemas.openxmlformats.org/officeDocument/2006/relationships/hyperlink" Target="https://hal.univ-grenoble-alpes.fr/hal-01966216v1" TargetMode="External"/><Relationship Id="rId39" Type="http://schemas.openxmlformats.org/officeDocument/2006/relationships/hyperlink" Target="https://dx.doi.org/10.3726/b17770" TargetMode="External"/><Relationship Id="rId40" Type="http://schemas.openxmlformats.org/officeDocument/2006/relationships/hyperlink" Target="https://hal.univ-grenoble-alpes.fr/hal-01966148v1" TargetMode="External"/><Relationship Id="rId41" Type="http://schemas.openxmlformats.org/officeDocument/2006/relationships/hyperlink" Target="https://hal.univ-grenoble-alpes.fr/hal-01966152v1" TargetMode="External"/><Relationship Id="rId42" Type="http://schemas.openxmlformats.org/officeDocument/2006/relationships/hyperlink" Target="https://shs.hal.science/halshs-01009917v1" TargetMode="External"/><Relationship Id="rId43" Type="http://schemas.openxmlformats.org/officeDocument/2006/relationships/hyperlink" Target="https://shs.hal.science/halshs-00927228v1" TargetMode="External"/><Relationship Id="rId44" Type="http://schemas.openxmlformats.org/officeDocument/2006/relationships/hyperlink" Target="https://hal.univ-grenoble-alpes.fr/hal-05106298v1" TargetMode="External"/><Relationship Id="rId45" Type="http://schemas.openxmlformats.org/officeDocument/2006/relationships/hyperlink" Target="https://dx.doi.org/10.14762/jll.2025.174" TargetMode="External"/><Relationship Id="rId46" Type="http://schemas.openxmlformats.org/officeDocument/2006/relationships/hyperlink" Target="https://hal.univ-grenoble-alpes.fr/hal-05310346v1" TargetMode="External"/><Relationship Id="rId47" Type="http://schemas.openxmlformats.org/officeDocument/2006/relationships/hyperlink" Target="https://dx.doi.org/10.48611/isbn.978-2-406-18915-2.p.0073" TargetMode="External"/><Relationship Id="rId48" Type="http://schemas.openxmlformats.org/officeDocument/2006/relationships/hyperlink" Target="https://hal.univ-grenoble-alpes.fr/hal-04496728v1" TargetMode="External"/><Relationship Id="rId49" Type="http://schemas.openxmlformats.org/officeDocument/2006/relationships/hyperlink" Target="https://dx.doi.org/10.4000/ilcea.19838" TargetMode="External"/><Relationship Id="rId50" Type="http://schemas.openxmlformats.org/officeDocument/2006/relationships/hyperlink" Target="https://hal.univ-grenoble-alpes.fr/hal-04293613v1" TargetMode="External"/><Relationship Id="rId51" Type="http://schemas.openxmlformats.org/officeDocument/2006/relationships/hyperlink" Target="https://dx.doi.org/10.3406/equiv.2023.1607" TargetMode="External"/><Relationship Id="rId52" Type="http://schemas.openxmlformats.org/officeDocument/2006/relationships/hyperlink" Target="https://hal.science/hal-03831828v1" TargetMode="External"/><Relationship Id="rId53" Type="http://schemas.openxmlformats.org/officeDocument/2006/relationships/hyperlink" Target="https://dx.doi.org/10.7202/1092193ar" TargetMode="External"/><Relationship Id="rId54" Type="http://schemas.openxmlformats.org/officeDocument/2006/relationships/hyperlink" Target="https://hal.univ-grenoble-alpes.fr/hal-03698072v1" TargetMode="External"/><Relationship Id="rId55" Type="http://schemas.openxmlformats.org/officeDocument/2006/relationships/hyperlink" Target="https://dx.doi.org/10.1075/forum.21023.tal" TargetMode="External"/><Relationship Id="rId56" Type="http://schemas.openxmlformats.org/officeDocument/2006/relationships/hyperlink" Target="https://hal.univ-grenoble-alpes.fr/hal-03185501v1" TargetMode="External"/><Relationship Id="rId57" Type="http://schemas.openxmlformats.org/officeDocument/2006/relationships/hyperlink" Target="https://dx.doi.org/10.3406/equiv.2020.1575" TargetMode="External"/><Relationship Id="rId58" Type="http://schemas.openxmlformats.org/officeDocument/2006/relationships/hyperlink" Target="https://shs.hal.science/halshs-02936151v1" TargetMode="External"/><Relationship Id="rId59" Type="http://schemas.openxmlformats.org/officeDocument/2006/relationships/hyperlink" Target="https://dx.doi.org/10.1080/0907676X.2020.1800059" TargetMode="External"/><Relationship Id="rId60" Type="http://schemas.openxmlformats.org/officeDocument/2006/relationships/hyperlink" Target="https://hal.univ-grenoble-alpes.fr/hal-02480126v1" TargetMode="External"/><Relationship Id="rId61" Type="http://schemas.openxmlformats.org/officeDocument/2006/relationships/hyperlink" Target="https://dx.doi.org/10.4000/ilcea.9654" TargetMode="External"/><Relationship Id="rId62" Type="http://schemas.openxmlformats.org/officeDocument/2006/relationships/hyperlink" Target="https://hal.science/hal-02816498v1" TargetMode="External"/><Relationship Id="rId63" Type="http://schemas.openxmlformats.org/officeDocument/2006/relationships/hyperlink" Target="https://dx.doi.org/10.4000/rsh.839" TargetMode="External"/><Relationship Id="rId64" Type="http://schemas.openxmlformats.org/officeDocument/2006/relationships/hyperlink" Target="https://hal.univ-grenoble-alpes.fr/hal-01966168v1" TargetMode="External"/><Relationship Id="rId65" Type="http://schemas.openxmlformats.org/officeDocument/2006/relationships/hyperlink" Target="https://dx.doi.org/10.15122/isbn.978-2-406-09779-2.p.0079" TargetMode="External"/><Relationship Id="rId66" Type="http://schemas.openxmlformats.org/officeDocument/2006/relationships/hyperlink" Target="https://hal.science/hal-03146196v1" TargetMode="External"/><Relationship Id="rId67" Type="http://schemas.openxmlformats.org/officeDocument/2006/relationships/hyperlink" Target="https://hal.univ-grenoble-alpes.fr/hal-03258966v1" TargetMode="External"/><Relationship Id="rId68" Type="http://schemas.openxmlformats.org/officeDocument/2006/relationships/hyperlink" Target="https://shs.hal.science/halshs-00702279v1" TargetMode="External"/><Relationship Id="rId69" Type="http://schemas.openxmlformats.org/officeDocument/2006/relationships/hyperlink" Target="https://shs.hal.science/halshs-00579395v1" TargetMode="External"/><Relationship Id="rId70" Type="http://schemas.openxmlformats.org/officeDocument/2006/relationships/hyperlink" Target="https://hal.univ-grenoble-alpes.fr/hal-01966222v1" TargetMode="External"/><Relationship Id="rId71" Type="http://schemas.openxmlformats.org/officeDocument/2006/relationships/hyperlink" Target="https://hal.univ-grenoble-alpes.fr/hal-01966654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Talbot</dc:title>
  <dc:description>CV</dc:description>
  <dc:subject/>
  <cp:keywords/>
  <cp:category/>
  <cp:lastModifiedBy/>
  <dcterms:created xsi:type="dcterms:W3CDTF">2026-03-14T22:30:09+01:00</dcterms:created>
  <dcterms:modified xsi:type="dcterms:W3CDTF">2026-03-14T22:30:09+01:00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